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548"/>
        <w:gridCol w:w="720"/>
        <w:gridCol w:w="270"/>
        <w:gridCol w:w="360"/>
        <w:gridCol w:w="540"/>
        <w:gridCol w:w="270"/>
        <w:gridCol w:w="6120"/>
        <w:gridCol w:w="90"/>
        <w:gridCol w:w="1080"/>
        <w:gridCol w:w="738"/>
      </w:tblGrid>
      <w:tr w:rsidR="005C7927" w:rsidTr="005C7927">
        <w:trPr>
          <w:trHeight w:val="1250"/>
        </w:trPr>
        <w:tc>
          <w:tcPr>
            <w:tcW w:w="2268" w:type="dxa"/>
            <w:gridSpan w:val="2"/>
            <w:tcBorders>
              <w:bottom w:val="single" w:sz="36" w:space="0" w:color="auto"/>
            </w:tcBorders>
          </w:tcPr>
          <w:p w:rsidR="005C7927" w:rsidRPr="0066333A" w:rsidRDefault="005C7927" w:rsidP="005C7927">
            <w:pPr>
              <w:widowControl w:val="0"/>
              <w:jc w:val="center"/>
              <w:rPr>
                <w:b/>
                <w:i/>
                <w:snapToGrid w:val="0"/>
              </w:rPr>
            </w:pPr>
            <w:r>
              <w:rPr>
                <w:b/>
                <w:i/>
                <w:noProof/>
              </w:rPr>
              <w:drawing>
                <wp:inline distT="0" distB="0" distL="0" distR="0">
                  <wp:extent cx="1028700" cy="628650"/>
                  <wp:effectExtent l="19050" t="0" r="0" b="0"/>
                  <wp:docPr id="1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5C7927" w:rsidRPr="0066333A" w:rsidRDefault="005C7927" w:rsidP="005C7927">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5C7927" w:rsidRPr="0066333A" w:rsidRDefault="005C7927" w:rsidP="00686960">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5C7927" w:rsidRPr="0066333A" w:rsidRDefault="005C7927" w:rsidP="005C7927">
            <w:pPr>
              <w:widowControl w:val="0"/>
              <w:jc w:val="right"/>
              <w:rPr>
                <w:b/>
                <w:i/>
                <w:caps/>
                <w:snapToGrid w:val="0"/>
                <w:color w:val="FFFFFF"/>
                <w:sz w:val="48"/>
                <w:szCs w:val="48"/>
              </w:rPr>
            </w:pPr>
          </w:p>
        </w:tc>
        <w:tc>
          <w:tcPr>
            <w:tcW w:w="738" w:type="dxa"/>
            <w:tcBorders>
              <w:bottom w:val="single" w:sz="36" w:space="0" w:color="auto"/>
            </w:tcBorders>
          </w:tcPr>
          <w:p w:rsidR="005C7927" w:rsidRPr="0066333A" w:rsidRDefault="005C7927" w:rsidP="005C7927">
            <w:pPr>
              <w:widowControl w:val="0"/>
              <w:rPr>
                <w:b/>
                <w:i/>
                <w:snapToGrid w:val="0"/>
              </w:rPr>
            </w:pPr>
          </w:p>
        </w:tc>
      </w:tr>
      <w:tr w:rsidR="005C7927" w:rsidTr="005C7927">
        <w:trPr>
          <w:cantSplit/>
          <w:trHeight w:val="454"/>
        </w:trPr>
        <w:tc>
          <w:tcPr>
            <w:tcW w:w="2268" w:type="dxa"/>
            <w:gridSpan w:val="2"/>
            <w:vMerge w:val="restart"/>
            <w:tcBorders>
              <w:top w:val="single" w:sz="36" w:space="0" w:color="auto"/>
            </w:tcBorders>
          </w:tcPr>
          <w:p w:rsidR="005C7927" w:rsidRPr="0066333A" w:rsidRDefault="005C7927" w:rsidP="005C7927">
            <w:pPr>
              <w:widowControl w:val="0"/>
              <w:rPr>
                <w:b/>
                <w:i/>
                <w:snapToGrid w:val="0"/>
              </w:rPr>
            </w:pPr>
          </w:p>
        </w:tc>
        <w:tc>
          <w:tcPr>
            <w:tcW w:w="1170" w:type="dxa"/>
            <w:gridSpan w:val="3"/>
            <w:tcBorders>
              <w:top w:val="single" w:sz="36" w:space="0" w:color="auto"/>
            </w:tcBorders>
            <w:shd w:val="clear" w:color="auto" w:fill="365F91"/>
          </w:tcPr>
          <w:p w:rsidR="005C7927" w:rsidRPr="0066333A" w:rsidRDefault="005C7927" w:rsidP="005C7927">
            <w:pPr>
              <w:widowControl w:val="0"/>
              <w:rPr>
                <w:b/>
                <w:i/>
                <w:snapToGrid w:val="0"/>
              </w:rPr>
            </w:pPr>
          </w:p>
        </w:tc>
        <w:tc>
          <w:tcPr>
            <w:tcW w:w="270" w:type="dxa"/>
            <w:vMerge w:val="restart"/>
            <w:tcBorders>
              <w:top w:val="single" w:sz="36" w:space="0" w:color="auto"/>
            </w:tcBorders>
            <w:shd w:val="clear" w:color="auto" w:fill="D9D9D9"/>
            <w:vAlign w:val="center"/>
          </w:tcPr>
          <w:p w:rsidR="005C7927" w:rsidRPr="0066333A" w:rsidRDefault="005C7927" w:rsidP="005C7927">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5C7927" w:rsidRPr="00D378D4" w:rsidRDefault="005C7927" w:rsidP="005C7927">
            <w:pPr>
              <w:widowControl w:val="0"/>
              <w:rPr>
                <w:rFonts w:cs="Arial"/>
                <w:b/>
                <w:snapToGrid w:val="0"/>
                <w:sz w:val="40"/>
                <w:szCs w:val="40"/>
              </w:rPr>
            </w:pPr>
            <w:r w:rsidRPr="00F722F9">
              <w:rPr>
                <w:rFonts w:cs="Arial"/>
                <w:b/>
                <w:sz w:val="40"/>
              </w:rPr>
              <w:t>Instructions</w:t>
            </w:r>
          </w:p>
        </w:tc>
        <w:tc>
          <w:tcPr>
            <w:tcW w:w="738" w:type="dxa"/>
            <w:vMerge w:val="restart"/>
            <w:tcBorders>
              <w:top w:val="single" w:sz="36" w:space="0" w:color="auto"/>
            </w:tcBorders>
          </w:tcPr>
          <w:p w:rsidR="005C7927" w:rsidRPr="0066333A" w:rsidRDefault="005C7927" w:rsidP="005C7927">
            <w:pPr>
              <w:widowControl w:val="0"/>
              <w:rPr>
                <w:b/>
                <w:i/>
                <w:snapToGrid w:val="0"/>
              </w:rPr>
            </w:pPr>
          </w:p>
        </w:tc>
      </w:tr>
      <w:tr w:rsidR="005C7927" w:rsidTr="005C7927">
        <w:trPr>
          <w:cantSplit/>
          <w:trHeight w:val="453"/>
        </w:trPr>
        <w:tc>
          <w:tcPr>
            <w:tcW w:w="2268" w:type="dxa"/>
            <w:gridSpan w:val="2"/>
            <w:vMerge/>
          </w:tcPr>
          <w:p w:rsidR="005C7927" w:rsidRPr="0066333A" w:rsidRDefault="005C7927" w:rsidP="005C7927">
            <w:pPr>
              <w:widowControl w:val="0"/>
              <w:rPr>
                <w:b/>
                <w:i/>
                <w:snapToGrid w:val="0"/>
              </w:rPr>
            </w:pPr>
          </w:p>
        </w:tc>
        <w:tc>
          <w:tcPr>
            <w:tcW w:w="1170" w:type="dxa"/>
            <w:gridSpan w:val="3"/>
            <w:shd w:val="clear" w:color="auto" w:fill="auto"/>
          </w:tcPr>
          <w:p w:rsidR="005C7927" w:rsidRPr="0066333A" w:rsidRDefault="005C7927" w:rsidP="005C7927">
            <w:pPr>
              <w:widowControl w:val="0"/>
              <w:rPr>
                <w:b/>
                <w:i/>
                <w:snapToGrid w:val="0"/>
              </w:rPr>
            </w:pPr>
          </w:p>
        </w:tc>
        <w:tc>
          <w:tcPr>
            <w:tcW w:w="270" w:type="dxa"/>
            <w:vMerge/>
            <w:shd w:val="clear" w:color="auto" w:fill="D9D9D9"/>
            <w:vAlign w:val="center"/>
          </w:tcPr>
          <w:p w:rsidR="005C7927" w:rsidRPr="0066333A" w:rsidRDefault="005C7927" w:rsidP="005C7927">
            <w:pPr>
              <w:widowControl w:val="0"/>
              <w:rPr>
                <w:b/>
                <w:i/>
                <w:snapToGrid w:val="0"/>
                <w:sz w:val="40"/>
                <w:szCs w:val="40"/>
              </w:rPr>
            </w:pPr>
          </w:p>
        </w:tc>
        <w:tc>
          <w:tcPr>
            <w:tcW w:w="7290" w:type="dxa"/>
            <w:gridSpan w:val="3"/>
            <w:vMerge/>
            <w:shd w:val="clear" w:color="auto" w:fill="D9D9D9"/>
            <w:vAlign w:val="center"/>
          </w:tcPr>
          <w:p w:rsidR="005C7927" w:rsidRPr="0066333A" w:rsidRDefault="005C7927" w:rsidP="005C7927">
            <w:pPr>
              <w:widowControl w:val="0"/>
              <w:rPr>
                <w:b/>
                <w:i/>
                <w:snapToGrid w:val="0"/>
                <w:sz w:val="40"/>
                <w:szCs w:val="40"/>
              </w:rPr>
            </w:pPr>
          </w:p>
        </w:tc>
        <w:tc>
          <w:tcPr>
            <w:tcW w:w="738" w:type="dxa"/>
            <w:vMerge/>
          </w:tcPr>
          <w:p w:rsidR="005C7927" w:rsidRPr="0066333A" w:rsidRDefault="005C7927" w:rsidP="005C7927">
            <w:pPr>
              <w:widowControl w:val="0"/>
              <w:rPr>
                <w:b/>
                <w:i/>
                <w:snapToGrid w:val="0"/>
              </w:rPr>
            </w:pPr>
          </w:p>
        </w:tc>
      </w:tr>
      <w:tr w:rsidR="005C7927" w:rsidTr="005C7927">
        <w:trPr>
          <w:cantSplit/>
          <w:trHeight w:val="11520"/>
        </w:trPr>
        <w:tc>
          <w:tcPr>
            <w:tcW w:w="1548" w:type="dxa"/>
            <w:shd w:val="clear" w:color="auto" w:fill="95B3D7"/>
            <w:textDirection w:val="btLr"/>
            <w:vAlign w:val="center"/>
          </w:tcPr>
          <w:p w:rsidR="005C7927" w:rsidRPr="00D378D4" w:rsidRDefault="005C7927" w:rsidP="005C7927">
            <w:pPr>
              <w:widowControl w:val="0"/>
              <w:ind w:left="113" w:right="113"/>
              <w:jc w:val="center"/>
              <w:rPr>
                <w:rFonts w:cs="Arial"/>
                <w:b/>
                <w:i/>
                <w:snapToGrid w:val="0"/>
                <w:sz w:val="80"/>
                <w:szCs w:val="80"/>
              </w:rPr>
            </w:pPr>
            <w:r w:rsidRPr="00D378D4">
              <w:rPr>
                <w:rFonts w:cs="Arial"/>
                <w:b/>
                <w:snapToGrid w:val="0"/>
                <w:sz w:val="80"/>
                <w:szCs w:val="80"/>
              </w:rPr>
              <w:t>Program Development Guide</w:t>
            </w:r>
          </w:p>
        </w:tc>
        <w:tc>
          <w:tcPr>
            <w:tcW w:w="720" w:type="dxa"/>
          </w:tcPr>
          <w:p w:rsidR="005C7927" w:rsidRPr="0066333A" w:rsidRDefault="005C7927" w:rsidP="005C7927">
            <w:pPr>
              <w:widowControl w:val="0"/>
              <w:rPr>
                <w:b/>
                <w:i/>
                <w:snapToGrid w:val="0"/>
                <w:sz w:val="48"/>
                <w:szCs w:val="48"/>
              </w:rPr>
            </w:pPr>
          </w:p>
        </w:tc>
        <w:tc>
          <w:tcPr>
            <w:tcW w:w="8730" w:type="dxa"/>
            <w:gridSpan w:val="7"/>
          </w:tcPr>
          <w:p w:rsidR="005C7927" w:rsidRDefault="005C7927" w:rsidP="005C7927">
            <w:pPr>
              <w:widowControl w:val="0"/>
              <w:rPr>
                <w:rFonts w:cs="Arial"/>
              </w:rPr>
            </w:pPr>
          </w:p>
          <w:p w:rsidR="005C7927" w:rsidRDefault="005C7927" w:rsidP="004A2CC3">
            <w:pPr>
              <w:widowControl w:val="0"/>
              <w:jc w:val="left"/>
              <w:rPr>
                <w:rFonts w:cs="Arial"/>
              </w:rPr>
            </w:pPr>
            <w:r w:rsidRPr="00B979F5">
              <w:rPr>
                <w:rFonts w:cs="Arial"/>
              </w:rPr>
              <w:t xml:space="preserve">Welcome!  It looks like you have just been assigned the task of developing and implementing your organization’s </w:t>
            </w:r>
            <w:r>
              <w:rPr>
                <w:rFonts w:cs="Arial"/>
              </w:rPr>
              <w:t>Heat Illness Prevention Program</w:t>
            </w:r>
            <w:r w:rsidRPr="00B979F5">
              <w:rPr>
                <w:rFonts w:cs="Arial"/>
              </w:rPr>
              <w:t xml:space="preserve">. The following sample program is provided to assist you with the preparation and implementation of a truly effective </w:t>
            </w:r>
            <w:r>
              <w:rPr>
                <w:rFonts w:cs="Arial"/>
              </w:rPr>
              <w:t>Heat Illness Prevention Program</w:t>
            </w:r>
            <w:r w:rsidRPr="00B979F5">
              <w:rPr>
                <w:rFonts w:cs="Arial"/>
              </w:rPr>
              <w:t xml:space="preserve">.  </w:t>
            </w:r>
          </w:p>
          <w:p w:rsidR="005C7927" w:rsidRDefault="005C7927" w:rsidP="004A2CC3">
            <w:pPr>
              <w:widowControl w:val="0"/>
              <w:jc w:val="left"/>
              <w:rPr>
                <w:rFonts w:cs="Arial"/>
              </w:rPr>
            </w:pPr>
          </w:p>
          <w:p w:rsidR="005C7927" w:rsidRPr="004A2CC3" w:rsidRDefault="005C7927" w:rsidP="004A2CC3">
            <w:pPr>
              <w:widowControl w:val="0"/>
              <w:jc w:val="left"/>
              <w:rPr>
                <w:rFonts w:cs="Arial"/>
              </w:rPr>
            </w:pPr>
            <w:r w:rsidRPr="00B979F5">
              <w:rPr>
                <w:rFonts w:cs="Arial"/>
              </w:rPr>
              <w:t xml:space="preserve">You will need to modify and customize areas within the program. The information needed will be indicated by </w:t>
            </w:r>
            <w:r w:rsidRPr="00B979F5">
              <w:rPr>
                <w:rFonts w:cs="Arial"/>
                <w:b/>
                <w:color w:val="0000FF"/>
              </w:rPr>
              <w:t>BLUE TEXT</w:t>
            </w:r>
            <w:r w:rsidRPr="004A2CC3">
              <w:rPr>
                <w:rFonts w:cs="Arial"/>
                <w:color w:val="0000FF"/>
              </w:rPr>
              <w:t xml:space="preserve">. </w:t>
            </w:r>
          </w:p>
          <w:p w:rsidR="005C7927" w:rsidRPr="004A2CC3" w:rsidRDefault="005C7927" w:rsidP="004A2CC3">
            <w:pPr>
              <w:pStyle w:val="BodyText2"/>
              <w:spacing w:after="0" w:line="240" w:lineRule="auto"/>
              <w:jc w:val="left"/>
              <w:rPr>
                <w:rFonts w:cs="Arial"/>
              </w:rPr>
            </w:pPr>
          </w:p>
          <w:p w:rsidR="005C7927" w:rsidRPr="00B979F5" w:rsidRDefault="005C7927" w:rsidP="004A2CC3">
            <w:pPr>
              <w:pStyle w:val="BodyText2"/>
              <w:spacing w:after="0" w:line="240" w:lineRule="auto"/>
              <w:jc w:val="left"/>
              <w:rPr>
                <w:rFonts w:cs="Arial"/>
              </w:rPr>
            </w:pPr>
            <w:r w:rsidRPr="00B979F5">
              <w:rPr>
                <w:rFonts w:cs="Arial"/>
              </w:rPr>
              <w:t xml:space="preserve">We have also developed a Program Development Guide, located at the end of the sample program.  The guide contains valuable information and pertinent Internet resources to assist you with customizing your program.  </w:t>
            </w:r>
          </w:p>
          <w:p w:rsidR="005C7927" w:rsidRPr="00B979F5" w:rsidRDefault="005C7927" w:rsidP="004A2CC3">
            <w:pPr>
              <w:pStyle w:val="BodyText2"/>
              <w:spacing w:after="0" w:line="240" w:lineRule="auto"/>
              <w:jc w:val="left"/>
              <w:rPr>
                <w:rFonts w:cs="Arial"/>
              </w:rPr>
            </w:pPr>
            <w:r>
              <w:rPr>
                <w:rFonts w:cs="Arial"/>
                <w:noProof/>
              </w:rPr>
              <w:drawing>
                <wp:anchor distT="0" distB="0" distL="114300" distR="114300" simplePos="0" relativeHeight="251672576" behindDoc="1" locked="0" layoutInCell="1" allowOverlap="1">
                  <wp:simplePos x="0" y="0"/>
                  <wp:positionH relativeFrom="margin">
                    <wp:posOffset>-68580</wp:posOffset>
                  </wp:positionH>
                  <wp:positionV relativeFrom="margin">
                    <wp:posOffset>2086610</wp:posOffset>
                  </wp:positionV>
                  <wp:extent cx="276860" cy="448310"/>
                  <wp:effectExtent l="19050" t="0" r="8890" b="0"/>
                  <wp:wrapTight wrapText="bothSides">
                    <wp:wrapPolygon edited="0">
                      <wp:start x="-1486" y="0"/>
                      <wp:lineTo x="-1486" y="21110"/>
                      <wp:lineTo x="22294" y="21110"/>
                      <wp:lineTo x="22294" y="0"/>
                      <wp:lineTo x="-1486" y="0"/>
                    </wp:wrapPolygon>
                  </wp:wrapTight>
                  <wp:docPr id="21" name="Picture 7" descr="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5C7927" w:rsidRPr="00B979F5" w:rsidRDefault="005C7927" w:rsidP="004A2CC3">
            <w:pPr>
              <w:pStyle w:val="BodyText2"/>
              <w:spacing w:after="0" w:line="240" w:lineRule="auto"/>
              <w:jc w:val="left"/>
              <w:rPr>
                <w:rFonts w:cs="Arial"/>
              </w:rPr>
            </w:pPr>
            <w:r w:rsidRPr="00B979F5">
              <w:rPr>
                <w:rFonts w:cs="Arial"/>
              </w:rPr>
              <w:t xml:space="preserve">Throughout the program you will see question mark icons.  These are hyperlinks </w:t>
            </w:r>
            <w:r>
              <w:rPr>
                <w:rFonts w:cs="Arial"/>
              </w:rPr>
              <w:t xml:space="preserve">that </w:t>
            </w:r>
            <w:r w:rsidRPr="00B979F5">
              <w:rPr>
                <w:rFonts w:cs="Arial"/>
              </w:rPr>
              <w:t xml:space="preserve">take you to relevant information in the guide. There is also a “Back” button to return you to the program. </w:t>
            </w:r>
          </w:p>
          <w:p w:rsidR="005C7927" w:rsidRPr="00B979F5" w:rsidRDefault="005C7927" w:rsidP="004A2CC3">
            <w:pPr>
              <w:pStyle w:val="BodyText2"/>
              <w:spacing w:after="0" w:line="240" w:lineRule="auto"/>
              <w:jc w:val="left"/>
              <w:rPr>
                <w:rFonts w:cs="Arial"/>
              </w:rPr>
            </w:pPr>
          </w:p>
          <w:p w:rsidR="005C7927" w:rsidRPr="00B979F5" w:rsidRDefault="005C7927" w:rsidP="004A2CC3">
            <w:pPr>
              <w:pStyle w:val="BodyText2"/>
              <w:spacing w:after="0" w:line="240" w:lineRule="auto"/>
              <w:jc w:val="left"/>
              <w:rPr>
                <w:rFonts w:cs="Arial"/>
              </w:rPr>
            </w:pPr>
            <w:r w:rsidRPr="00B979F5">
              <w:rPr>
                <w:rFonts w:cs="Arial"/>
              </w:rPr>
              <w:t>Once your program is customized, we recommend you copy the program material from this document, paste it into a new Word document, and remove the icons.</w:t>
            </w:r>
          </w:p>
          <w:p w:rsidR="005C7927" w:rsidRPr="00B979F5" w:rsidRDefault="005C7927" w:rsidP="004A2CC3">
            <w:pPr>
              <w:pStyle w:val="BodyText2"/>
              <w:spacing w:after="0" w:line="240" w:lineRule="auto"/>
              <w:jc w:val="left"/>
              <w:rPr>
                <w:rFonts w:cs="Arial"/>
              </w:rPr>
            </w:pPr>
          </w:p>
          <w:p w:rsidR="005C7927" w:rsidRPr="0067488F" w:rsidRDefault="005C7927" w:rsidP="005C7927">
            <w:pPr>
              <w:pStyle w:val="NormalWeb"/>
              <w:spacing w:after="0"/>
              <w:rPr>
                <w:rFonts w:cs="Arial"/>
                <w:snapToGrid w:val="0"/>
              </w:rPr>
            </w:pPr>
          </w:p>
        </w:tc>
        <w:tc>
          <w:tcPr>
            <w:tcW w:w="738" w:type="dxa"/>
          </w:tcPr>
          <w:p w:rsidR="005C7927" w:rsidRPr="0066333A" w:rsidRDefault="005C7927" w:rsidP="005C7927">
            <w:pPr>
              <w:pStyle w:val="NormalWeb"/>
              <w:spacing w:after="0"/>
              <w:ind w:left="720" w:hanging="720"/>
              <w:textAlignment w:val="baseline"/>
              <w:rPr>
                <w:b/>
                <w:i/>
                <w:snapToGrid w:val="0"/>
              </w:rPr>
            </w:pPr>
          </w:p>
        </w:tc>
      </w:tr>
      <w:tr w:rsidR="005C7927" w:rsidTr="005C7927">
        <w:trPr>
          <w:trHeight w:val="73"/>
        </w:trPr>
        <w:tc>
          <w:tcPr>
            <w:tcW w:w="1548" w:type="dxa"/>
            <w:shd w:val="clear" w:color="auto" w:fill="95B3D7"/>
          </w:tcPr>
          <w:p w:rsidR="005C7927" w:rsidRPr="0066333A" w:rsidRDefault="005C7927" w:rsidP="005C7927">
            <w:pPr>
              <w:widowControl w:val="0"/>
              <w:rPr>
                <w:b/>
                <w:i/>
                <w:snapToGrid w:val="0"/>
              </w:rPr>
            </w:pPr>
          </w:p>
        </w:tc>
        <w:tc>
          <w:tcPr>
            <w:tcW w:w="720" w:type="dxa"/>
          </w:tcPr>
          <w:p w:rsidR="005C7927" w:rsidRPr="0066333A" w:rsidRDefault="005C7927" w:rsidP="005C7927">
            <w:pPr>
              <w:widowControl w:val="0"/>
              <w:rPr>
                <w:b/>
                <w:i/>
                <w:snapToGrid w:val="0"/>
              </w:rPr>
            </w:pPr>
          </w:p>
        </w:tc>
        <w:tc>
          <w:tcPr>
            <w:tcW w:w="630" w:type="dxa"/>
            <w:gridSpan w:val="2"/>
          </w:tcPr>
          <w:p w:rsidR="005C7927" w:rsidRPr="0066333A" w:rsidRDefault="005C7927" w:rsidP="005C7927">
            <w:pPr>
              <w:widowControl w:val="0"/>
              <w:rPr>
                <w:b/>
                <w:i/>
                <w:snapToGrid w:val="0"/>
              </w:rPr>
            </w:pPr>
          </w:p>
        </w:tc>
        <w:tc>
          <w:tcPr>
            <w:tcW w:w="7020" w:type="dxa"/>
            <w:gridSpan w:val="4"/>
            <w:shd w:val="clear" w:color="auto" w:fill="DBE5F1"/>
          </w:tcPr>
          <w:p w:rsidR="005C7927" w:rsidRPr="00E027CF" w:rsidRDefault="005C7927" w:rsidP="005C7927">
            <w:pPr>
              <w:widowControl w:val="0"/>
              <w:rPr>
                <w:rFonts w:cs="Arial"/>
                <w:snapToGrid w:val="0"/>
              </w:rPr>
            </w:pPr>
            <w:r w:rsidRPr="00E027CF">
              <w:rPr>
                <w:rFonts w:cs="Arial"/>
                <w:snapToGrid w:val="0"/>
              </w:rPr>
              <w:t>Provided by Bickmore Risk Services</w:t>
            </w:r>
          </w:p>
        </w:tc>
        <w:tc>
          <w:tcPr>
            <w:tcW w:w="1818" w:type="dxa"/>
            <w:gridSpan w:val="2"/>
            <w:shd w:val="clear" w:color="auto" w:fill="DBE5F1"/>
          </w:tcPr>
          <w:p w:rsidR="005C7927" w:rsidRPr="00E027CF" w:rsidRDefault="005C7927" w:rsidP="005C7927">
            <w:pPr>
              <w:widowControl w:val="0"/>
              <w:rPr>
                <w:rFonts w:cs="Arial"/>
                <w:snapToGrid w:val="0"/>
              </w:rPr>
            </w:pPr>
            <w:r w:rsidRPr="00E027CF">
              <w:rPr>
                <w:rFonts w:cs="Arial"/>
                <w:snapToGrid w:val="0"/>
              </w:rPr>
              <w:t>800.541.4591</w:t>
            </w:r>
          </w:p>
        </w:tc>
      </w:tr>
    </w:tbl>
    <w:p w:rsidR="005C7927" w:rsidRDefault="005C7927" w:rsidP="00123823">
      <w:pPr>
        <w:autoSpaceDE w:val="0"/>
        <w:autoSpaceDN w:val="0"/>
        <w:adjustRightInd w:val="0"/>
        <w:rPr>
          <w:rFonts w:cs="Arial"/>
          <w:b/>
          <w:bCs/>
          <w:color w:val="000000"/>
        </w:rPr>
        <w:sectPr w:rsidR="005C7927" w:rsidSect="005C7927">
          <w:pgSz w:w="12240" w:h="15840"/>
          <w:pgMar w:top="360" w:right="360" w:bottom="360" w:left="360" w:header="720" w:footer="720" w:gutter="0"/>
          <w:cols w:space="720"/>
          <w:docGrid w:linePitch="360"/>
        </w:sectPr>
      </w:pPr>
    </w:p>
    <w:p w:rsidR="00123823" w:rsidRPr="005A761C" w:rsidRDefault="008624A0" w:rsidP="00123823">
      <w:pPr>
        <w:autoSpaceDE w:val="0"/>
        <w:autoSpaceDN w:val="0"/>
        <w:adjustRightInd w:val="0"/>
        <w:rPr>
          <w:rFonts w:cs="Arial"/>
          <w:b/>
          <w:bCs/>
          <w:color w:val="000000"/>
        </w:rPr>
      </w:pPr>
      <w:r w:rsidRPr="005A761C">
        <w:rPr>
          <w:rFonts w:cs="Arial"/>
          <w:b/>
          <w:bCs/>
          <w:color w:val="000000"/>
        </w:rPr>
        <w:lastRenderedPageBreak/>
        <w:t>Written Program Sample</w:t>
      </w:r>
    </w:p>
    <w:p w:rsidR="00123823" w:rsidRPr="005A761C" w:rsidRDefault="00123823" w:rsidP="00005E39">
      <w:pPr>
        <w:autoSpaceDE w:val="0"/>
        <w:autoSpaceDN w:val="0"/>
        <w:adjustRightInd w:val="0"/>
        <w:jc w:val="left"/>
        <w:rPr>
          <w:rFonts w:cs="Arial"/>
          <w:b/>
          <w:bCs/>
          <w:i/>
          <w:iCs/>
          <w:color w:val="231F20"/>
        </w:rPr>
      </w:pPr>
    </w:p>
    <w:p w:rsidR="00C158B9" w:rsidRPr="005A761C" w:rsidRDefault="006768DE" w:rsidP="00005E39">
      <w:pPr>
        <w:jc w:val="left"/>
        <w:rPr>
          <w:rFonts w:cs="Arial"/>
        </w:rPr>
      </w:pPr>
      <w:r w:rsidRPr="005A761C">
        <w:rPr>
          <w:rFonts w:cs="Arial"/>
        </w:rPr>
        <w:t xml:space="preserve">This program is in place to protect all employees from heat hazards posed by working in the outdoor environment, as </w:t>
      </w:r>
      <w:r w:rsidR="008624A0" w:rsidRPr="005A761C">
        <w:rPr>
          <w:rFonts w:cs="Arial"/>
          <w:color w:val="231F20"/>
        </w:rPr>
        <w:t xml:space="preserve">required by the </w:t>
      </w:r>
      <w:r w:rsidR="005C7927" w:rsidRPr="005A761C">
        <w:rPr>
          <w:rFonts w:cs="Arial"/>
          <w:color w:val="231F20"/>
        </w:rPr>
        <w:t xml:space="preserve">heat illness prevention regulation </w:t>
      </w:r>
      <w:r w:rsidR="008624A0" w:rsidRPr="005A761C">
        <w:rPr>
          <w:rFonts w:cs="Arial"/>
          <w:color w:val="231F20"/>
        </w:rPr>
        <w:t>(T</w:t>
      </w:r>
      <w:r w:rsidR="00C4198B" w:rsidRPr="005A761C">
        <w:rPr>
          <w:rFonts w:cs="Arial"/>
          <w:color w:val="231F20"/>
        </w:rPr>
        <w:t xml:space="preserve">itle </w:t>
      </w:r>
      <w:r w:rsidR="008624A0" w:rsidRPr="005A761C">
        <w:rPr>
          <w:rFonts w:cs="Arial"/>
          <w:color w:val="231F20"/>
        </w:rPr>
        <w:t xml:space="preserve">8 CCR </w:t>
      </w:r>
      <w:r w:rsidR="00AC4181" w:rsidRPr="005A761C">
        <w:rPr>
          <w:rFonts w:cs="Arial"/>
          <w:color w:val="231F20"/>
        </w:rPr>
        <w:t>3395</w:t>
      </w:r>
      <w:r w:rsidR="008624A0" w:rsidRPr="005A761C">
        <w:rPr>
          <w:rFonts w:cs="Arial"/>
          <w:color w:val="231F20"/>
        </w:rPr>
        <w:t xml:space="preserve">). </w:t>
      </w:r>
      <w:r w:rsidR="00C158B9" w:rsidRPr="005A761C">
        <w:rPr>
          <w:rFonts w:cs="Arial"/>
        </w:rPr>
        <w:t>We are committed to preventing heat</w:t>
      </w:r>
      <w:r w:rsidR="00005E39" w:rsidRPr="005A761C">
        <w:rPr>
          <w:rFonts w:cs="Arial"/>
        </w:rPr>
        <w:t>-</w:t>
      </w:r>
      <w:r w:rsidR="00C158B9" w:rsidRPr="005A761C">
        <w:rPr>
          <w:rFonts w:cs="Arial"/>
        </w:rPr>
        <w:t>related illnesses that can occur to employees working outdoors by</w:t>
      </w:r>
      <w:r w:rsidR="0088062C" w:rsidRPr="005A761C">
        <w:rPr>
          <w:rFonts w:cs="Arial"/>
        </w:rPr>
        <w:t xml:space="preserve"> implementing the following key steps</w:t>
      </w:r>
      <w:r w:rsidR="00C158B9" w:rsidRPr="005A761C">
        <w:rPr>
          <w:rFonts w:cs="Arial"/>
        </w:rPr>
        <w:t>:</w:t>
      </w:r>
    </w:p>
    <w:p w:rsidR="006768DE" w:rsidRPr="005A761C" w:rsidRDefault="006768DE" w:rsidP="00005E39">
      <w:pPr>
        <w:jc w:val="left"/>
        <w:rPr>
          <w:rFonts w:cs="Arial"/>
        </w:rPr>
      </w:pPr>
    </w:p>
    <w:p w:rsidR="0072298F" w:rsidRPr="005A761C" w:rsidRDefault="006B633F" w:rsidP="00502ADB">
      <w:pPr>
        <w:numPr>
          <w:ilvl w:val="0"/>
          <w:numId w:val="6"/>
        </w:numPr>
        <w:jc w:val="left"/>
        <w:rPr>
          <w:rFonts w:cs="Arial"/>
        </w:rPr>
      </w:pPr>
      <w:r w:rsidRPr="005A761C">
        <w:rPr>
          <w:rFonts w:cs="Arial"/>
        </w:rPr>
        <w:t>Identifying</w:t>
      </w:r>
      <w:r w:rsidR="0072298F" w:rsidRPr="005A761C">
        <w:rPr>
          <w:rFonts w:cs="Arial"/>
        </w:rPr>
        <w:t xml:space="preserve"> </w:t>
      </w:r>
      <w:r w:rsidRPr="005A761C">
        <w:rPr>
          <w:rFonts w:cs="Arial"/>
        </w:rPr>
        <w:t>o</w:t>
      </w:r>
      <w:r w:rsidR="0072298F" w:rsidRPr="005A761C">
        <w:rPr>
          <w:rFonts w:cs="Arial"/>
        </w:rPr>
        <w:t xml:space="preserve">utdoor </w:t>
      </w:r>
      <w:r w:rsidRPr="005A761C">
        <w:rPr>
          <w:rFonts w:cs="Arial"/>
        </w:rPr>
        <w:t>w</w:t>
      </w:r>
      <w:r w:rsidR="0072298F" w:rsidRPr="005A761C">
        <w:rPr>
          <w:rFonts w:cs="Arial"/>
        </w:rPr>
        <w:t xml:space="preserve">ork </w:t>
      </w:r>
      <w:r w:rsidRPr="005A761C">
        <w:rPr>
          <w:rFonts w:cs="Arial"/>
        </w:rPr>
        <w:t>e</w:t>
      </w:r>
      <w:r w:rsidR="0072298F" w:rsidRPr="005A761C">
        <w:rPr>
          <w:rFonts w:cs="Arial"/>
        </w:rPr>
        <w:t xml:space="preserve">nvironments and </w:t>
      </w:r>
      <w:r w:rsidRPr="005A761C">
        <w:rPr>
          <w:rFonts w:cs="Arial"/>
        </w:rPr>
        <w:t>c</w:t>
      </w:r>
      <w:r w:rsidR="0072298F" w:rsidRPr="005A761C">
        <w:rPr>
          <w:rFonts w:cs="Arial"/>
        </w:rPr>
        <w:t>onditions</w:t>
      </w:r>
    </w:p>
    <w:p w:rsidR="0072298F" w:rsidRPr="005A761C" w:rsidRDefault="0072298F" w:rsidP="00502ADB">
      <w:pPr>
        <w:numPr>
          <w:ilvl w:val="0"/>
          <w:numId w:val="6"/>
        </w:numPr>
        <w:jc w:val="left"/>
        <w:rPr>
          <w:rFonts w:cs="Arial"/>
        </w:rPr>
      </w:pPr>
      <w:r w:rsidRPr="005A761C">
        <w:rPr>
          <w:rFonts w:cs="Arial"/>
        </w:rPr>
        <w:t>Monitoring weather conditions</w:t>
      </w:r>
    </w:p>
    <w:p w:rsidR="0072298F" w:rsidRPr="005A761C" w:rsidRDefault="0072298F" w:rsidP="00502ADB">
      <w:pPr>
        <w:numPr>
          <w:ilvl w:val="0"/>
          <w:numId w:val="6"/>
        </w:numPr>
        <w:jc w:val="left"/>
        <w:rPr>
          <w:rFonts w:cs="Arial"/>
        </w:rPr>
      </w:pPr>
      <w:r w:rsidRPr="005A761C">
        <w:rPr>
          <w:rFonts w:cs="Arial"/>
        </w:rPr>
        <w:t xml:space="preserve">Monitoring employee </w:t>
      </w:r>
      <w:r w:rsidR="00395472" w:rsidRPr="005A761C">
        <w:rPr>
          <w:rFonts w:cs="Arial"/>
        </w:rPr>
        <w:t>acclimatization</w:t>
      </w:r>
      <w:r w:rsidR="001461D4" w:rsidRPr="005A761C">
        <w:rPr>
          <w:rFonts w:cs="Arial"/>
        </w:rPr>
        <w:t xml:space="preserve"> for working outdoors in heat</w:t>
      </w:r>
    </w:p>
    <w:p w:rsidR="00C158B9" w:rsidRPr="005A761C" w:rsidRDefault="00C158B9" w:rsidP="00502ADB">
      <w:pPr>
        <w:numPr>
          <w:ilvl w:val="0"/>
          <w:numId w:val="6"/>
        </w:numPr>
        <w:jc w:val="left"/>
        <w:rPr>
          <w:rFonts w:cs="Arial"/>
        </w:rPr>
      </w:pPr>
      <w:r w:rsidRPr="005A761C">
        <w:rPr>
          <w:rFonts w:cs="Arial"/>
        </w:rPr>
        <w:t>Providing clean drinking water</w:t>
      </w:r>
    </w:p>
    <w:p w:rsidR="003B0557" w:rsidRPr="005A761C" w:rsidRDefault="003B0557" w:rsidP="00502ADB">
      <w:pPr>
        <w:numPr>
          <w:ilvl w:val="0"/>
          <w:numId w:val="6"/>
        </w:numPr>
        <w:jc w:val="left"/>
        <w:rPr>
          <w:rFonts w:cs="Arial"/>
        </w:rPr>
      </w:pPr>
      <w:r w:rsidRPr="005A761C">
        <w:rPr>
          <w:rFonts w:cs="Arial"/>
        </w:rPr>
        <w:t xml:space="preserve">Providing adequate shade </w:t>
      </w:r>
    </w:p>
    <w:p w:rsidR="000122D6" w:rsidRPr="005A761C" w:rsidRDefault="00B40095" w:rsidP="00502ADB">
      <w:pPr>
        <w:numPr>
          <w:ilvl w:val="0"/>
          <w:numId w:val="6"/>
        </w:numPr>
        <w:jc w:val="left"/>
        <w:rPr>
          <w:rFonts w:cs="Arial"/>
        </w:rPr>
      </w:pPr>
      <w:r w:rsidRPr="005A761C">
        <w:rPr>
          <w:rFonts w:cs="Arial"/>
        </w:rPr>
        <w:t>Addressing high</w:t>
      </w:r>
      <w:r w:rsidR="005C7927" w:rsidRPr="005A761C">
        <w:rPr>
          <w:rFonts w:cs="Arial"/>
        </w:rPr>
        <w:t>-</w:t>
      </w:r>
      <w:r w:rsidRPr="005A761C">
        <w:rPr>
          <w:rFonts w:cs="Arial"/>
        </w:rPr>
        <w:t>h</w:t>
      </w:r>
      <w:r w:rsidR="000122D6" w:rsidRPr="005A761C">
        <w:rPr>
          <w:rFonts w:cs="Arial"/>
        </w:rPr>
        <w:t xml:space="preserve">eat </w:t>
      </w:r>
      <w:r w:rsidRPr="005A761C">
        <w:rPr>
          <w:rFonts w:cs="Arial"/>
        </w:rPr>
        <w:t>p</w:t>
      </w:r>
      <w:r w:rsidR="000122D6" w:rsidRPr="005A761C">
        <w:rPr>
          <w:rFonts w:cs="Arial"/>
        </w:rPr>
        <w:t>rocedures</w:t>
      </w:r>
    </w:p>
    <w:p w:rsidR="00B40095" w:rsidRPr="005A761C" w:rsidRDefault="00B40095" w:rsidP="00502ADB">
      <w:pPr>
        <w:numPr>
          <w:ilvl w:val="0"/>
          <w:numId w:val="6"/>
        </w:numPr>
        <w:jc w:val="left"/>
        <w:rPr>
          <w:rFonts w:cs="Arial"/>
        </w:rPr>
      </w:pPr>
      <w:r w:rsidRPr="005A761C">
        <w:rPr>
          <w:rFonts w:cs="Arial"/>
        </w:rPr>
        <w:t>Handling an ill employee</w:t>
      </w:r>
      <w:r w:rsidR="00EF18C9" w:rsidRPr="005A761C">
        <w:rPr>
          <w:rFonts w:cs="Arial"/>
        </w:rPr>
        <w:t xml:space="preserve"> and </w:t>
      </w:r>
      <w:r w:rsidR="005C7927" w:rsidRPr="005A761C">
        <w:rPr>
          <w:rFonts w:cs="Arial"/>
        </w:rPr>
        <w:t xml:space="preserve">initiating </w:t>
      </w:r>
      <w:r w:rsidR="00EF18C9" w:rsidRPr="005A761C">
        <w:rPr>
          <w:rFonts w:cs="Arial"/>
        </w:rPr>
        <w:t>emergency proced</w:t>
      </w:r>
      <w:r w:rsidR="00211229" w:rsidRPr="005A761C">
        <w:rPr>
          <w:rFonts w:cs="Arial"/>
        </w:rPr>
        <w:t>ures</w:t>
      </w:r>
    </w:p>
    <w:p w:rsidR="006B633F" w:rsidRPr="005A761C" w:rsidRDefault="006B633F" w:rsidP="00502ADB">
      <w:pPr>
        <w:numPr>
          <w:ilvl w:val="0"/>
          <w:numId w:val="6"/>
        </w:numPr>
        <w:jc w:val="left"/>
        <w:rPr>
          <w:rFonts w:cs="Arial"/>
        </w:rPr>
      </w:pPr>
      <w:r w:rsidRPr="005A761C">
        <w:rPr>
          <w:rFonts w:cs="Arial"/>
        </w:rPr>
        <w:t>Providing supervisor and employee training</w:t>
      </w:r>
    </w:p>
    <w:p w:rsidR="00123823" w:rsidRPr="005A761C" w:rsidRDefault="004A2CC3" w:rsidP="00005E39">
      <w:pPr>
        <w:autoSpaceDE w:val="0"/>
        <w:autoSpaceDN w:val="0"/>
        <w:adjustRightInd w:val="0"/>
        <w:jc w:val="left"/>
        <w:rPr>
          <w:rFonts w:cs="Arial"/>
          <w:color w:val="231F20"/>
        </w:rPr>
      </w:pPr>
      <w:r w:rsidRPr="005A761C">
        <w:rPr>
          <w:rFonts w:cs="Arial"/>
          <w:noProof/>
          <w:color w:val="231F20"/>
        </w:rPr>
        <w:drawing>
          <wp:anchor distT="0" distB="0" distL="114300" distR="114300" simplePos="0" relativeHeight="251683840" behindDoc="1" locked="0" layoutInCell="1" allowOverlap="1">
            <wp:simplePos x="0" y="0"/>
            <wp:positionH relativeFrom="margin">
              <wp:posOffset>-523240</wp:posOffset>
            </wp:positionH>
            <wp:positionV relativeFrom="paragraph">
              <wp:posOffset>45720</wp:posOffset>
            </wp:positionV>
            <wp:extent cx="276860" cy="448310"/>
            <wp:effectExtent l="19050" t="0" r="8890" b="0"/>
            <wp:wrapTight wrapText="bothSides">
              <wp:wrapPolygon edited="0">
                <wp:start x="-1486" y="0"/>
                <wp:lineTo x="-1486" y="21110"/>
                <wp:lineTo x="22294" y="21110"/>
                <wp:lineTo x="22294" y="0"/>
                <wp:lineTo x="-1486" y="0"/>
              </wp:wrapPolygon>
            </wp:wrapTight>
            <wp:docPr id="30" name="Picture 7" descr="quest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123823" w:rsidRPr="005A761C" w:rsidRDefault="00005E39" w:rsidP="00005E39">
      <w:pPr>
        <w:autoSpaceDE w:val="0"/>
        <w:autoSpaceDN w:val="0"/>
        <w:adjustRightInd w:val="0"/>
        <w:jc w:val="left"/>
        <w:rPr>
          <w:rFonts w:cs="Arial"/>
          <w:b/>
          <w:bCs/>
          <w:color w:val="231F20"/>
        </w:rPr>
      </w:pPr>
      <w:bookmarkStart w:id="0" w:name="OutdoorWorkBack"/>
      <w:bookmarkEnd w:id="0"/>
      <w:r w:rsidRPr="005A761C">
        <w:rPr>
          <w:rFonts w:cs="Arial"/>
          <w:b/>
          <w:bCs/>
          <w:color w:val="231F20"/>
        </w:rPr>
        <w:t xml:space="preserve">Identifying </w:t>
      </w:r>
      <w:r w:rsidR="00E6384F" w:rsidRPr="005A761C">
        <w:rPr>
          <w:rFonts w:cs="Arial"/>
          <w:b/>
          <w:bCs/>
          <w:color w:val="231F20"/>
        </w:rPr>
        <w:t>Outdoor Work Environments and Conditions</w:t>
      </w:r>
    </w:p>
    <w:p w:rsidR="0072298F" w:rsidRPr="005A761C" w:rsidRDefault="0072298F" w:rsidP="00005E39">
      <w:pPr>
        <w:autoSpaceDE w:val="0"/>
        <w:autoSpaceDN w:val="0"/>
        <w:adjustRightInd w:val="0"/>
        <w:jc w:val="left"/>
        <w:rPr>
          <w:rFonts w:cs="Arial"/>
          <w:color w:val="231F20"/>
        </w:rPr>
      </w:pPr>
    </w:p>
    <w:p w:rsidR="006768DE" w:rsidRPr="005A761C" w:rsidRDefault="006768DE" w:rsidP="00005E39">
      <w:pPr>
        <w:autoSpaceDE w:val="0"/>
        <w:autoSpaceDN w:val="0"/>
        <w:adjustRightInd w:val="0"/>
        <w:jc w:val="left"/>
        <w:rPr>
          <w:rFonts w:cs="Arial"/>
          <w:color w:val="231F20"/>
        </w:rPr>
      </w:pPr>
      <w:r w:rsidRPr="005A761C">
        <w:rPr>
          <w:rFonts w:cs="Arial"/>
          <w:color w:val="231F20"/>
        </w:rPr>
        <w:t xml:space="preserve">The following positions have been identified as working in outdoor environments </w:t>
      </w:r>
      <w:r w:rsidR="00005E39" w:rsidRPr="005A761C">
        <w:rPr>
          <w:rFonts w:cs="Arial"/>
          <w:color w:val="231F20"/>
        </w:rPr>
        <w:t>that</w:t>
      </w:r>
      <w:r w:rsidR="00D23BB9" w:rsidRPr="005A761C">
        <w:rPr>
          <w:rFonts w:cs="Arial"/>
          <w:color w:val="231F20"/>
        </w:rPr>
        <w:t xml:space="preserve"> could potentially expose employees </w:t>
      </w:r>
      <w:r w:rsidRPr="005A761C">
        <w:rPr>
          <w:rFonts w:cs="Arial"/>
          <w:color w:val="231F20"/>
        </w:rPr>
        <w:t>to illnesses associated with high</w:t>
      </w:r>
      <w:r w:rsidR="005C7927" w:rsidRPr="005A761C">
        <w:rPr>
          <w:rFonts w:cs="Arial"/>
          <w:color w:val="231F20"/>
        </w:rPr>
        <w:t xml:space="preserve"> </w:t>
      </w:r>
      <w:r w:rsidRPr="005A761C">
        <w:rPr>
          <w:rFonts w:cs="Arial"/>
          <w:color w:val="231F20"/>
        </w:rPr>
        <w:t>heat</w:t>
      </w:r>
      <w:r w:rsidR="00005E39" w:rsidRPr="005A761C">
        <w:rPr>
          <w:rFonts w:cs="Arial"/>
          <w:color w:val="231F20"/>
        </w:rPr>
        <w:t xml:space="preserve">. </w:t>
      </w:r>
    </w:p>
    <w:p w:rsidR="0072298F" w:rsidRPr="005A761C" w:rsidRDefault="0072298F" w:rsidP="00005E39">
      <w:pPr>
        <w:autoSpaceDE w:val="0"/>
        <w:autoSpaceDN w:val="0"/>
        <w:adjustRightInd w:val="0"/>
        <w:jc w:val="left"/>
        <w:rPr>
          <w:rFonts w:cs="Arial"/>
          <w:color w:val="231F20"/>
        </w:rPr>
      </w:pP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005E39" w:rsidRPr="005A761C" w:rsidTr="00005E39">
        <w:trPr>
          <w:trHeight w:val="432"/>
        </w:trPr>
        <w:tc>
          <w:tcPr>
            <w:tcW w:w="4788" w:type="dxa"/>
            <w:tcBorders>
              <w:right w:val="single" w:sz="4" w:space="0" w:color="auto"/>
            </w:tcBorders>
          </w:tcPr>
          <w:p w:rsidR="00005E39" w:rsidRPr="005A761C" w:rsidRDefault="00005E39" w:rsidP="00005E39">
            <w:pPr>
              <w:autoSpaceDE w:val="0"/>
              <w:autoSpaceDN w:val="0"/>
              <w:adjustRightInd w:val="0"/>
              <w:jc w:val="left"/>
              <w:rPr>
                <w:rFonts w:cs="Arial"/>
                <w:color w:val="231F20"/>
              </w:rPr>
            </w:pPr>
          </w:p>
        </w:tc>
        <w:tc>
          <w:tcPr>
            <w:tcW w:w="4788" w:type="dxa"/>
            <w:tcBorders>
              <w:top w:val="nil"/>
              <w:left w:val="single" w:sz="4" w:space="0" w:color="auto"/>
            </w:tcBorders>
          </w:tcPr>
          <w:p w:rsidR="00005E39" w:rsidRPr="005A761C" w:rsidRDefault="00005E39" w:rsidP="00005E39">
            <w:pPr>
              <w:autoSpaceDE w:val="0"/>
              <w:autoSpaceDN w:val="0"/>
              <w:adjustRightInd w:val="0"/>
              <w:jc w:val="left"/>
              <w:rPr>
                <w:rFonts w:cs="Arial"/>
                <w:color w:val="231F20"/>
              </w:rPr>
            </w:pPr>
          </w:p>
        </w:tc>
      </w:tr>
      <w:tr w:rsidR="00005E39" w:rsidRPr="005A761C" w:rsidTr="00005E39">
        <w:trPr>
          <w:trHeight w:val="432"/>
        </w:trPr>
        <w:tc>
          <w:tcPr>
            <w:tcW w:w="4788" w:type="dxa"/>
            <w:tcBorders>
              <w:right w:val="single" w:sz="4" w:space="0" w:color="auto"/>
            </w:tcBorders>
          </w:tcPr>
          <w:p w:rsidR="00005E39" w:rsidRPr="005A761C" w:rsidRDefault="00005E39" w:rsidP="00005E39">
            <w:pPr>
              <w:autoSpaceDE w:val="0"/>
              <w:autoSpaceDN w:val="0"/>
              <w:adjustRightInd w:val="0"/>
              <w:jc w:val="left"/>
              <w:rPr>
                <w:rFonts w:cs="Arial"/>
                <w:color w:val="231F20"/>
              </w:rPr>
            </w:pPr>
          </w:p>
        </w:tc>
        <w:tc>
          <w:tcPr>
            <w:tcW w:w="4788" w:type="dxa"/>
            <w:tcBorders>
              <w:top w:val="single" w:sz="4" w:space="0" w:color="auto"/>
              <w:left w:val="single" w:sz="4" w:space="0" w:color="auto"/>
            </w:tcBorders>
          </w:tcPr>
          <w:p w:rsidR="00005E39" w:rsidRPr="005A761C" w:rsidRDefault="00005E39" w:rsidP="00005E39">
            <w:pPr>
              <w:autoSpaceDE w:val="0"/>
              <w:autoSpaceDN w:val="0"/>
              <w:adjustRightInd w:val="0"/>
              <w:jc w:val="left"/>
              <w:rPr>
                <w:rFonts w:cs="Arial"/>
                <w:color w:val="231F20"/>
              </w:rPr>
            </w:pPr>
          </w:p>
        </w:tc>
      </w:tr>
      <w:tr w:rsidR="00005E39" w:rsidRPr="005A761C" w:rsidTr="00005E39">
        <w:trPr>
          <w:trHeight w:val="432"/>
        </w:trPr>
        <w:tc>
          <w:tcPr>
            <w:tcW w:w="4788" w:type="dxa"/>
            <w:tcBorders>
              <w:right w:val="single" w:sz="4" w:space="0" w:color="auto"/>
            </w:tcBorders>
          </w:tcPr>
          <w:p w:rsidR="00005E39" w:rsidRPr="005A761C" w:rsidRDefault="00005E39" w:rsidP="00005E39">
            <w:pPr>
              <w:autoSpaceDE w:val="0"/>
              <w:autoSpaceDN w:val="0"/>
              <w:adjustRightInd w:val="0"/>
              <w:jc w:val="left"/>
              <w:rPr>
                <w:rFonts w:cs="Arial"/>
                <w:color w:val="231F20"/>
              </w:rPr>
            </w:pPr>
          </w:p>
        </w:tc>
        <w:tc>
          <w:tcPr>
            <w:tcW w:w="4788" w:type="dxa"/>
            <w:tcBorders>
              <w:top w:val="single" w:sz="4" w:space="0" w:color="auto"/>
              <w:left w:val="single" w:sz="4" w:space="0" w:color="auto"/>
            </w:tcBorders>
          </w:tcPr>
          <w:p w:rsidR="00005E39" w:rsidRPr="005A761C" w:rsidRDefault="00005E39" w:rsidP="00005E39">
            <w:pPr>
              <w:autoSpaceDE w:val="0"/>
              <w:autoSpaceDN w:val="0"/>
              <w:adjustRightInd w:val="0"/>
              <w:jc w:val="left"/>
              <w:rPr>
                <w:rFonts w:cs="Arial"/>
                <w:color w:val="231F20"/>
              </w:rPr>
            </w:pPr>
          </w:p>
        </w:tc>
      </w:tr>
      <w:tr w:rsidR="00005E39" w:rsidRPr="005A761C" w:rsidTr="00005E39">
        <w:trPr>
          <w:trHeight w:val="432"/>
        </w:trPr>
        <w:tc>
          <w:tcPr>
            <w:tcW w:w="4788" w:type="dxa"/>
            <w:tcBorders>
              <w:right w:val="single" w:sz="4" w:space="0" w:color="auto"/>
            </w:tcBorders>
          </w:tcPr>
          <w:p w:rsidR="00005E39" w:rsidRPr="005A761C" w:rsidRDefault="00005E39" w:rsidP="00005E39">
            <w:pPr>
              <w:autoSpaceDE w:val="0"/>
              <w:autoSpaceDN w:val="0"/>
              <w:adjustRightInd w:val="0"/>
              <w:jc w:val="left"/>
              <w:rPr>
                <w:rFonts w:cs="Arial"/>
                <w:color w:val="231F20"/>
              </w:rPr>
            </w:pPr>
          </w:p>
        </w:tc>
        <w:tc>
          <w:tcPr>
            <w:tcW w:w="4788" w:type="dxa"/>
            <w:tcBorders>
              <w:top w:val="single" w:sz="4" w:space="0" w:color="auto"/>
              <w:left w:val="single" w:sz="4" w:space="0" w:color="auto"/>
            </w:tcBorders>
          </w:tcPr>
          <w:p w:rsidR="00005E39" w:rsidRPr="005A761C" w:rsidRDefault="00005E39" w:rsidP="00005E39">
            <w:pPr>
              <w:autoSpaceDE w:val="0"/>
              <w:autoSpaceDN w:val="0"/>
              <w:adjustRightInd w:val="0"/>
              <w:jc w:val="left"/>
              <w:rPr>
                <w:rFonts w:cs="Arial"/>
                <w:color w:val="231F20"/>
              </w:rPr>
            </w:pPr>
          </w:p>
        </w:tc>
      </w:tr>
    </w:tbl>
    <w:p w:rsidR="006768DE" w:rsidRPr="005A761C" w:rsidRDefault="004A2CC3" w:rsidP="00005E39">
      <w:pPr>
        <w:autoSpaceDE w:val="0"/>
        <w:autoSpaceDN w:val="0"/>
        <w:adjustRightInd w:val="0"/>
        <w:jc w:val="left"/>
        <w:rPr>
          <w:rFonts w:cs="Arial"/>
          <w:color w:val="231F20"/>
        </w:rPr>
      </w:pPr>
      <w:r w:rsidRPr="005A761C">
        <w:rPr>
          <w:rFonts w:cs="Arial"/>
          <w:noProof/>
          <w:color w:val="231F20"/>
        </w:rPr>
        <w:drawing>
          <wp:anchor distT="0" distB="0" distL="114300" distR="114300" simplePos="0" relativeHeight="251685888" behindDoc="1" locked="0" layoutInCell="1" allowOverlap="1">
            <wp:simplePos x="0" y="0"/>
            <wp:positionH relativeFrom="margin">
              <wp:posOffset>-523240</wp:posOffset>
            </wp:positionH>
            <wp:positionV relativeFrom="paragraph">
              <wp:posOffset>45720</wp:posOffset>
            </wp:positionV>
            <wp:extent cx="276860" cy="448310"/>
            <wp:effectExtent l="19050" t="0" r="8890" b="0"/>
            <wp:wrapTight wrapText="bothSides">
              <wp:wrapPolygon edited="0">
                <wp:start x="-1486" y="0"/>
                <wp:lineTo x="-1486" y="21110"/>
                <wp:lineTo x="22294" y="21110"/>
                <wp:lineTo x="22294" y="0"/>
                <wp:lineTo x="-1486" y="0"/>
              </wp:wrapPolygon>
            </wp:wrapTight>
            <wp:docPr id="31" name="Picture 7" descr="quest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72298F" w:rsidRPr="005A761C" w:rsidRDefault="0072298F" w:rsidP="00005E39">
      <w:pPr>
        <w:autoSpaceDE w:val="0"/>
        <w:autoSpaceDN w:val="0"/>
        <w:adjustRightInd w:val="0"/>
        <w:jc w:val="left"/>
        <w:rPr>
          <w:rFonts w:cs="Arial"/>
          <w:b/>
          <w:bCs/>
          <w:color w:val="000000"/>
        </w:rPr>
      </w:pPr>
      <w:bookmarkStart w:id="1" w:name="MonitorWeatherBack"/>
      <w:bookmarkEnd w:id="1"/>
      <w:r w:rsidRPr="005A761C">
        <w:rPr>
          <w:rFonts w:cs="Arial"/>
          <w:b/>
          <w:bCs/>
          <w:color w:val="000000"/>
        </w:rPr>
        <w:t xml:space="preserve">Monitoring the weather </w:t>
      </w:r>
    </w:p>
    <w:p w:rsidR="00125299" w:rsidRPr="005A761C" w:rsidRDefault="00125299" w:rsidP="00005E39">
      <w:pPr>
        <w:autoSpaceDE w:val="0"/>
        <w:autoSpaceDN w:val="0"/>
        <w:adjustRightInd w:val="0"/>
        <w:jc w:val="left"/>
        <w:rPr>
          <w:rFonts w:cs="Arial"/>
          <w:color w:val="000000"/>
        </w:rPr>
      </w:pPr>
    </w:p>
    <w:p w:rsidR="009F717B" w:rsidRPr="005A761C" w:rsidRDefault="00125299" w:rsidP="00005E39">
      <w:pPr>
        <w:autoSpaceDE w:val="0"/>
        <w:autoSpaceDN w:val="0"/>
        <w:adjustRightInd w:val="0"/>
        <w:jc w:val="left"/>
        <w:rPr>
          <w:rFonts w:cs="Arial"/>
          <w:color w:val="000000"/>
          <w:u w:val="single"/>
        </w:rPr>
      </w:pPr>
      <w:r w:rsidRPr="005A761C">
        <w:rPr>
          <w:rFonts w:cs="Arial"/>
          <w:i/>
          <w:color w:val="000000"/>
          <w:u w:val="single"/>
        </w:rPr>
        <w:t xml:space="preserve">Weather </w:t>
      </w:r>
      <w:r w:rsidR="009F717B" w:rsidRPr="005A761C">
        <w:rPr>
          <w:rFonts w:cs="Arial"/>
          <w:i/>
          <w:color w:val="000000"/>
          <w:u w:val="single"/>
        </w:rPr>
        <w:t>f</w:t>
      </w:r>
      <w:r w:rsidRPr="005A761C">
        <w:rPr>
          <w:rFonts w:cs="Arial"/>
          <w:i/>
          <w:color w:val="000000"/>
          <w:u w:val="single"/>
        </w:rPr>
        <w:t>orecast</w:t>
      </w:r>
    </w:p>
    <w:p w:rsidR="001461D4" w:rsidRPr="005A761C" w:rsidRDefault="008E6C3B" w:rsidP="00005E39">
      <w:pPr>
        <w:autoSpaceDE w:val="0"/>
        <w:autoSpaceDN w:val="0"/>
        <w:adjustRightInd w:val="0"/>
        <w:jc w:val="left"/>
        <w:rPr>
          <w:rFonts w:cs="Arial"/>
          <w:color w:val="000000"/>
        </w:rPr>
      </w:pPr>
      <w:r w:rsidRPr="005A761C">
        <w:rPr>
          <w:rFonts w:cs="Arial"/>
          <w:color w:val="000000"/>
        </w:rPr>
        <w:t xml:space="preserve">When environmental risk factors create the possibility for heat illness, </w:t>
      </w:r>
      <w:r w:rsidR="0006769B" w:rsidRPr="005A761C">
        <w:rPr>
          <w:rFonts w:cs="Arial"/>
          <w:color w:val="000000"/>
        </w:rPr>
        <w:t>the supervisor</w:t>
      </w:r>
      <w:r w:rsidRPr="005A761C">
        <w:rPr>
          <w:rFonts w:cs="Arial"/>
          <w:color w:val="000000"/>
        </w:rPr>
        <w:t xml:space="preserve"> will monitor the </w:t>
      </w:r>
      <w:r w:rsidR="00125299" w:rsidRPr="005A761C">
        <w:rPr>
          <w:rFonts w:cs="Arial"/>
          <w:color w:val="000000"/>
        </w:rPr>
        <w:t>two-</w:t>
      </w:r>
      <w:r w:rsidRPr="005A761C">
        <w:rPr>
          <w:rFonts w:cs="Arial"/>
          <w:color w:val="000000"/>
        </w:rPr>
        <w:t>week forecast for the work area</w:t>
      </w:r>
      <w:r w:rsidR="00005E39" w:rsidRPr="005A761C">
        <w:rPr>
          <w:rFonts w:cs="Arial"/>
          <w:color w:val="000000"/>
        </w:rPr>
        <w:t xml:space="preserve">. </w:t>
      </w:r>
      <w:r w:rsidR="001461D4" w:rsidRPr="005A761C">
        <w:rPr>
          <w:rFonts w:cs="Arial"/>
          <w:color w:val="000000"/>
        </w:rPr>
        <w:t xml:space="preserve">The supervisor will review the forecasted temperature and humidity for the worksite and compare it against the National Weather </w:t>
      </w:r>
      <w:r w:rsidR="005A761C" w:rsidRPr="005A761C">
        <w:rPr>
          <w:rFonts w:cs="Arial"/>
          <w:color w:val="000000"/>
        </w:rPr>
        <w:t xml:space="preserve">Service </w:t>
      </w:r>
      <w:r w:rsidR="001461D4" w:rsidRPr="005A761C">
        <w:rPr>
          <w:rFonts w:cs="Arial"/>
          <w:color w:val="000000"/>
        </w:rPr>
        <w:t>Heat Index to evaluate the risk level for heat illness</w:t>
      </w:r>
      <w:r w:rsidR="00005E39" w:rsidRPr="005A761C">
        <w:rPr>
          <w:rFonts w:cs="Arial"/>
          <w:color w:val="000000"/>
        </w:rPr>
        <w:t xml:space="preserve">. </w:t>
      </w:r>
      <w:r w:rsidR="001461D4" w:rsidRPr="005A761C">
        <w:rPr>
          <w:rFonts w:cs="Arial"/>
          <w:color w:val="000000"/>
        </w:rPr>
        <w:t>It is important to keep in mind that the temperature at which these warnings occur must be lowered as much as 15 degrees if the workers under consideration are in direct sunlight.</w:t>
      </w:r>
    </w:p>
    <w:p w:rsidR="001461D4" w:rsidRPr="005A761C" w:rsidRDefault="001461D4" w:rsidP="00005E39">
      <w:pPr>
        <w:autoSpaceDE w:val="0"/>
        <w:autoSpaceDN w:val="0"/>
        <w:adjustRightInd w:val="0"/>
        <w:jc w:val="left"/>
        <w:rPr>
          <w:rFonts w:cs="Arial"/>
          <w:color w:val="000000"/>
        </w:rPr>
      </w:pPr>
    </w:p>
    <w:p w:rsidR="0072298F" w:rsidRPr="005A761C" w:rsidRDefault="001461D4" w:rsidP="00005E39">
      <w:pPr>
        <w:autoSpaceDE w:val="0"/>
        <w:autoSpaceDN w:val="0"/>
        <w:adjustRightInd w:val="0"/>
        <w:jc w:val="left"/>
        <w:rPr>
          <w:rFonts w:cs="Arial"/>
          <w:b/>
          <w:i/>
        </w:rPr>
      </w:pPr>
      <w:r w:rsidRPr="005A761C">
        <w:rPr>
          <w:rFonts w:cs="Arial"/>
          <w:color w:val="000000"/>
        </w:rPr>
        <w:t>Weather information will be obtained by</w:t>
      </w:r>
      <w:r w:rsidR="002F2469" w:rsidRPr="005A761C">
        <w:rPr>
          <w:rFonts w:cs="Arial"/>
          <w:color w:val="000000"/>
        </w:rPr>
        <w:t xml:space="preserve"> accessing the </w:t>
      </w:r>
      <w:r w:rsidR="00CC174E" w:rsidRPr="005A761C">
        <w:rPr>
          <w:rFonts w:cs="Arial"/>
          <w:color w:val="000000"/>
        </w:rPr>
        <w:t>National Weather Service</w:t>
      </w:r>
      <w:r w:rsidR="009F717B" w:rsidRPr="005A761C">
        <w:rPr>
          <w:rFonts w:cs="Arial"/>
          <w:color w:val="000000"/>
        </w:rPr>
        <w:t xml:space="preserve"> at </w:t>
      </w:r>
      <w:hyperlink r:id="rId10" w:history="1">
        <w:r w:rsidR="00CC174E" w:rsidRPr="005A761C">
          <w:rPr>
            <w:rStyle w:val="Hyperlink"/>
            <w:rFonts w:cs="Arial"/>
          </w:rPr>
          <w:t>www.weather.gov</w:t>
        </w:r>
      </w:hyperlink>
      <w:r w:rsidR="002F2469" w:rsidRPr="005A761C">
        <w:rPr>
          <w:rFonts w:cs="Arial"/>
          <w:color w:val="000000"/>
        </w:rPr>
        <w:t xml:space="preserve">, calling the local National Weather Service </w:t>
      </w:r>
      <w:r w:rsidR="004B2ACF" w:rsidRPr="005A761C">
        <w:rPr>
          <w:rFonts w:cs="Arial"/>
          <w:color w:val="000000"/>
        </w:rPr>
        <w:t>office</w:t>
      </w:r>
      <w:r w:rsidR="002F2469" w:rsidRPr="005A761C">
        <w:rPr>
          <w:rFonts w:cs="Arial"/>
          <w:color w:val="000000"/>
        </w:rPr>
        <w:t xml:space="preserve">, or watching the </w:t>
      </w:r>
      <w:r w:rsidR="00CC174E" w:rsidRPr="005A761C">
        <w:rPr>
          <w:rFonts w:cs="Arial"/>
          <w:color w:val="000000"/>
        </w:rPr>
        <w:t xml:space="preserve">Weather Channel TV </w:t>
      </w:r>
      <w:r w:rsidR="004B2ACF" w:rsidRPr="005A761C">
        <w:rPr>
          <w:rFonts w:cs="Arial"/>
          <w:color w:val="000000"/>
        </w:rPr>
        <w:t>network</w:t>
      </w:r>
      <w:r w:rsidR="00005E39" w:rsidRPr="005A761C">
        <w:rPr>
          <w:rFonts w:cs="Arial"/>
          <w:color w:val="000000"/>
        </w:rPr>
        <w:t xml:space="preserve">. </w:t>
      </w:r>
      <w:r w:rsidR="002F2469" w:rsidRPr="005A761C">
        <w:rPr>
          <w:rFonts w:cs="Arial"/>
          <w:color w:val="000000"/>
        </w:rPr>
        <w:t>Work schedules will be planned in advance, based on the forecast</w:t>
      </w:r>
      <w:r w:rsidR="00005E39" w:rsidRPr="005A761C">
        <w:rPr>
          <w:rFonts w:cs="Arial"/>
          <w:color w:val="000000"/>
        </w:rPr>
        <w:t xml:space="preserve">. </w:t>
      </w:r>
      <w:r w:rsidR="002F2469" w:rsidRPr="005A761C">
        <w:rPr>
          <w:rFonts w:cs="Arial"/>
          <w:color w:val="000000"/>
        </w:rPr>
        <w:t xml:space="preserve">Modifications will be made accordingly, especially if a heat </w:t>
      </w:r>
      <w:r w:rsidR="002F2469" w:rsidRPr="005A761C">
        <w:rPr>
          <w:rFonts w:cs="Arial"/>
        </w:rPr>
        <w:t>wave is expected</w:t>
      </w:r>
      <w:r w:rsidR="00005E39" w:rsidRPr="005A761C">
        <w:rPr>
          <w:rFonts w:cs="Arial"/>
        </w:rPr>
        <w:t xml:space="preserve">. </w:t>
      </w:r>
      <w:r w:rsidR="002F2469" w:rsidRPr="005A761C">
        <w:rPr>
          <w:rFonts w:cs="Arial"/>
        </w:rPr>
        <w:t>This monitoring will</w:t>
      </w:r>
      <w:r w:rsidR="0072298F" w:rsidRPr="005A761C">
        <w:rPr>
          <w:rFonts w:cs="Arial"/>
        </w:rPr>
        <w:t xml:space="preserve"> take place all summer long.</w:t>
      </w:r>
    </w:p>
    <w:p w:rsidR="00005E39" w:rsidRPr="005A761C" w:rsidRDefault="00005E39" w:rsidP="00005E39">
      <w:pPr>
        <w:spacing w:after="200" w:line="276" w:lineRule="auto"/>
        <w:jc w:val="left"/>
        <w:rPr>
          <w:rFonts w:cs="Arial"/>
          <w:color w:val="000000"/>
        </w:rPr>
      </w:pPr>
      <w:r w:rsidRPr="005A761C">
        <w:rPr>
          <w:rFonts w:cs="Arial"/>
          <w:color w:val="000000"/>
        </w:rPr>
        <w:br w:type="page"/>
      </w:r>
    </w:p>
    <w:p w:rsidR="002F2469" w:rsidRPr="005A761C" w:rsidRDefault="002F2469" w:rsidP="00005E39">
      <w:pPr>
        <w:autoSpaceDE w:val="0"/>
        <w:autoSpaceDN w:val="0"/>
        <w:adjustRightInd w:val="0"/>
        <w:jc w:val="left"/>
        <w:rPr>
          <w:rFonts w:cs="Arial"/>
          <w:color w:val="000000"/>
        </w:rPr>
      </w:pPr>
    </w:p>
    <w:p w:rsidR="00125299" w:rsidRPr="005A761C" w:rsidRDefault="00125299" w:rsidP="00005E39">
      <w:pPr>
        <w:autoSpaceDE w:val="0"/>
        <w:autoSpaceDN w:val="0"/>
        <w:adjustRightInd w:val="0"/>
        <w:jc w:val="left"/>
        <w:rPr>
          <w:rFonts w:cs="Arial"/>
          <w:i/>
          <w:color w:val="000000"/>
          <w:u w:val="single"/>
        </w:rPr>
      </w:pPr>
      <w:r w:rsidRPr="005A761C">
        <w:rPr>
          <w:rFonts w:cs="Arial"/>
          <w:i/>
          <w:color w:val="000000"/>
          <w:u w:val="single"/>
        </w:rPr>
        <w:t xml:space="preserve">Weather </w:t>
      </w:r>
      <w:r w:rsidR="009F717B" w:rsidRPr="005A761C">
        <w:rPr>
          <w:rFonts w:cs="Arial"/>
          <w:i/>
          <w:color w:val="000000"/>
          <w:u w:val="single"/>
        </w:rPr>
        <w:t>m</w:t>
      </w:r>
      <w:r w:rsidRPr="005A761C">
        <w:rPr>
          <w:rFonts w:cs="Arial"/>
          <w:i/>
          <w:color w:val="000000"/>
          <w:u w:val="single"/>
        </w:rPr>
        <w:t xml:space="preserve">onitoring </w:t>
      </w:r>
      <w:r w:rsidR="009F717B" w:rsidRPr="005A761C">
        <w:rPr>
          <w:rFonts w:cs="Arial"/>
          <w:i/>
          <w:color w:val="000000"/>
          <w:u w:val="single"/>
        </w:rPr>
        <w:t>p</w:t>
      </w:r>
      <w:r w:rsidRPr="005A761C">
        <w:rPr>
          <w:rFonts w:cs="Arial"/>
          <w:i/>
          <w:color w:val="000000"/>
          <w:u w:val="single"/>
        </w:rPr>
        <w:t xml:space="preserve">rior to </w:t>
      </w:r>
      <w:r w:rsidR="009F717B" w:rsidRPr="005A761C">
        <w:rPr>
          <w:rFonts w:cs="Arial"/>
          <w:i/>
          <w:color w:val="000000"/>
          <w:u w:val="single"/>
        </w:rPr>
        <w:t>w</w:t>
      </w:r>
      <w:r w:rsidRPr="005A761C">
        <w:rPr>
          <w:rFonts w:cs="Arial"/>
          <w:i/>
          <w:color w:val="000000"/>
          <w:u w:val="single"/>
        </w:rPr>
        <w:t xml:space="preserve">orkday </w:t>
      </w:r>
      <w:r w:rsidR="009F717B" w:rsidRPr="005A761C">
        <w:rPr>
          <w:rFonts w:cs="Arial"/>
          <w:i/>
          <w:color w:val="000000"/>
          <w:u w:val="single"/>
        </w:rPr>
        <w:t>d</w:t>
      </w:r>
      <w:r w:rsidRPr="005A761C">
        <w:rPr>
          <w:rFonts w:cs="Arial"/>
          <w:i/>
          <w:color w:val="000000"/>
          <w:u w:val="single"/>
        </w:rPr>
        <w:t xml:space="preserve">uring </w:t>
      </w:r>
      <w:r w:rsidR="009F717B" w:rsidRPr="005A761C">
        <w:rPr>
          <w:rFonts w:cs="Arial"/>
          <w:i/>
          <w:color w:val="000000"/>
          <w:u w:val="single"/>
        </w:rPr>
        <w:t>t</w:t>
      </w:r>
      <w:r w:rsidRPr="005A761C">
        <w:rPr>
          <w:rFonts w:cs="Arial"/>
          <w:i/>
          <w:color w:val="000000"/>
          <w:u w:val="single"/>
        </w:rPr>
        <w:t xml:space="preserve">imes of </w:t>
      </w:r>
      <w:r w:rsidR="009F717B" w:rsidRPr="005A761C">
        <w:rPr>
          <w:rFonts w:cs="Arial"/>
          <w:i/>
          <w:color w:val="000000"/>
          <w:u w:val="single"/>
        </w:rPr>
        <w:t>r</w:t>
      </w:r>
      <w:r w:rsidRPr="005A761C">
        <w:rPr>
          <w:rFonts w:cs="Arial"/>
          <w:i/>
          <w:color w:val="000000"/>
          <w:u w:val="single"/>
        </w:rPr>
        <w:t>isk</w:t>
      </w:r>
    </w:p>
    <w:p w:rsidR="00125299" w:rsidRPr="005A761C" w:rsidRDefault="001461D4" w:rsidP="00005E39">
      <w:pPr>
        <w:pStyle w:val="ListParagraph"/>
        <w:autoSpaceDE w:val="0"/>
        <w:autoSpaceDN w:val="0"/>
        <w:adjustRightInd w:val="0"/>
        <w:ind w:left="0"/>
        <w:jc w:val="left"/>
        <w:rPr>
          <w:rFonts w:cs="Arial"/>
          <w:color w:val="000000"/>
        </w:rPr>
      </w:pPr>
      <w:r w:rsidRPr="005A761C">
        <w:rPr>
          <w:rFonts w:cs="Arial"/>
          <w:color w:val="000000"/>
        </w:rPr>
        <w:t>Prior to each workday, the supervisor</w:t>
      </w:r>
      <w:r w:rsidR="0072298F" w:rsidRPr="005A761C">
        <w:rPr>
          <w:rFonts w:cs="Arial"/>
          <w:color w:val="000000"/>
        </w:rPr>
        <w:t xml:space="preserve"> will be responsible for monitoring the weather</w:t>
      </w:r>
      <w:r w:rsidR="005C10DB" w:rsidRPr="005A761C">
        <w:rPr>
          <w:rFonts w:cs="Arial"/>
          <w:color w:val="000000"/>
        </w:rPr>
        <w:t xml:space="preserve"> </w:t>
      </w:r>
      <w:r w:rsidR="0072298F" w:rsidRPr="005A761C">
        <w:rPr>
          <w:rFonts w:cs="Arial"/>
          <w:color w:val="000000"/>
        </w:rPr>
        <w:t xml:space="preserve">using </w:t>
      </w:r>
      <w:hyperlink r:id="rId11" w:history="1">
        <w:r w:rsidR="005C10DB" w:rsidRPr="005A761C">
          <w:rPr>
            <w:rStyle w:val="Hyperlink"/>
            <w:rFonts w:cs="Arial"/>
          </w:rPr>
          <w:t>www.weather.gov</w:t>
        </w:r>
      </w:hyperlink>
      <w:r w:rsidR="005C7927" w:rsidRPr="005A761C">
        <w:rPr>
          <w:rFonts w:cs="Arial"/>
          <w:color w:val="000000"/>
        </w:rPr>
        <w:t xml:space="preserve"> or</w:t>
      </w:r>
      <w:r w:rsidR="0072298F" w:rsidRPr="005A761C">
        <w:rPr>
          <w:rFonts w:cs="Arial"/>
          <w:color w:val="000000"/>
        </w:rPr>
        <w:t xml:space="preserve"> with the aid of a simple thermometer at the worksite. This weather information w</w:t>
      </w:r>
      <w:r w:rsidRPr="005A761C">
        <w:rPr>
          <w:rFonts w:cs="Arial"/>
          <w:color w:val="000000"/>
        </w:rPr>
        <w:t>ill be taken into consideration</w:t>
      </w:r>
      <w:r w:rsidR="0072298F" w:rsidRPr="005A761C">
        <w:rPr>
          <w:rFonts w:cs="Arial"/>
          <w:color w:val="000000"/>
        </w:rPr>
        <w:t xml:space="preserve"> to determine when it will be necessary to make modifications to the work schedule (such as stopping work early, rescheduling the job, working at night or during the cooler hours of the day, increasing the number of water and rest breaks).</w:t>
      </w:r>
    </w:p>
    <w:p w:rsidR="00005E39" w:rsidRPr="005A761C" w:rsidRDefault="00005E39" w:rsidP="00005E39">
      <w:pPr>
        <w:autoSpaceDE w:val="0"/>
        <w:autoSpaceDN w:val="0"/>
        <w:adjustRightInd w:val="0"/>
        <w:jc w:val="left"/>
        <w:rPr>
          <w:rFonts w:cs="Arial"/>
          <w:color w:val="000000"/>
        </w:rPr>
      </w:pPr>
    </w:p>
    <w:p w:rsidR="006B633F" w:rsidRPr="005A761C" w:rsidRDefault="006B633F" w:rsidP="00005E39">
      <w:pPr>
        <w:autoSpaceDE w:val="0"/>
        <w:autoSpaceDN w:val="0"/>
        <w:adjustRightInd w:val="0"/>
        <w:jc w:val="left"/>
        <w:rPr>
          <w:rFonts w:cs="Arial"/>
          <w:color w:val="231F20"/>
        </w:rPr>
      </w:pPr>
      <w:r w:rsidRPr="005A761C">
        <w:rPr>
          <w:rFonts w:cs="Arial"/>
          <w:color w:val="000000"/>
        </w:rPr>
        <w:t xml:space="preserve">If schedule modifications are not possible and workers have to work during a heat wave, the supervisor will provide a tailgate meeting to reinforce heat illness prevention with emergency response procedures and review the weather forecast with the workers. In addition, the supervisor will </w:t>
      </w:r>
      <w:r w:rsidR="00346EE3" w:rsidRPr="005A761C">
        <w:rPr>
          <w:rFonts w:cs="Arial"/>
          <w:color w:val="000000"/>
        </w:rPr>
        <w:t>provide</w:t>
      </w:r>
      <w:r w:rsidRPr="005A761C">
        <w:rPr>
          <w:rFonts w:cs="Arial"/>
          <w:color w:val="000000"/>
        </w:rPr>
        <w:t xml:space="preserve"> workers with an increased number of water and rest breaks</w:t>
      </w:r>
      <w:r w:rsidR="00005E39" w:rsidRPr="005A761C">
        <w:rPr>
          <w:rFonts w:cs="Arial"/>
          <w:color w:val="000000"/>
        </w:rPr>
        <w:t xml:space="preserve">. </w:t>
      </w:r>
      <w:r w:rsidR="00346EE3" w:rsidRPr="005A761C">
        <w:rPr>
          <w:rFonts w:cs="Arial"/>
          <w:color w:val="000000"/>
        </w:rPr>
        <w:t xml:space="preserve">The supervisor will </w:t>
      </w:r>
      <w:r w:rsidRPr="005A761C">
        <w:rPr>
          <w:rFonts w:cs="Arial"/>
          <w:color w:val="000000"/>
        </w:rPr>
        <w:t xml:space="preserve">ensure </w:t>
      </w:r>
      <w:r w:rsidR="00346EE3" w:rsidRPr="005A761C">
        <w:rPr>
          <w:rFonts w:cs="Arial"/>
          <w:color w:val="000000"/>
        </w:rPr>
        <w:t>workers</w:t>
      </w:r>
      <w:r w:rsidRPr="005A761C">
        <w:rPr>
          <w:rFonts w:cs="Arial"/>
          <w:color w:val="000000"/>
        </w:rPr>
        <w:t xml:space="preserve"> stop and take these breaks and </w:t>
      </w:r>
      <w:r w:rsidR="00346EE3" w:rsidRPr="005A761C">
        <w:rPr>
          <w:rFonts w:cs="Arial"/>
          <w:color w:val="000000"/>
        </w:rPr>
        <w:t xml:space="preserve">closely </w:t>
      </w:r>
      <w:r w:rsidRPr="005A761C">
        <w:rPr>
          <w:rFonts w:cs="Arial"/>
          <w:color w:val="000000"/>
        </w:rPr>
        <w:t>observe all workers for signs of heat illness.</w:t>
      </w:r>
      <w:r w:rsidR="00346EE3" w:rsidRPr="005A761C">
        <w:rPr>
          <w:rFonts w:cs="Arial"/>
          <w:color w:val="000000"/>
        </w:rPr>
        <w:t xml:space="preserve"> The supervisor will also assign each employee a buddy to watch for signs of heat illness and ensure emergency procedures are initiated when someone displays signs of heat illness. </w:t>
      </w:r>
    </w:p>
    <w:p w:rsidR="0072298F" w:rsidRPr="005A761C" w:rsidRDefault="0072298F" w:rsidP="00005E39">
      <w:pPr>
        <w:autoSpaceDE w:val="0"/>
        <w:autoSpaceDN w:val="0"/>
        <w:adjustRightInd w:val="0"/>
        <w:jc w:val="left"/>
        <w:rPr>
          <w:rFonts w:cs="Arial"/>
          <w:color w:val="000000"/>
        </w:rPr>
      </w:pPr>
    </w:p>
    <w:p w:rsidR="0072298F" w:rsidRPr="005A761C" w:rsidRDefault="0072298F" w:rsidP="00005E39">
      <w:pPr>
        <w:autoSpaceDE w:val="0"/>
        <w:autoSpaceDN w:val="0"/>
        <w:adjustRightInd w:val="0"/>
        <w:jc w:val="left"/>
        <w:rPr>
          <w:rFonts w:cs="Arial"/>
          <w:color w:val="000000"/>
        </w:rPr>
      </w:pPr>
      <w:r w:rsidRPr="005A761C">
        <w:rPr>
          <w:rFonts w:cs="Arial"/>
          <w:color w:val="000000"/>
        </w:rPr>
        <w:t>The</w:t>
      </w:r>
      <w:r w:rsidR="001461D4" w:rsidRPr="005A761C">
        <w:rPr>
          <w:rFonts w:cs="Arial"/>
          <w:color w:val="000000"/>
        </w:rPr>
        <w:t xml:space="preserve"> supervisor </w:t>
      </w:r>
      <w:r w:rsidRPr="005A761C">
        <w:rPr>
          <w:rFonts w:cs="Arial"/>
          <w:color w:val="000000"/>
        </w:rPr>
        <w:t>will be responsible for using a thermometer at the jobsite and</w:t>
      </w:r>
      <w:r w:rsidR="001461D4" w:rsidRPr="005A761C">
        <w:rPr>
          <w:rFonts w:cs="Arial"/>
          <w:color w:val="000000"/>
        </w:rPr>
        <w:t xml:space="preserve"> periodically checking the temperature</w:t>
      </w:r>
      <w:r w:rsidRPr="005A761C">
        <w:rPr>
          <w:rFonts w:cs="Arial"/>
          <w:color w:val="000000"/>
        </w:rPr>
        <w:t xml:space="preserve"> to monitor for sudden increases</w:t>
      </w:r>
      <w:r w:rsidR="00005E39" w:rsidRPr="005A761C">
        <w:rPr>
          <w:rFonts w:cs="Arial"/>
          <w:color w:val="000000"/>
        </w:rPr>
        <w:t xml:space="preserve">. </w:t>
      </w:r>
      <w:r w:rsidR="001461D4" w:rsidRPr="005A761C">
        <w:rPr>
          <w:rFonts w:cs="Arial"/>
          <w:color w:val="000000"/>
        </w:rPr>
        <w:t>O</w:t>
      </w:r>
      <w:r w:rsidRPr="005A761C">
        <w:rPr>
          <w:rFonts w:cs="Arial"/>
          <w:color w:val="000000"/>
        </w:rPr>
        <w:t>nce the temperature exceeds 85</w:t>
      </w:r>
      <w:r w:rsidR="005A761C" w:rsidRPr="005A761C">
        <w:rPr>
          <w:rFonts w:cs="Arial"/>
          <w:color w:val="000000"/>
        </w:rPr>
        <w:t>°</w:t>
      </w:r>
      <w:r w:rsidRPr="005A761C">
        <w:rPr>
          <w:rFonts w:cs="Arial"/>
          <w:color w:val="000000"/>
        </w:rPr>
        <w:t xml:space="preserve"> Fahrenheit</w:t>
      </w:r>
      <w:r w:rsidR="005A761C" w:rsidRPr="005A761C">
        <w:rPr>
          <w:rFonts w:cs="Arial"/>
          <w:color w:val="000000"/>
        </w:rPr>
        <w:t xml:space="preserve"> (F)</w:t>
      </w:r>
      <w:r w:rsidRPr="005A761C">
        <w:rPr>
          <w:rFonts w:cs="Arial"/>
          <w:color w:val="000000"/>
        </w:rPr>
        <w:t>, the shade structures are opened and accessible to the workers</w:t>
      </w:r>
      <w:r w:rsidR="00005E39" w:rsidRPr="005A761C">
        <w:rPr>
          <w:rFonts w:cs="Arial"/>
          <w:color w:val="000000"/>
        </w:rPr>
        <w:t xml:space="preserve">. </w:t>
      </w:r>
      <w:r w:rsidR="001461D4" w:rsidRPr="005A761C">
        <w:rPr>
          <w:rFonts w:cs="Arial"/>
          <w:color w:val="000000"/>
        </w:rPr>
        <w:t>O</w:t>
      </w:r>
      <w:r w:rsidRPr="005A761C">
        <w:rPr>
          <w:rFonts w:cs="Arial"/>
          <w:color w:val="000000"/>
        </w:rPr>
        <w:t>nce the temperature equals or exceeds 95</w:t>
      </w:r>
      <w:r w:rsidR="005A761C" w:rsidRPr="005A761C">
        <w:rPr>
          <w:rFonts w:cs="Arial"/>
          <w:color w:val="000000"/>
        </w:rPr>
        <w:t>°</w:t>
      </w:r>
      <w:r w:rsidRPr="005A761C">
        <w:rPr>
          <w:rFonts w:cs="Arial"/>
          <w:color w:val="000000"/>
        </w:rPr>
        <w:t xml:space="preserve"> F</w:t>
      </w:r>
      <w:r w:rsidR="001461D4" w:rsidRPr="005A761C">
        <w:rPr>
          <w:rFonts w:cs="Arial"/>
          <w:color w:val="000000"/>
        </w:rPr>
        <w:t>,</w:t>
      </w:r>
      <w:r w:rsidRPr="005A761C">
        <w:rPr>
          <w:rFonts w:cs="Arial"/>
          <w:color w:val="000000"/>
        </w:rPr>
        <w:t xml:space="preserve"> additional preventive measures such as the </w:t>
      </w:r>
      <w:r w:rsidR="00005E39" w:rsidRPr="005A761C">
        <w:rPr>
          <w:rFonts w:cs="Arial"/>
          <w:color w:val="000000"/>
        </w:rPr>
        <w:t>high</w:t>
      </w:r>
      <w:r w:rsidR="005C7927" w:rsidRPr="005A761C">
        <w:rPr>
          <w:rFonts w:cs="Arial"/>
          <w:color w:val="000000"/>
        </w:rPr>
        <w:t>-</w:t>
      </w:r>
      <w:r w:rsidR="00005E39" w:rsidRPr="005A761C">
        <w:rPr>
          <w:rFonts w:cs="Arial"/>
          <w:color w:val="000000"/>
        </w:rPr>
        <w:t xml:space="preserve">heat procedures </w:t>
      </w:r>
      <w:r w:rsidRPr="005A761C">
        <w:rPr>
          <w:rFonts w:cs="Arial"/>
          <w:color w:val="000000"/>
        </w:rPr>
        <w:t>are implemented.</w:t>
      </w:r>
    </w:p>
    <w:p w:rsidR="00EF18C9" w:rsidRPr="005A761C" w:rsidRDefault="004A2CC3" w:rsidP="00005E39">
      <w:pPr>
        <w:autoSpaceDE w:val="0"/>
        <w:autoSpaceDN w:val="0"/>
        <w:adjustRightInd w:val="0"/>
        <w:jc w:val="left"/>
        <w:rPr>
          <w:rFonts w:cs="Arial"/>
          <w:color w:val="000000"/>
        </w:rPr>
      </w:pPr>
      <w:r w:rsidRPr="005A761C">
        <w:rPr>
          <w:rFonts w:cs="Arial"/>
          <w:noProof/>
          <w:color w:val="000000"/>
        </w:rPr>
        <w:drawing>
          <wp:anchor distT="0" distB="0" distL="114300" distR="114300" simplePos="0" relativeHeight="251687936" behindDoc="1" locked="0" layoutInCell="1" allowOverlap="1">
            <wp:simplePos x="0" y="0"/>
            <wp:positionH relativeFrom="margin">
              <wp:posOffset>-539750</wp:posOffset>
            </wp:positionH>
            <wp:positionV relativeFrom="paragraph">
              <wp:posOffset>0</wp:posOffset>
            </wp:positionV>
            <wp:extent cx="276860" cy="448310"/>
            <wp:effectExtent l="19050" t="0" r="8890" b="0"/>
            <wp:wrapTight wrapText="bothSides">
              <wp:wrapPolygon edited="0">
                <wp:start x="-1486" y="0"/>
                <wp:lineTo x="-1486" y="21110"/>
                <wp:lineTo x="22294" y="21110"/>
                <wp:lineTo x="22294" y="0"/>
                <wp:lineTo x="-1486" y="0"/>
              </wp:wrapPolygon>
            </wp:wrapTight>
            <wp:docPr id="32" name="Picture 7" descr="questi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B45E64" w:rsidRPr="005A761C" w:rsidRDefault="001461D4" w:rsidP="00005E39">
      <w:pPr>
        <w:autoSpaceDE w:val="0"/>
        <w:autoSpaceDN w:val="0"/>
        <w:adjustRightInd w:val="0"/>
        <w:jc w:val="left"/>
        <w:rPr>
          <w:rFonts w:cs="Arial"/>
          <w:b/>
          <w:bCs/>
          <w:color w:val="000000"/>
        </w:rPr>
      </w:pPr>
      <w:bookmarkStart w:id="2" w:name="AcclimatizationBack"/>
      <w:bookmarkEnd w:id="2"/>
      <w:r w:rsidRPr="005A761C">
        <w:rPr>
          <w:rFonts w:cs="Arial"/>
          <w:b/>
          <w:bCs/>
          <w:color w:val="000000"/>
        </w:rPr>
        <w:t>Monitoring employee accli</w:t>
      </w:r>
      <w:r w:rsidR="00BD68EE" w:rsidRPr="005A761C">
        <w:rPr>
          <w:rFonts w:cs="Arial"/>
          <w:b/>
          <w:bCs/>
          <w:color w:val="000000"/>
        </w:rPr>
        <w:t>ma</w:t>
      </w:r>
      <w:r w:rsidRPr="005A761C">
        <w:rPr>
          <w:rFonts w:cs="Arial"/>
          <w:b/>
          <w:bCs/>
          <w:color w:val="000000"/>
        </w:rPr>
        <w:t>tization for working outdoors in heat</w:t>
      </w:r>
    </w:p>
    <w:p w:rsidR="00C56615" w:rsidRPr="005A761C" w:rsidRDefault="00C56615" w:rsidP="00005E39">
      <w:pPr>
        <w:autoSpaceDE w:val="0"/>
        <w:autoSpaceDN w:val="0"/>
        <w:adjustRightInd w:val="0"/>
        <w:jc w:val="left"/>
        <w:rPr>
          <w:rFonts w:cs="Arial"/>
          <w:color w:val="000000"/>
        </w:rPr>
      </w:pPr>
    </w:p>
    <w:p w:rsidR="00CD19DC" w:rsidRPr="005A761C" w:rsidRDefault="00BD68EE" w:rsidP="00005E39">
      <w:pPr>
        <w:autoSpaceDE w:val="0"/>
        <w:autoSpaceDN w:val="0"/>
        <w:adjustRightInd w:val="0"/>
        <w:jc w:val="left"/>
        <w:rPr>
          <w:rFonts w:cs="Arial"/>
          <w:color w:val="000000"/>
        </w:rPr>
      </w:pPr>
      <w:r w:rsidRPr="005A761C">
        <w:rPr>
          <w:rFonts w:cs="Arial"/>
          <w:color w:val="000000"/>
        </w:rPr>
        <w:t>The supervisor will watch for sudden heat waves early in the season or increases in temperatures to which employees are unaccustomed for several weeks or longer</w:t>
      </w:r>
      <w:r w:rsidR="00005E39" w:rsidRPr="005A761C">
        <w:rPr>
          <w:rFonts w:cs="Arial"/>
          <w:color w:val="000000"/>
        </w:rPr>
        <w:t xml:space="preserve">. </w:t>
      </w:r>
      <w:r w:rsidR="00C6632F" w:rsidRPr="005A761C">
        <w:rPr>
          <w:rFonts w:cs="Arial"/>
          <w:color w:val="000000"/>
        </w:rPr>
        <w:t xml:space="preserve">When necessary, </w:t>
      </w:r>
      <w:r w:rsidRPr="005A761C">
        <w:rPr>
          <w:rFonts w:cs="Arial"/>
          <w:bCs/>
          <w:color w:val="000000"/>
        </w:rPr>
        <w:t xml:space="preserve">the </w:t>
      </w:r>
      <w:r w:rsidR="00005E39" w:rsidRPr="005A761C">
        <w:rPr>
          <w:rFonts w:cs="Arial"/>
          <w:bCs/>
          <w:color w:val="000000"/>
        </w:rPr>
        <w:t>workday</w:t>
      </w:r>
      <w:r w:rsidRPr="005A761C">
        <w:rPr>
          <w:rFonts w:cs="Arial"/>
          <w:bCs/>
          <w:color w:val="000000"/>
        </w:rPr>
        <w:t xml:space="preserve"> will be cut short</w:t>
      </w:r>
      <w:r w:rsidR="00CD19DC" w:rsidRPr="005A761C">
        <w:rPr>
          <w:rFonts w:cs="Arial"/>
          <w:bCs/>
          <w:color w:val="000000"/>
        </w:rPr>
        <w:t xml:space="preserve"> or </w:t>
      </w:r>
      <w:r w:rsidRPr="005A761C">
        <w:rPr>
          <w:rFonts w:cs="Arial"/>
          <w:bCs/>
          <w:color w:val="000000"/>
        </w:rPr>
        <w:t>rescheduled</w:t>
      </w:r>
      <w:r w:rsidR="00CD19DC" w:rsidRPr="005A761C">
        <w:rPr>
          <w:rFonts w:cs="Arial"/>
          <w:bCs/>
          <w:color w:val="000000"/>
        </w:rPr>
        <w:t xml:space="preserve"> for another day</w:t>
      </w:r>
      <w:r w:rsidR="00005E39" w:rsidRPr="005A761C">
        <w:rPr>
          <w:rFonts w:cs="Arial"/>
          <w:bCs/>
          <w:color w:val="000000"/>
        </w:rPr>
        <w:t xml:space="preserve">. </w:t>
      </w:r>
      <w:r w:rsidR="00C6632F" w:rsidRPr="005A761C">
        <w:rPr>
          <w:rFonts w:cs="Arial"/>
          <w:bCs/>
          <w:color w:val="000000"/>
        </w:rPr>
        <w:t>In addition, d</w:t>
      </w:r>
      <w:r w:rsidRPr="005A761C">
        <w:rPr>
          <w:rFonts w:cs="Arial"/>
          <w:color w:val="000000"/>
        </w:rPr>
        <w:t>uring the su</w:t>
      </w:r>
      <w:r w:rsidR="00CD19DC" w:rsidRPr="005A761C">
        <w:rPr>
          <w:rFonts w:cs="Arial"/>
          <w:color w:val="000000"/>
        </w:rPr>
        <w:t>mmer months, the work shift may</w:t>
      </w:r>
      <w:r w:rsidRPr="005A761C">
        <w:rPr>
          <w:rFonts w:cs="Arial"/>
          <w:color w:val="000000"/>
        </w:rPr>
        <w:t xml:space="preserve"> start earlier in the day or later in the evening</w:t>
      </w:r>
      <w:r w:rsidR="00CD19DC" w:rsidRPr="005A761C">
        <w:rPr>
          <w:rFonts w:cs="Arial"/>
          <w:color w:val="000000"/>
        </w:rPr>
        <w:t xml:space="preserve"> to reduce exposure</w:t>
      </w:r>
      <w:r w:rsidR="00005E39" w:rsidRPr="005A761C">
        <w:rPr>
          <w:rFonts w:cs="Arial"/>
          <w:color w:val="000000"/>
        </w:rPr>
        <w:t xml:space="preserve">. </w:t>
      </w:r>
      <w:r w:rsidR="00C6632F" w:rsidRPr="005A761C">
        <w:rPr>
          <w:rFonts w:cs="Arial"/>
          <w:color w:val="000000"/>
        </w:rPr>
        <w:t>During any heat wave, we will o</w:t>
      </w:r>
      <w:r w:rsidR="00CD19DC" w:rsidRPr="005A761C">
        <w:rPr>
          <w:rFonts w:cs="Arial"/>
          <w:color w:val="000000"/>
        </w:rPr>
        <w:t>bserve all employees closely (or maintain frequent communicati</w:t>
      </w:r>
      <w:r w:rsidR="00C6632F" w:rsidRPr="005A761C">
        <w:rPr>
          <w:rFonts w:cs="Arial"/>
          <w:color w:val="000000"/>
        </w:rPr>
        <w:t>on via phone or radio) and watch</w:t>
      </w:r>
      <w:r w:rsidR="00CD19DC" w:rsidRPr="005A761C">
        <w:rPr>
          <w:rFonts w:cs="Arial"/>
          <w:color w:val="000000"/>
        </w:rPr>
        <w:t xml:space="preserve"> for possible s</w:t>
      </w:r>
      <w:r w:rsidR="00C6632F" w:rsidRPr="005A761C">
        <w:rPr>
          <w:rFonts w:cs="Arial"/>
          <w:color w:val="000000"/>
        </w:rPr>
        <w:t>igns</w:t>
      </w:r>
      <w:r w:rsidR="00CD19DC" w:rsidRPr="005A761C">
        <w:rPr>
          <w:rFonts w:cs="Arial"/>
          <w:color w:val="000000"/>
        </w:rPr>
        <w:t xml:space="preserve"> of heat illness.</w:t>
      </w:r>
    </w:p>
    <w:p w:rsidR="00C6632F" w:rsidRPr="005A761C" w:rsidRDefault="00C6632F" w:rsidP="00005E39">
      <w:pPr>
        <w:autoSpaceDE w:val="0"/>
        <w:autoSpaceDN w:val="0"/>
        <w:adjustRightInd w:val="0"/>
        <w:jc w:val="left"/>
        <w:rPr>
          <w:rFonts w:cs="Arial"/>
          <w:color w:val="000000"/>
        </w:rPr>
      </w:pPr>
    </w:p>
    <w:p w:rsidR="00BD68EE" w:rsidRPr="005A761C" w:rsidRDefault="00BD68EE" w:rsidP="00005E39">
      <w:pPr>
        <w:autoSpaceDE w:val="0"/>
        <w:autoSpaceDN w:val="0"/>
        <w:adjustRightInd w:val="0"/>
        <w:jc w:val="left"/>
        <w:rPr>
          <w:rFonts w:cs="Arial"/>
          <w:color w:val="000000"/>
        </w:rPr>
      </w:pPr>
      <w:r w:rsidRPr="005A761C">
        <w:rPr>
          <w:rFonts w:cs="Arial"/>
          <w:color w:val="000000"/>
        </w:rPr>
        <w:t>For new employees, the</w:t>
      </w:r>
      <w:r w:rsidR="00CD19DC" w:rsidRPr="005A761C">
        <w:rPr>
          <w:rFonts w:cs="Arial"/>
          <w:color w:val="000000"/>
        </w:rPr>
        <w:t xml:space="preserve"> supervisor </w:t>
      </w:r>
      <w:r w:rsidRPr="005A761C">
        <w:rPr>
          <w:rFonts w:cs="Arial"/>
          <w:color w:val="000000"/>
        </w:rPr>
        <w:t>will try to find ways to lessen the intensity of work during a two-week break-in period</w:t>
      </w:r>
      <w:r w:rsidR="00005E39" w:rsidRPr="005A761C">
        <w:rPr>
          <w:rFonts w:cs="Arial"/>
          <w:color w:val="000000"/>
        </w:rPr>
        <w:t xml:space="preserve">. </w:t>
      </w:r>
      <w:r w:rsidRPr="005A761C">
        <w:rPr>
          <w:rFonts w:cs="Arial"/>
          <w:color w:val="000000"/>
        </w:rPr>
        <w:t>Steps taken to lessen the intensity of the workload for new employees will be documented</w:t>
      </w:r>
      <w:r w:rsidR="00005E39" w:rsidRPr="005A761C">
        <w:rPr>
          <w:rFonts w:cs="Arial"/>
          <w:color w:val="000000"/>
        </w:rPr>
        <w:t xml:space="preserve">. </w:t>
      </w:r>
      <w:r w:rsidR="00CD19DC" w:rsidRPr="005A761C">
        <w:rPr>
          <w:rFonts w:cs="Arial"/>
          <w:color w:val="000000"/>
        </w:rPr>
        <w:t>The supervisor will:</w:t>
      </w:r>
    </w:p>
    <w:p w:rsidR="00BD68EE" w:rsidRPr="005A761C" w:rsidRDefault="00BD68EE" w:rsidP="00005E39">
      <w:pPr>
        <w:autoSpaceDE w:val="0"/>
        <w:autoSpaceDN w:val="0"/>
        <w:adjustRightInd w:val="0"/>
        <w:jc w:val="left"/>
        <w:rPr>
          <w:rFonts w:cs="Arial"/>
          <w:color w:val="000000"/>
        </w:rPr>
      </w:pPr>
    </w:p>
    <w:p w:rsidR="00BD68EE" w:rsidRPr="005A761C" w:rsidRDefault="00CD19DC" w:rsidP="00502ADB">
      <w:pPr>
        <w:pStyle w:val="ListParagraph"/>
        <w:numPr>
          <w:ilvl w:val="0"/>
          <w:numId w:val="3"/>
        </w:numPr>
        <w:autoSpaceDE w:val="0"/>
        <w:autoSpaceDN w:val="0"/>
        <w:adjustRightInd w:val="0"/>
        <w:jc w:val="left"/>
        <w:rPr>
          <w:rFonts w:cs="Arial"/>
          <w:color w:val="000000"/>
        </w:rPr>
      </w:pPr>
      <w:r w:rsidRPr="005A761C">
        <w:rPr>
          <w:rFonts w:cs="Arial"/>
          <w:color w:val="000000"/>
        </w:rPr>
        <w:t>S</w:t>
      </w:r>
      <w:r w:rsidR="00BD68EE" w:rsidRPr="005A761C">
        <w:rPr>
          <w:rFonts w:cs="Arial"/>
          <w:color w:val="000000"/>
        </w:rPr>
        <w:t>tay alert to the presence of heat</w:t>
      </w:r>
      <w:r w:rsidR="00005E39" w:rsidRPr="005A761C">
        <w:rPr>
          <w:rFonts w:cs="Arial"/>
          <w:color w:val="000000"/>
        </w:rPr>
        <w:t>-</w:t>
      </w:r>
      <w:r w:rsidR="00BD68EE" w:rsidRPr="005A761C">
        <w:rPr>
          <w:rFonts w:cs="Arial"/>
          <w:color w:val="000000"/>
        </w:rPr>
        <w:t>related symptoms</w:t>
      </w:r>
    </w:p>
    <w:p w:rsidR="00BD68EE" w:rsidRPr="005A761C" w:rsidRDefault="00CD19DC" w:rsidP="00502ADB">
      <w:pPr>
        <w:pStyle w:val="ListParagraph"/>
        <w:numPr>
          <w:ilvl w:val="0"/>
          <w:numId w:val="3"/>
        </w:numPr>
        <w:autoSpaceDE w:val="0"/>
        <w:autoSpaceDN w:val="0"/>
        <w:adjustRightInd w:val="0"/>
        <w:jc w:val="left"/>
        <w:rPr>
          <w:rFonts w:cs="Arial"/>
          <w:color w:val="000000"/>
        </w:rPr>
      </w:pPr>
      <w:r w:rsidRPr="005A761C">
        <w:rPr>
          <w:rFonts w:cs="Arial"/>
          <w:color w:val="000000"/>
        </w:rPr>
        <w:t>A</w:t>
      </w:r>
      <w:r w:rsidR="00BD68EE" w:rsidRPr="005A761C">
        <w:rPr>
          <w:rFonts w:cs="Arial"/>
          <w:color w:val="000000"/>
        </w:rPr>
        <w:t xml:space="preserve">ssign new employees a buddy or experienced coworker to watch for discomfort or </w:t>
      </w:r>
      <w:r w:rsidRPr="005A761C">
        <w:rPr>
          <w:rFonts w:cs="Arial"/>
          <w:color w:val="000000"/>
        </w:rPr>
        <w:t xml:space="preserve">signs </w:t>
      </w:r>
      <w:r w:rsidR="00BD68EE" w:rsidRPr="005A761C">
        <w:rPr>
          <w:rFonts w:cs="Arial"/>
          <w:color w:val="000000"/>
        </w:rPr>
        <w:t>of heat illness</w:t>
      </w:r>
    </w:p>
    <w:p w:rsidR="00B45E64" w:rsidRPr="005A761C" w:rsidRDefault="004A2CC3" w:rsidP="00005E39">
      <w:pPr>
        <w:autoSpaceDE w:val="0"/>
        <w:autoSpaceDN w:val="0"/>
        <w:adjustRightInd w:val="0"/>
        <w:jc w:val="left"/>
        <w:rPr>
          <w:rFonts w:cs="Arial"/>
          <w:color w:val="231F20"/>
        </w:rPr>
      </w:pPr>
      <w:r w:rsidRPr="005A761C">
        <w:rPr>
          <w:rFonts w:cs="Arial"/>
          <w:noProof/>
          <w:color w:val="231F20"/>
        </w:rPr>
        <w:drawing>
          <wp:anchor distT="0" distB="0" distL="114300" distR="114300" simplePos="0" relativeHeight="251689984" behindDoc="1" locked="0" layoutInCell="1" allowOverlap="1">
            <wp:simplePos x="0" y="0"/>
            <wp:positionH relativeFrom="margin">
              <wp:posOffset>-539750</wp:posOffset>
            </wp:positionH>
            <wp:positionV relativeFrom="paragraph">
              <wp:posOffset>45720</wp:posOffset>
            </wp:positionV>
            <wp:extent cx="276860" cy="448310"/>
            <wp:effectExtent l="19050" t="0" r="8890" b="0"/>
            <wp:wrapTight wrapText="bothSides">
              <wp:wrapPolygon edited="0">
                <wp:start x="-1486" y="0"/>
                <wp:lineTo x="-1486" y="21110"/>
                <wp:lineTo x="22294" y="21110"/>
                <wp:lineTo x="22294" y="0"/>
                <wp:lineTo x="-1486" y="0"/>
              </wp:wrapPolygon>
            </wp:wrapTight>
            <wp:docPr id="33" name="Picture 7" descr="ques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887B65" w:rsidRPr="005A761C" w:rsidRDefault="00887B65" w:rsidP="00005E39">
      <w:pPr>
        <w:jc w:val="left"/>
        <w:rPr>
          <w:rFonts w:cs="Arial"/>
          <w:b/>
        </w:rPr>
      </w:pPr>
      <w:bookmarkStart w:id="3" w:name="WaterBack"/>
      <w:bookmarkEnd w:id="3"/>
      <w:r w:rsidRPr="005A761C">
        <w:rPr>
          <w:rFonts w:cs="Arial"/>
          <w:b/>
        </w:rPr>
        <w:t>Providing clean drinking water</w:t>
      </w:r>
    </w:p>
    <w:p w:rsidR="00887B65" w:rsidRPr="005A761C" w:rsidRDefault="00887B65" w:rsidP="00005E39">
      <w:pPr>
        <w:jc w:val="left"/>
        <w:rPr>
          <w:rFonts w:cs="Arial"/>
        </w:rPr>
      </w:pPr>
    </w:p>
    <w:p w:rsidR="00887B65" w:rsidRPr="005A761C" w:rsidRDefault="00887B65" w:rsidP="00005E39">
      <w:pPr>
        <w:autoSpaceDE w:val="0"/>
        <w:autoSpaceDN w:val="0"/>
        <w:adjustRightInd w:val="0"/>
        <w:jc w:val="left"/>
        <w:rPr>
          <w:rFonts w:cs="Arial"/>
          <w:bCs/>
          <w:color w:val="231F20"/>
        </w:rPr>
      </w:pPr>
      <w:r w:rsidRPr="005A761C">
        <w:rPr>
          <w:rFonts w:cs="Arial"/>
          <w:bCs/>
          <w:color w:val="231F20"/>
        </w:rPr>
        <w:t xml:space="preserve">The supervisor will provide access to potable drinking water at the beginning of each work shift so each employee can remain hydrated throughout the </w:t>
      </w:r>
      <w:r w:rsidR="00005E39" w:rsidRPr="005A761C">
        <w:rPr>
          <w:rFonts w:cs="Arial"/>
          <w:bCs/>
          <w:color w:val="231F20"/>
        </w:rPr>
        <w:t xml:space="preserve">workday. </w:t>
      </w:r>
      <w:r w:rsidRPr="005A761C">
        <w:rPr>
          <w:rFonts w:cs="Arial"/>
          <w:bCs/>
          <w:color w:val="231F20"/>
        </w:rPr>
        <w:t>The supervisor will remind employees to drink sufficient amounts of water</w:t>
      </w:r>
      <w:r w:rsidR="00AC61FE" w:rsidRPr="005A761C">
        <w:rPr>
          <w:rFonts w:cs="Arial"/>
          <w:bCs/>
          <w:color w:val="231F20"/>
        </w:rPr>
        <w:t>, at least one quart (4 cups) per hour, when the work environment is hot</w:t>
      </w:r>
      <w:r w:rsidR="004B2ACF">
        <w:rPr>
          <w:rFonts w:cs="Arial"/>
          <w:bCs/>
          <w:color w:val="231F20"/>
        </w:rPr>
        <w:t>,</w:t>
      </w:r>
      <w:r w:rsidR="00AC61FE" w:rsidRPr="005A761C">
        <w:rPr>
          <w:rFonts w:cs="Arial"/>
          <w:bCs/>
          <w:color w:val="231F20"/>
        </w:rPr>
        <w:t xml:space="preserve"> and employees are likely to be sweating more than usual in the course of their duties</w:t>
      </w:r>
      <w:r w:rsidR="00005E39" w:rsidRPr="005A761C">
        <w:rPr>
          <w:rFonts w:cs="Arial"/>
          <w:bCs/>
          <w:color w:val="231F20"/>
        </w:rPr>
        <w:t xml:space="preserve">. </w:t>
      </w:r>
    </w:p>
    <w:p w:rsidR="00005E39" w:rsidRPr="005A761C" w:rsidRDefault="00005E39" w:rsidP="00005E39">
      <w:pPr>
        <w:spacing w:after="200" w:line="276" w:lineRule="auto"/>
        <w:jc w:val="left"/>
        <w:rPr>
          <w:rFonts w:cs="Arial"/>
          <w:bCs/>
          <w:color w:val="231F20"/>
        </w:rPr>
      </w:pPr>
      <w:r w:rsidRPr="005A761C">
        <w:rPr>
          <w:rFonts w:cs="Arial"/>
          <w:bCs/>
          <w:color w:val="231F20"/>
        </w:rPr>
        <w:br w:type="page"/>
      </w:r>
    </w:p>
    <w:p w:rsidR="00887B65" w:rsidRPr="005A761C" w:rsidRDefault="00887B65" w:rsidP="00005E39">
      <w:pPr>
        <w:autoSpaceDE w:val="0"/>
        <w:autoSpaceDN w:val="0"/>
        <w:adjustRightInd w:val="0"/>
        <w:jc w:val="left"/>
        <w:rPr>
          <w:rFonts w:cs="Arial"/>
          <w:bCs/>
          <w:color w:val="231F20"/>
        </w:rPr>
      </w:pPr>
    </w:p>
    <w:p w:rsidR="00887B65" w:rsidRPr="005A761C" w:rsidRDefault="00887B65" w:rsidP="00005E39">
      <w:pPr>
        <w:autoSpaceDE w:val="0"/>
        <w:autoSpaceDN w:val="0"/>
        <w:adjustRightInd w:val="0"/>
        <w:jc w:val="left"/>
        <w:rPr>
          <w:rFonts w:cs="Arial"/>
        </w:rPr>
      </w:pPr>
      <w:r w:rsidRPr="005A761C">
        <w:rPr>
          <w:rFonts w:cs="Arial"/>
          <w:bCs/>
          <w:color w:val="231F20"/>
        </w:rPr>
        <w:t>When employees do not have access to plumbed or otherwise continuously supplied water, and we cannot readily replenish the water during the shift,</w:t>
      </w:r>
      <w:r w:rsidR="00AC61FE" w:rsidRPr="005A761C">
        <w:rPr>
          <w:rFonts w:cs="Arial"/>
          <w:bCs/>
          <w:color w:val="231F20"/>
        </w:rPr>
        <w:t xml:space="preserve"> the supervisor w</w:t>
      </w:r>
      <w:r w:rsidRPr="005A761C">
        <w:rPr>
          <w:rFonts w:cs="Arial"/>
          <w:bCs/>
          <w:color w:val="231F20"/>
        </w:rPr>
        <w:t>ill provide enough water at the start of the shift so each employee has access to one quart of water or more per hour</w:t>
      </w:r>
      <w:r w:rsidR="00005E39" w:rsidRPr="005A761C">
        <w:rPr>
          <w:rFonts w:cs="Arial"/>
          <w:bCs/>
          <w:color w:val="231F20"/>
        </w:rPr>
        <w:t xml:space="preserve">. </w:t>
      </w:r>
    </w:p>
    <w:p w:rsidR="00887B65" w:rsidRPr="005A761C" w:rsidRDefault="004A2CC3" w:rsidP="00005E39">
      <w:pPr>
        <w:jc w:val="left"/>
        <w:rPr>
          <w:rFonts w:cs="Arial"/>
        </w:rPr>
      </w:pPr>
      <w:r w:rsidRPr="005A761C">
        <w:rPr>
          <w:rFonts w:cs="Arial"/>
          <w:noProof/>
        </w:rPr>
        <w:drawing>
          <wp:anchor distT="0" distB="0" distL="114300" distR="114300" simplePos="0" relativeHeight="251692032" behindDoc="1" locked="0" layoutInCell="1" allowOverlap="1">
            <wp:simplePos x="0" y="0"/>
            <wp:positionH relativeFrom="margin">
              <wp:posOffset>-497840</wp:posOffset>
            </wp:positionH>
            <wp:positionV relativeFrom="paragraph">
              <wp:posOffset>36830</wp:posOffset>
            </wp:positionV>
            <wp:extent cx="276860" cy="448310"/>
            <wp:effectExtent l="19050" t="0" r="8890" b="0"/>
            <wp:wrapTight wrapText="bothSides">
              <wp:wrapPolygon edited="0">
                <wp:start x="-1486" y="0"/>
                <wp:lineTo x="-1486" y="21110"/>
                <wp:lineTo x="22294" y="21110"/>
                <wp:lineTo x="22294" y="0"/>
                <wp:lineTo x="-1486" y="0"/>
              </wp:wrapPolygon>
            </wp:wrapTight>
            <wp:docPr id="34" name="Picture 7" descr="questi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123823" w:rsidRPr="005A761C" w:rsidRDefault="00005E39" w:rsidP="00005E39">
      <w:pPr>
        <w:autoSpaceDE w:val="0"/>
        <w:autoSpaceDN w:val="0"/>
        <w:adjustRightInd w:val="0"/>
        <w:jc w:val="left"/>
        <w:rPr>
          <w:rFonts w:cs="Arial"/>
          <w:b/>
          <w:bCs/>
          <w:color w:val="231F20"/>
        </w:rPr>
      </w:pPr>
      <w:bookmarkStart w:id="4" w:name="ShadeBack"/>
      <w:bookmarkEnd w:id="4"/>
      <w:r w:rsidRPr="005A761C">
        <w:rPr>
          <w:rFonts w:cs="Arial"/>
          <w:b/>
          <w:bCs/>
          <w:color w:val="231F20"/>
        </w:rPr>
        <w:t xml:space="preserve">Providing adequate shade </w:t>
      </w:r>
    </w:p>
    <w:p w:rsidR="00322F48" w:rsidRPr="005A761C" w:rsidRDefault="00322F48" w:rsidP="00005E39">
      <w:pPr>
        <w:jc w:val="left"/>
        <w:rPr>
          <w:rFonts w:eastAsia="Times New Roman" w:cs="Arial"/>
          <w:color w:val="000000"/>
        </w:rPr>
      </w:pPr>
    </w:p>
    <w:p w:rsidR="006D23DE" w:rsidRPr="005A761C" w:rsidRDefault="00D4585E" w:rsidP="00005E39">
      <w:pPr>
        <w:jc w:val="left"/>
        <w:rPr>
          <w:rFonts w:eastAsia="Times New Roman" w:cs="Arial"/>
          <w:color w:val="000000"/>
        </w:rPr>
      </w:pPr>
      <w:r w:rsidRPr="005A761C">
        <w:rPr>
          <w:rFonts w:eastAsia="Times New Roman" w:cs="Arial"/>
          <w:color w:val="000000"/>
        </w:rPr>
        <w:t>When the outdoor temperature in the work area exceeds 85</w:t>
      </w:r>
      <w:r w:rsidR="005A761C" w:rsidRPr="005A761C">
        <w:rPr>
          <w:rFonts w:cs="Arial"/>
          <w:color w:val="000000"/>
        </w:rPr>
        <w:t>°</w:t>
      </w:r>
      <w:r w:rsidRPr="005A761C">
        <w:rPr>
          <w:rFonts w:eastAsia="Times New Roman" w:cs="Arial"/>
          <w:color w:val="000000"/>
        </w:rPr>
        <w:t xml:space="preserve"> F, we will provide and maintain one or more areas with shade at all times while employees are present</w:t>
      </w:r>
      <w:r w:rsidR="00005E39" w:rsidRPr="005A761C">
        <w:rPr>
          <w:rFonts w:eastAsia="Times New Roman" w:cs="Arial"/>
          <w:color w:val="000000"/>
        </w:rPr>
        <w:t xml:space="preserve">. </w:t>
      </w:r>
      <w:r w:rsidR="006D23DE" w:rsidRPr="005A761C">
        <w:rPr>
          <w:rFonts w:eastAsia="Times New Roman" w:cs="Arial"/>
          <w:color w:val="000000"/>
        </w:rPr>
        <w:t xml:space="preserve">These areas will either be </w:t>
      </w:r>
      <w:r w:rsidRPr="005A761C">
        <w:rPr>
          <w:rFonts w:eastAsia="Times New Roman" w:cs="Arial"/>
          <w:color w:val="000000"/>
        </w:rPr>
        <w:t>open to the air or provided with ventilation or cooling</w:t>
      </w:r>
      <w:r w:rsidR="00005E39" w:rsidRPr="005A761C">
        <w:rPr>
          <w:rFonts w:eastAsia="Times New Roman" w:cs="Arial"/>
          <w:color w:val="000000"/>
        </w:rPr>
        <w:t xml:space="preserve">. </w:t>
      </w:r>
      <w:r w:rsidR="006D23DE" w:rsidRPr="005A761C">
        <w:rPr>
          <w:rFonts w:eastAsia="Times New Roman" w:cs="Arial"/>
          <w:color w:val="000000"/>
        </w:rPr>
        <w:t xml:space="preserve">We will also provide shade when an employee specifically requests it, even when the temperature does not exceed </w:t>
      </w:r>
      <w:r w:rsidR="005A761C" w:rsidRPr="005A761C">
        <w:rPr>
          <w:rFonts w:eastAsia="Times New Roman" w:cs="Arial"/>
          <w:color w:val="000000"/>
        </w:rPr>
        <w:t>85</w:t>
      </w:r>
      <w:r w:rsidR="005A761C" w:rsidRPr="005A761C">
        <w:rPr>
          <w:rFonts w:cs="Arial"/>
          <w:color w:val="000000"/>
        </w:rPr>
        <w:t>°</w:t>
      </w:r>
      <w:r w:rsidR="005A761C" w:rsidRPr="005A761C">
        <w:rPr>
          <w:rFonts w:eastAsia="Times New Roman" w:cs="Arial"/>
          <w:color w:val="000000"/>
        </w:rPr>
        <w:t xml:space="preserve"> F</w:t>
      </w:r>
      <w:r w:rsidR="00005E39" w:rsidRPr="005A761C">
        <w:rPr>
          <w:rFonts w:eastAsia="Times New Roman" w:cs="Arial"/>
          <w:color w:val="000000"/>
        </w:rPr>
        <w:t xml:space="preserve">. </w:t>
      </w:r>
      <w:r w:rsidR="000E3E90" w:rsidRPr="005A761C">
        <w:rPr>
          <w:rFonts w:eastAsia="Times New Roman" w:cs="Arial"/>
          <w:color w:val="000000"/>
        </w:rPr>
        <w:t>Employees will be allowed and encouraged to take a cool-down rest in the shade for a period of no less than five minutes anytime they feel the need to protect themselves from overheating.</w:t>
      </w:r>
    </w:p>
    <w:p w:rsidR="005B389B" w:rsidRPr="005A761C" w:rsidRDefault="005B389B" w:rsidP="00005E39">
      <w:pPr>
        <w:jc w:val="left"/>
        <w:rPr>
          <w:rFonts w:eastAsia="Times New Roman" w:cs="Arial"/>
          <w:color w:val="000000"/>
        </w:rPr>
      </w:pPr>
    </w:p>
    <w:p w:rsidR="007F2594" w:rsidRPr="005A761C" w:rsidRDefault="007F2594" w:rsidP="00005E39">
      <w:pPr>
        <w:jc w:val="left"/>
        <w:rPr>
          <w:rFonts w:eastAsia="Times New Roman" w:cs="Arial"/>
          <w:color w:val="000000"/>
        </w:rPr>
      </w:pPr>
      <w:r w:rsidRPr="005A761C">
        <w:rPr>
          <w:rFonts w:eastAsia="Times New Roman" w:cs="Arial"/>
          <w:color w:val="000000"/>
        </w:rPr>
        <w:t>Depending on the worksite, shade may be provided by trees or buildings</w:t>
      </w:r>
      <w:r w:rsidR="00005E39" w:rsidRPr="005A761C">
        <w:rPr>
          <w:rFonts w:eastAsia="Times New Roman" w:cs="Arial"/>
          <w:color w:val="000000"/>
        </w:rPr>
        <w:t xml:space="preserve">. </w:t>
      </w:r>
      <w:r w:rsidRPr="005A761C">
        <w:rPr>
          <w:rFonts w:eastAsia="Times New Roman" w:cs="Arial"/>
          <w:color w:val="000000"/>
        </w:rPr>
        <w:t>When natural shade is not available, we will provide other acceptable means of shade such as umbrellas, tents, canopies, etc.</w:t>
      </w:r>
      <w:r w:rsidR="004B2ACF">
        <w:rPr>
          <w:rFonts w:eastAsia="Times New Roman" w:cs="Arial"/>
          <w:color w:val="000000"/>
        </w:rPr>
        <w:t>,</w:t>
      </w:r>
      <w:r w:rsidRPr="005A761C">
        <w:rPr>
          <w:rFonts w:eastAsia="Times New Roman" w:cs="Arial"/>
          <w:color w:val="000000"/>
        </w:rPr>
        <w:t xml:space="preserve"> to block the sunlight</w:t>
      </w:r>
      <w:r w:rsidR="00005E39" w:rsidRPr="005A761C">
        <w:rPr>
          <w:rFonts w:eastAsia="Times New Roman" w:cs="Arial"/>
          <w:color w:val="000000"/>
        </w:rPr>
        <w:t xml:space="preserve">. </w:t>
      </w:r>
      <w:r w:rsidRPr="005A761C">
        <w:rPr>
          <w:rFonts w:eastAsia="Times New Roman" w:cs="Arial"/>
          <w:color w:val="000000"/>
        </w:rPr>
        <w:t xml:space="preserve">In these instances, we will provide </w:t>
      </w:r>
      <w:r w:rsidRPr="005A761C">
        <w:rPr>
          <w:rFonts w:cs="Arial"/>
          <w:color w:val="000000"/>
        </w:rPr>
        <w:t>chairs, benches, sheets, towels</w:t>
      </w:r>
      <w:r w:rsidR="00005E39" w:rsidRPr="005A761C">
        <w:rPr>
          <w:rFonts w:cs="Arial"/>
          <w:color w:val="000000"/>
        </w:rPr>
        <w:t>,</w:t>
      </w:r>
      <w:r w:rsidRPr="005A761C">
        <w:rPr>
          <w:rFonts w:cs="Arial"/>
          <w:color w:val="000000"/>
        </w:rPr>
        <w:t xml:space="preserve"> or any other items to allow employees to sit and rest without contacting the bare ground</w:t>
      </w:r>
      <w:r w:rsidR="00005E39" w:rsidRPr="005A761C">
        <w:rPr>
          <w:rFonts w:cs="Arial"/>
          <w:color w:val="000000"/>
        </w:rPr>
        <w:t xml:space="preserve">. </w:t>
      </w:r>
      <w:r w:rsidR="006D23DE" w:rsidRPr="005A761C">
        <w:rPr>
          <w:rFonts w:eastAsia="Times New Roman" w:cs="Arial"/>
          <w:color w:val="000000"/>
        </w:rPr>
        <w:t>We will also relocate the shade structure as the work environment or location changes.</w:t>
      </w:r>
    </w:p>
    <w:p w:rsidR="007F2594" w:rsidRPr="005A761C" w:rsidRDefault="007F2594" w:rsidP="00005E39">
      <w:pPr>
        <w:jc w:val="left"/>
        <w:rPr>
          <w:rFonts w:eastAsia="Times New Roman" w:cs="Arial"/>
          <w:color w:val="000000"/>
        </w:rPr>
      </w:pPr>
    </w:p>
    <w:p w:rsidR="00E6384F" w:rsidRPr="005A761C" w:rsidRDefault="00D4585E" w:rsidP="00005E39">
      <w:pPr>
        <w:jc w:val="left"/>
        <w:rPr>
          <w:rFonts w:eastAsia="Times New Roman" w:cs="Arial"/>
          <w:color w:val="000000"/>
        </w:rPr>
      </w:pPr>
      <w:r w:rsidRPr="005A761C">
        <w:rPr>
          <w:rFonts w:eastAsia="Times New Roman" w:cs="Arial"/>
          <w:color w:val="000000"/>
        </w:rPr>
        <w:t xml:space="preserve">The amount of shade </w:t>
      </w:r>
      <w:r w:rsidR="00CF4544" w:rsidRPr="005A761C">
        <w:rPr>
          <w:rFonts w:eastAsia="Times New Roman" w:cs="Arial"/>
          <w:color w:val="000000"/>
        </w:rPr>
        <w:t>present will</w:t>
      </w:r>
      <w:r w:rsidRPr="005A761C">
        <w:rPr>
          <w:rFonts w:eastAsia="Times New Roman" w:cs="Arial"/>
          <w:color w:val="000000"/>
        </w:rPr>
        <w:t xml:space="preserve"> be at least enough to accommodate 25% of the employees on the shift at any time, so they can sit in a normal posture</w:t>
      </w:r>
      <w:r w:rsidR="00CF4544" w:rsidRPr="005A761C">
        <w:rPr>
          <w:rFonts w:eastAsia="Times New Roman" w:cs="Arial"/>
          <w:color w:val="000000"/>
        </w:rPr>
        <w:t>,</w:t>
      </w:r>
      <w:r w:rsidRPr="005A761C">
        <w:rPr>
          <w:rFonts w:eastAsia="Times New Roman" w:cs="Arial"/>
          <w:color w:val="000000"/>
        </w:rPr>
        <w:t xml:space="preserve"> fully in the shade without having to be in physical contact with each other</w:t>
      </w:r>
      <w:r w:rsidR="00005E39" w:rsidRPr="005A761C">
        <w:rPr>
          <w:rFonts w:eastAsia="Times New Roman" w:cs="Arial"/>
          <w:color w:val="000000"/>
        </w:rPr>
        <w:t xml:space="preserve">. </w:t>
      </w:r>
      <w:r w:rsidRPr="005A761C">
        <w:rPr>
          <w:rFonts w:eastAsia="Times New Roman" w:cs="Arial"/>
          <w:color w:val="000000"/>
        </w:rPr>
        <w:t xml:space="preserve">The shaded area </w:t>
      </w:r>
      <w:r w:rsidR="00CF4544" w:rsidRPr="005A761C">
        <w:rPr>
          <w:rFonts w:eastAsia="Times New Roman" w:cs="Arial"/>
          <w:color w:val="000000"/>
        </w:rPr>
        <w:t>will</w:t>
      </w:r>
      <w:r w:rsidRPr="005A761C">
        <w:rPr>
          <w:rFonts w:eastAsia="Times New Roman" w:cs="Arial"/>
          <w:color w:val="000000"/>
        </w:rPr>
        <w:t xml:space="preserve"> be located as close as practicable to the areas where employees are working</w:t>
      </w:r>
      <w:r w:rsidR="00005E39" w:rsidRPr="005A761C">
        <w:rPr>
          <w:rFonts w:eastAsia="Times New Roman" w:cs="Arial"/>
          <w:color w:val="000000"/>
        </w:rPr>
        <w:t xml:space="preserve">. </w:t>
      </w:r>
    </w:p>
    <w:p w:rsidR="00D4585E" w:rsidRPr="005A761C" w:rsidRDefault="00D4585E" w:rsidP="00005E39">
      <w:pPr>
        <w:jc w:val="left"/>
        <w:rPr>
          <w:rFonts w:eastAsia="Times New Roman" w:cs="Arial"/>
          <w:color w:val="000000"/>
        </w:rPr>
      </w:pPr>
    </w:p>
    <w:p w:rsidR="000E3E90" w:rsidRPr="005A761C" w:rsidRDefault="000E3E90" w:rsidP="00005E39">
      <w:pPr>
        <w:autoSpaceDE w:val="0"/>
        <w:autoSpaceDN w:val="0"/>
        <w:adjustRightInd w:val="0"/>
        <w:jc w:val="left"/>
        <w:rPr>
          <w:rFonts w:cs="Arial"/>
          <w:color w:val="000000"/>
        </w:rPr>
      </w:pPr>
      <w:r w:rsidRPr="005A761C">
        <w:rPr>
          <w:rFonts w:cs="Arial"/>
          <w:color w:val="000000"/>
        </w:rPr>
        <w:t xml:space="preserve">In instances where natural shade is not available, </w:t>
      </w:r>
      <w:r w:rsidR="00E6426A" w:rsidRPr="005A761C">
        <w:rPr>
          <w:rFonts w:cs="Arial"/>
          <w:color w:val="000000"/>
        </w:rPr>
        <w:t>supervisor</w:t>
      </w:r>
      <w:r w:rsidRPr="005A761C">
        <w:rPr>
          <w:rFonts w:cs="Arial"/>
          <w:color w:val="000000"/>
        </w:rPr>
        <w:t>s</w:t>
      </w:r>
      <w:r w:rsidR="00E6426A" w:rsidRPr="005A761C">
        <w:rPr>
          <w:rFonts w:cs="Arial"/>
          <w:color w:val="000000"/>
        </w:rPr>
        <w:t xml:space="preserve"> will</w:t>
      </w:r>
      <w:r w:rsidRPr="005A761C">
        <w:rPr>
          <w:rFonts w:cs="Arial"/>
          <w:color w:val="000000"/>
        </w:rPr>
        <w:t>:</w:t>
      </w:r>
    </w:p>
    <w:p w:rsidR="000E3E90" w:rsidRPr="005A761C" w:rsidRDefault="000E3E90" w:rsidP="00005E39">
      <w:pPr>
        <w:autoSpaceDE w:val="0"/>
        <w:autoSpaceDN w:val="0"/>
        <w:adjustRightInd w:val="0"/>
        <w:jc w:val="left"/>
        <w:rPr>
          <w:rFonts w:cs="Arial"/>
          <w:color w:val="000000"/>
        </w:rPr>
      </w:pPr>
    </w:p>
    <w:p w:rsidR="00125299" w:rsidRPr="005A761C" w:rsidRDefault="000E3E90" w:rsidP="00502ADB">
      <w:pPr>
        <w:pStyle w:val="ListParagraph"/>
        <w:numPr>
          <w:ilvl w:val="0"/>
          <w:numId w:val="7"/>
        </w:numPr>
        <w:autoSpaceDE w:val="0"/>
        <w:autoSpaceDN w:val="0"/>
        <w:adjustRightInd w:val="0"/>
        <w:jc w:val="left"/>
        <w:rPr>
          <w:rFonts w:cs="Arial"/>
          <w:color w:val="000000"/>
        </w:rPr>
      </w:pPr>
      <w:r w:rsidRPr="005A761C">
        <w:rPr>
          <w:rFonts w:cs="Arial"/>
          <w:color w:val="000000"/>
        </w:rPr>
        <w:t>B</w:t>
      </w:r>
      <w:r w:rsidR="00E6426A" w:rsidRPr="005A761C">
        <w:rPr>
          <w:rFonts w:cs="Arial"/>
          <w:color w:val="000000"/>
        </w:rPr>
        <w:t>ring sufficie</w:t>
      </w:r>
      <w:r w:rsidRPr="005A761C">
        <w:rPr>
          <w:rFonts w:cs="Arial"/>
          <w:color w:val="000000"/>
        </w:rPr>
        <w:t>nt shade structures to the site</w:t>
      </w:r>
    </w:p>
    <w:p w:rsidR="00E6426A" w:rsidRPr="005A761C" w:rsidRDefault="000E3E90" w:rsidP="00502ADB">
      <w:pPr>
        <w:pStyle w:val="ListParagraph"/>
        <w:numPr>
          <w:ilvl w:val="0"/>
          <w:numId w:val="7"/>
        </w:numPr>
        <w:autoSpaceDE w:val="0"/>
        <w:autoSpaceDN w:val="0"/>
        <w:adjustRightInd w:val="0"/>
        <w:jc w:val="left"/>
        <w:rPr>
          <w:rFonts w:cs="Arial"/>
          <w:color w:val="000000"/>
        </w:rPr>
      </w:pPr>
      <w:r w:rsidRPr="005A761C">
        <w:rPr>
          <w:rFonts w:cs="Arial"/>
          <w:color w:val="000000"/>
        </w:rPr>
        <w:t>E</w:t>
      </w:r>
      <w:r w:rsidR="00E6426A" w:rsidRPr="005A761C">
        <w:rPr>
          <w:rFonts w:cs="Arial"/>
          <w:color w:val="000000"/>
        </w:rPr>
        <w:t>nsure sufficient shade structures are opened and placed as close as practical to the workers</w:t>
      </w:r>
    </w:p>
    <w:p w:rsidR="00E6426A" w:rsidRPr="005A761C" w:rsidRDefault="00070844" w:rsidP="00502ADB">
      <w:pPr>
        <w:pStyle w:val="ListParagraph"/>
        <w:numPr>
          <w:ilvl w:val="0"/>
          <w:numId w:val="7"/>
        </w:numPr>
        <w:autoSpaceDE w:val="0"/>
        <w:autoSpaceDN w:val="0"/>
        <w:adjustRightInd w:val="0"/>
        <w:jc w:val="left"/>
        <w:rPr>
          <w:rFonts w:cs="Arial"/>
          <w:color w:val="000000"/>
        </w:rPr>
      </w:pPr>
      <w:r w:rsidRPr="005A761C">
        <w:rPr>
          <w:rFonts w:cs="Arial"/>
          <w:color w:val="000000"/>
        </w:rPr>
        <w:t>P</w:t>
      </w:r>
      <w:r w:rsidR="00E6426A" w:rsidRPr="005A761C">
        <w:rPr>
          <w:rFonts w:cs="Arial"/>
          <w:color w:val="000000"/>
        </w:rPr>
        <w:t>oint out the daily location of the shade structures to the workers</w:t>
      </w:r>
      <w:r w:rsidR="000E3E90" w:rsidRPr="005A761C">
        <w:rPr>
          <w:rFonts w:cs="Arial"/>
          <w:color w:val="000000"/>
        </w:rPr>
        <w:t>,</w:t>
      </w:r>
      <w:r w:rsidR="00E6426A" w:rsidRPr="005A761C">
        <w:rPr>
          <w:rFonts w:cs="Arial"/>
          <w:color w:val="000000"/>
        </w:rPr>
        <w:t xml:space="preserve"> as well as allow and encourage employees to take a </w:t>
      </w:r>
      <w:r w:rsidR="00366CEA" w:rsidRPr="005A761C">
        <w:rPr>
          <w:rFonts w:cs="Arial"/>
          <w:color w:val="000000"/>
        </w:rPr>
        <w:t>five-</w:t>
      </w:r>
      <w:r w:rsidR="00E6426A" w:rsidRPr="005A761C">
        <w:rPr>
          <w:rFonts w:cs="Arial"/>
          <w:color w:val="000000"/>
        </w:rPr>
        <w:t>min</w:t>
      </w:r>
      <w:r w:rsidR="00005E39" w:rsidRPr="005A761C">
        <w:rPr>
          <w:rFonts w:cs="Arial"/>
          <w:color w:val="000000"/>
        </w:rPr>
        <w:t>ute</w:t>
      </w:r>
      <w:r w:rsidR="00E6426A" w:rsidRPr="005A761C">
        <w:rPr>
          <w:rFonts w:cs="Arial"/>
          <w:color w:val="000000"/>
        </w:rPr>
        <w:t xml:space="preserve"> cool-down rest in the shade when they feel the need to do so to prot</w:t>
      </w:r>
      <w:r w:rsidR="00005E39" w:rsidRPr="005A761C">
        <w:rPr>
          <w:rFonts w:cs="Arial"/>
          <w:color w:val="000000"/>
        </w:rPr>
        <w:t>ect themselves from overheating</w:t>
      </w:r>
    </w:p>
    <w:p w:rsidR="00E6426A" w:rsidRPr="005A761C" w:rsidRDefault="00070844" w:rsidP="00502ADB">
      <w:pPr>
        <w:pStyle w:val="ListParagraph"/>
        <w:numPr>
          <w:ilvl w:val="0"/>
          <w:numId w:val="7"/>
        </w:numPr>
        <w:autoSpaceDE w:val="0"/>
        <w:autoSpaceDN w:val="0"/>
        <w:adjustRightInd w:val="0"/>
        <w:jc w:val="left"/>
        <w:rPr>
          <w:rFonts w:cs="Arial"/>
          <w:color w:val="000000"/>
        </w:rPr>
      </w:pPr>
      <w:r w:rsidRPr="005A761C">
        <w:rPr>
          <w:rFonts w:cs="Arial"/>
          <w:color w:val="000000"/>
        </w:rPr>
        <w:t>Ensure</w:t>
      </w:r>
      <w:r w:rsidR="00E6426A" w:rsidRPr="005A761C">
        <w:rPr>
          <w:rFonts w:cs="Arial"/>
          <w:color w:val="000000"/>
        </w:rPr>
        <w:t xml:space="preserve"> the shade structures are relocated to follow along </w:t>
      </w:r>
      <w:r w:rsidRPr="005A761C">
        <w:rPr>
          <w:rFonts w:cs="Arial"/>
          <w:color w:val="000000"/>
        </w:rPr>
        <w:t>with the crew and double-check</w:t>
      </w:r>
      <w:r w:rsidR="00E6426A" w:rsidRPr="005A761C">
        <w:rPr>
          <w:rFonts w:cs="Arial"/>
          <w:color w:val="000000"/>
        </w:rPr>
        <w:t xml:space="preserve"> they are as clos</w:t>
      </w:r>
      <w:r w:rsidRPr="005A761C">
        <w:rPr>
          <w:rFonts w:cs="Arial"/>
          <w:color w:val="000000"/>
        </w:rPr>
        <w:t>e as practical to the employees</w:t>
      </w:r>
      <w:r w:rsidR="00E6426A" w:rsidRPr="005A761C">
        <w:rPr>
          <w:rFonts w:cs="Arial"/>
          <w:color w:val="000000"/>
        </w:rPr>
        <w:t xml:space="preserve"> so access to shade is provided at all times</w:t>
      </w:r>
    </w:p>
    <w:p w:rsidR="00E132D5" w:rsidRPr="005A761C" w:rsidRDefault="00E132D5" w:rsidP="00005E39">
      <w:pPr>
        <w:autoSpaceDE w:val="0"/>
        <w:autoSpaceDN w:val="0"/>
        <w:adjustRightInd w:val="0"/>
        <w:jc w:val="left"/>
        <w:rPr>
          <w:rFonts w:cs="Arial"/>
          <w:color w:val="000000"/>
        </w:rPr>
      </w:pPr>
    </w:p>
    <w:p w:rsidR="006B633F" w:rsidRPr="005A761C" w:rsidRDefault="006B633F" w:rsidP="00005E39">
      <w:pPr>
        <w:jc w:val="left"/>
        <w:rPr>
          <w:rFonts w:eastAsia="Times New Roman" w:cs="Arial"/>
          <w:color w:val="000000"/>
        </w:rPr>
      </w:pPr>
      <w:r w:rsidRPr="005A761C">
        <w:rPr>
          <w:rFonts w:eastAsia="Times New Roman" w:cs="Arial"/>
          <w:color w:val="000000"/>
        </w:rPr>
        <w:t>If it is infeasible or unsafe to have shade structure</w:t>
      </w:r>
      <w:r w:rsidR="004B2ACF">
        <w:rPr>
          <w:rFonts w:eastAsia="Times New Roman" w:cs="Arial"/>
          <w:color w:val="000000"/>
        </w:rPr>
        <w:t>s</w:t>
      </w:r>
      <w:r w:rsidRPr="005A761C">
        <w:rPr>
          <w:rFonts w:eastAsia="Times New Roman" w:cs="Arial"/>
          <w:color w:val="000000"/>
        </w:rPr>
        <w:t>, or to have shade present on a continuous basis, we will provide alternative procedures</w:t>
      </w:r>
      <w:r w:rsidR="0085526F" w:rsidRPr="005A761C">
        <w:rPr>
          <w:rFonts w:eastAsia="Times New Roman" w:cs="Arial"/>
          <w:color w:val="000000"/>
        </w:rPr>
        <w:t xml:space="preserve"> with equivalent protection. </w:t>
      </w:r>
    </w:p>
    <w:p w:rsidR="006B633F" w:rsidRPr="005A761C" w:rsidRDefault="006B633F" w:rsidP="00005E39">
      <w:pPr>
        <w:autoSpaceDE w:val="0"/>
        <w:autoSpaceDN w:val="0"/>
        <w:adjustRightInd w:val="0"/>
        <w:jc w:val="left"/>
        <w:rPr>
          <w:rFonts w:cs="Arial"/>
          <w:color w:val="000000"/>
        </w:rPr>
      </w:pPr>
    </w:p>
    <w:p w:rsidR="00E6426A" w:rsidRPr="005A761C" w:rsidRDefault="00070844" w:rsidP="00005E39">
      <w:pPr>
        <w:autoSpaceDE w:val="0"/>
        <w:autoSpaceDN w:val="0"/>
        <w:adjustRightInd w:val="0"/>
        <w:jc w:val="left"/>
        <w:rPr>
          <w:rFonts w:cs="Arial"/>
          <w:color w:val="000000"/>
        </w:rPr>
      </w:pPr>
      <w:r w:rsidRPr="005A761C">
        <w:rPr>
          <w:rFonts w:cs="Arial"/>
          <w:color w:val="000000"/>
        </w:rPr>
        <w:t>In instances where natural shade such as a tree</w:t>
      </w:r>
      <w:r w:rsidR="00E132D5" w:rsidRPr="005A761C">
        <w:rPr>
          <w:rFonts w:cs="Arial"/>
          <w:color w:val="000000"/>
        </w:rPr>
        <w:t xml:space="preserve"> is available, supervisors will e</w:t>
      </w:r>
      <w:r w:rsidRPr="005A761C">
        <w:rPr>
          <w:rFonts w:cs="Arial"/>
          <w:color w:val="000000"/>
        </w:rPr>
        <w:t>valuate the thickness and shape of the shaded area in orchards or other areas of vegetation (given the changing angles of the sun during the entire shift), before assuming that sufficient shadow is being cast to protect employees</w:t>
      </w:r>
      <w:r w:rsidR="00366CEA" w:rsidRPr="005A761C">
        <w:rPr>
          <w:rFonts w:cs="Arial"/>
          <w:color w:val="000000"/>
        </w:rPr>
        <w:t>.</w:t>
      </w:r>
      <w:r w:rsidRPr="005A761C">
        <w:rPr>
          <w:rFonts w:cs="Arial"/>
          <w:color w:val="000000"/>
        </w:rPr>
        <w:t xml:space="preserve"> </w:t>
      </w:r>
    </w:p>
    <w:p w:rsidR="00005E39" w:rsidRPr="005A761C" w:rsidRDefault="00005E39" w:rsidP="00005E39">
      <w:pPr>
        <w:spacing w:after="200" w:line="276" w:lineRule="auto"/>
        <w:jc w:val="left"/>
        <w:rPr>
          <w:rFonts w:cs="Arial"/>
          <w:bCs/>
          <w:color w:val="000000"/>
        </w:rPr>
      </w:pPr>
      <w:r w:rsidRPr="005A761C">
        <w:rPr>
          <w:rFonts w:cs="Arial"/>
          <w:bCs/>
          <w:color w:val="000000"/>
        </w:rPr>
        <w:br w:type="page"/>
      </w:r>
    </w:p>
    <w:p w:rsidR="00E132D5" w:rsidRPr="005A761C" w:rsidRDefault="00E132D5" w:rsidP="00005E39">
      <w:pPr>
        <w:autoSpaceDE w:val="0"/>
        <w:autoSpaceDN w:val="0"/>
        <w:adjustRightInd w:val="0"/>
        <w:jc w:val="left"/>
        <w:rPr>
          <w:rFonts w:cs="Arial"/>
          <w:bCs/>
          <w:color w:val="000000"/>
        </w:rPr>
      </w:pPr>
    </w:p>
    <w:p w:rsidR="00E6426A" w:rsidRPr="005A761C" w:rsidRDefault="00E132D5" w:rsidP="00005E39">
      <w:pPr>
        <w:autoSpaceDE w:val="0"/>
        <w:autoSpaceDN w:val="0"/>
        <w:adjustRightInd w:val="0"/>
        <w:jc w:val="left"/>
        <w:rPr>
          <w:rFonts w:cs="Arial"/>
          <w:bCs/>
          <w:color w:val="000000"/>
        </w:rPr>
      </w:pPr>
      <w:r w:rsidRPr="005A761C">
        <w:rPr>
          <w:rFonts w:cs="Arial"/>
          <w:bCs/>
          <w:color w:val="000000"/>
        </w:rPr>
        <w:t xml:space="preserve">In situations where it is not safe to </w:t>
      </w:r>
      <w:r w:rsidR="00E6426A" w:rsidRPr="005A761C">
        <w:rPr>
          <w:rFonts w:cs="Arial"/>
          <w:bCs/>
          <w:color w:val="000000"/>
        </w:rPr>
        <w:t>provide shade (exam</w:t>
      </w:r>
      <w:r w:rsidR="00070844" w:rsidRPr="005A761C">
        <w:rPr>
          <w:rFonts w:cs="Arial"/>
          <w:bCs/>
          <w:color w:val="000000"/>
        </w:rPr>
        <w:t>ple winds of more than 40 mph)</w:t>
      </w:r>
      <w:r w:rsidRPr="005A761C">
        <w:rPr>
          <w:rFonts w:cs="Arial"/>
          <w:bCs/>
          <w:color w:val="000000"/>
        </w:rPr>
        <w:t xml:space="preserve">, we will document how the determination was made and identify what steps will be taken if someone requests shade, or we will identify other cooling measures with equivalent protection. </w:t>
      </w:r>
      <w:r w:rsidR="006B633F" w:rsidRPr="005A761C">
        <w:rPr>
          <w:rFonts w:eastAsia="Times New Roman" w:cs="Arial"/>
          <w:color w:val="000000"/>
        </w:rPr>
        <w:t>Cooling measures other than shade may be used if they are as effective as shade in allowing employees to cool.</w:t>
      </w:r>
    </w:p>
    <w:p w:rsidR="00E132D5" w:rsidRPr="005A761C" w:rsidRDefault="004A2CC3" w:rsidP="00005E39">
      <w:pPr>
        <w:autoSpaceDE w:val="0"/>
        <w:autoSpaceDN w:val="0"/>
        <w:adjustRightInd w:val="0"/>
        <w:jc w:val="left"/>
        <w:rPr>
          <w:rFonts w:cs="Arial"/>
          <w:bCs/>
          <w:color w:val="000000"/>
        </w:rPr>
      </w:pPr>
      <w:r w:rsidRPr="005A761C">
        <w:rPr>
          <w:rFonts w:cs="Arial"/>
          <w:bCs/>
          <w:noProof/>
          <w:color w:val="000000"/>
        </w:rPr>
        <w:drawing>
          <wp:anchor distT="0" distB="0" distL="114300" distR="114300" simplePos="0" relativeHeight="251694080" behindDoc="1" locked="0" layoutInCell="1" allowOverlap="1">
            <wp:simplePos x="0" y="0"/>
            <wp:positionH relativeFrom="margin">
              <wp:posOffset>-506095</wp:posOffset>
            </wp:positionH>
            <wp:positionV relativeFrom="paragraph">
              <wp:posOffset>0</wp:posOffset>
            </wp:positionV>
            <wp:extent cx="276860" cy="448310"/>
            <wp:effectExtent l="19050" t="0" r="8890" b="0"/>
            <wp:wrapTight wrapText="bothSides">
              <wp:wrapPolygon edited="0">
                <wp:start x="-1486" y="0"/>
                <wp:lineTo x="-1486" y="21110"/>
                <wp:lineTo x="22294" y="21110"/>
                <wp:lineTo x="22294" y="0"/>
                <wp:lineTo x="-1486" y="0"/>
              </wp:wrapPolygon>
            </wp:wrapTight>
            <wp:docPr id="35" name="Picture 7" descr="questi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p>
    <w:p w:rsidR="00123823" w:rsidRPr="005A761C" w:rsidRDefault="00B40095" w:rsidP="00005E39">
      <w:pPr>
        <w:autoSpaceDE w:val="0"/>
        <w:autoSpaceDN w:val="0"/>
        <w:adjustRightInd w:val="0"/>
        <w:jc w:val="left"/>
        <w:rPr>
          <w:rFonts w:cs="Arial"/>
          <w:b/>
          <w:bCs/>
          <w:color w:val="231F20"/>
        </w:rPr>
      </w:pPr>
      <w:bookmarkStart w:id="5" w:name="HighHeatBack"/>
      <w:bookmarkEnd w:id="5"/>
      <w:r w:rsidRPr="005A761C">
        <w:rPr>
          <w:rFonts w:cs="Arial"/>
          <w:b/>
          <w:bCs/>
          <w:color w:val="231F20"/>
        </w:rPr>
        <w:t>Addressing h</w:t>
      </w:r>
      <w:r w:rsidR="00EF5ED2" w:rsidRPr="005A761C">
        <w:rPr>
          <w:rFonts w:cs="Arial"/>
          <w:b/>
          <w:bCs/>
          <w:color w:val="231F20"/>
        </w:rPr>
        <w:t>igh</w:t>
      </w:r>
      <w:r w:rsidR="00366CEA" w:rsidRPr="005A761C">
        <w:rPr>
          <w:rFonts w:cs="Arial"/>
          <w:b/>
          <w:bCs/>
          <w:color w:val="231F20"/>
        </w:rPr>
        <w:t>-</w:t>
      </w:r>
      <w:r w:rsidR="00EF5ED2" w:rsidRPr="005A761C">
        <w:rPr>
          <w:rFonts w:cs="Arial"/>
          <w:b/>
          <w:bCs/>
          <w:color w:val="231F20"/>
        </w:rPr>
        <w:t xml:space="preserve">heat procedures </w:t>
      </w:r>
    </w:p>
    <w:p w:rsidR="00665983" w:rsidRPr="005A761C" w:rsidRDefault="00665983" w:rsidP="00005E39">
      <w:pPr>
        <w:autoSpaceDE w:val="0"/>
        <w:autoSpaceDN w:val="0"/>
        <w:adjustRightInd w:val="0"/>
        <w:jc w:val="left"/>
        <w:rPr>
          <w:rFonts w:cs="Arial"/>
          <w:color w:val="231F20"/>
        </w:rPr>
      </w:pPr>
    </w:p>
    <w:p w:rsidR="00094D2D" w:rsidRPr="005A761C" w:rsidRDefault="001566A5" w:rsidP="00005E39">
      <w:pPr>
        <w:jc w:val="left"/>
        <w:rPr>
          <w:rFonts w:eastAsia="Times New Roman" w:cs="Arial"/>
          <w:color w:val="000000"/>
        </w:rPr>
      </w:pPr>
      <w:r w:rsidRPr="005A761C">
        <w:rPr>
          <w:rFonts w:eastAsia="Times New Roman" w:cs="Arial"/>
          <w:color w:val="000000"/>
        </w:rPr>
        <w:t>W</w:t>
      </w:r>
      <w:r w:rsidR="00094D2D" w:rsidRPr="005A761C">
        <w:rPr>
          <w:rFonts w:eastAsia="Times New Roman" w:cs="Arial"/>
          <w:color w:val="000000"/>
        </w:rPr>
        <w:t xml:space="preserve">hen the </w:t>
      </w:r>
      <w:r w:rsidR="005B389B" w:rsidRPr="005A761C">
        <w:rPr>
          <w:rFonts w:eastAsia="Times New Roman" w:cs="Arial"/>
          <w:color w:val="000000"/>
        </w:rPr>
        <w:t xml:space="preserve">outdoor </w:t>
      </w:r>
      <w:r w:rsidR="00094D2D" w:rsidRPr="005A761C">
        <w:rPr>
          <w:rFonts w:eastAsia="Times New Roman" w:cs="Arial"/>
          <w:color w:val="000000"/>
        </w:rPr>
        <w:t xml:space="preserve">temperature equals or exceeds </w:t>
      </w:r>
      <w:r w:rsidR="005A761C" w:rsidRPr="005A761C">
        <w:rPr>
          <w:rFonts w:cs="Arial"/>
          <w:b/>
          <w:color w:val="000000"/>
        </w:rPr>
        <w:t>95° F</w:t>
      </w:r>
      <w:r w:rsidRPr="005A761C">
        <w:rPr>
          <w:rFonts w:eastAsia="Times New Roman" w:cs="Arial"/>
          <w:color w:val="000000"/>
        </w:rPr>
        <w:t>, supervisors will:</w:t>
      </w:r>
    </w:p>
    <w:p w:rsidR="00094D2D" w:rsidRPr="005A761C" w:rsidRDefault="00094D2D" w:rsidP="00005E39">
      <w:pPr>
        <w:jc w:val="left"/>
        <w:rPr>
          <w:rFonts w:eastAsia="Times New Roman" w:cs="Arial"/>
          <w:color w:val="000000"/>
        </w:rPr>
      </w:pPr>
    </w:p>
    <w:p w:rsidR="00094D2D" w:rsidRPr="005A761C" w:rsidRDefault="001566A5" w:rsidP="00502ADB">
      <w:pPr>
        <w:pStyle w:val="ListParagraph"/>
        <w:numPr>
          <w:ilvl w:val="0"/>
          <w:numId w:val="2"/>
        </w:numPr>
        <w:jc w:val="left"/>
        <w:rPr>
          <w:rFonts w:eastAsia="Times New Roman" w:cs="Arial"/>
          <w:color w:val="000000"/>
        </w:rPr>
      </w:pPr>
      <w:r w:rsidRPr="005A761C">
        <w:rPr>
          <w:rFonts w:eastAsia="Times New Roman" w:cs="Arial"/>
          <w:color w:val="000000"/>
        </w:rPr>
        <w:t>Be available so</w:t>
      </w:r>
      <w:r w:rsidR="00094D2D" w:rsidRPr="005A761C">
        <w:rPr>
          <w:rFonts w:eastAsia="Times New Roman" w:cs="Arial"/>
          <w:color w:val="000000"/>
        </w:rPr>
        <w:t xml:space="preserve"> employees at the work site can contac</w:t>
      </w:r>
      <w:r w:rsidRPr="005A761C">
        <w:rPr>
          <w:rFonts w:eastAsia="Times New Roman" w:cs="Arial"/>
          <w:color w:val="000000"/>
        </w:rPr>
        <w:t>t them when necessary</w:t>
      </w:r>
      <w:r w:rsidR="00005E39" w:rsidRPr="005A761C">
        <w:rPr>
          <w:rFonts w:eastAsia="Times New Roman" w:cs="Arial"/>
          <w:color w:val="000000"/>
        </w:rPr>
        <w:t>; i</w:t>
      </w:r>
      <w:r w:rsidRPr="005A761C">
        <w:rPr>
          <w:rFonts w:eastAsia="Times New Roman" w:cs="Arial"/>
          <w:color w:val="000000"/>
        </w:rPr>
        <w:t xml:space="preserve">f a cell phone </w:t>
      </w:r>
      <w:r w:rsidR="00183B5A" w:rsidRPr="005A761C">
        <w:rPr>
          <w:rFonts w:eastAsia="Times New Roman" w:cs="Arial"/>
          <w:color w:val="000000"/>
        </w:rPr>
        <w:t xml:space="preserve">or two-way radio </w:t>
      </w:r>
      <w:r w:rsidRPr="005A761C">
        <w:rPr>
          <w:rFonts w:eastAsia="Times New Roman" w:cs="Arial"/>
          <w:color w:val="000000"/>
        </w:rPr>
        <w:t>is use</w:t>
      </w:r>
      <w:r w:rsidR="000122D6" w:rsidRPr="005A761C">
        <w:rPr>
          <w:rFonts w:eastAsia="Times New Roman" w:cs="Arial"/>
          <w:color w:val="000000"/>
        </w:rPr>
        <w:t>d, reception must be validated</w:t>
      </w:r>
    </w:p>
    <w:p w:rsidR="00094D2D" w:rsidRPr="005A761C" w:rsidRDefault="00387BA7" w:rsidP="00502ADB">
      <w:pPr>
        <w:pStyle w:val="ListParagraph"/>
        <w:numPr>
          <w:ilvl w:val="0"/>
          <w:numId w:val="2"/>
        </w:numPr>
        <w:jc w:val="left"/>
        <w:rPr>
          <w:rFonts w:eastAsia="Times New Roman" w:cs="Arial"/>
          <w:color w:val="000000"/>
        </w:rPr>
      </w:pPr>
      <w:r w:rsidRPr="005A761C">
        <w:rPr>
          <w:rFonts w:eastAsia="Times New Roman" w:cs="Arial"/>
          <w:color w:val="000000"/>
        </w:rPr>
        <w:t xml:space="preserve">Be </w:t>
      </w:r>
      <w:r w:rsidR="00577703" w:rsidRPr="005A761C">
        <w:rPr>
          <w:rFonts w:eastAsia="Times New Roman" w:cs="Arial"/>
          <w:color w:val="000000"/>
        </w:rPr>
        <w:t xml:space="preserve">extra </w:t>
      </w:r>
      <w:r w:rsidRPr="005A761C">
        <w:rPr>
          <w:rFonts w:eastAsia="Times New Roman" w:cs="Arial"/>
          <w:color w:val="000000"/>
        </w:rPr>
        <w:t>vigilant with o</w:t>
      </w:r>
      <w:r w:rsidR="00094D2D" w:rsidRPr="005A761C">
        <w:rPr>
          <w:rFonts w:eastAsia="Times New Roman" w:cs="Arial"/>
          <w:color w:val="000000"/>
        </w:rPr>
        <w:t>bserving employees for alertness and signs of heat illness</w:t>
      </w:r>
    </w:p>
    <w:p w:rsidR="00094D2D" w:rsidRPr="005A761C" w:rsidRDefault="00094D2D" w:rsidP="00502ADB">
      <w:pPr>
        <w:pStyle w:val="ListParagraph"/>
        <w:numPr>
          <w:ilvl w:val="0"/>
          <w:numId w:val="2"/>
        </w:numPr>
        <w:jc w:val="left"/>
        <w:rPr>
          <w:rFonts w:eastAsia="Times New Roman" w:cs="Arial"/>
          <w:color w:val="000000"/>
        </w:rPr>
      </w:pPr>
      <w:r w:rsidRPr="005A761C">
        <w:rPr>
          <w:rFonts w:eastAsia="Times New Roman" w:cs="Arial"/>
          <w:color w:val="000000"/>
        </w:rPr>
        <w:t>Remind employees to drink plenty of water</w:t>
      </w:r>
      <w:r w:rsidR="000122D6" w:rsidRPr="005A761C">
        <w:rPr>
          <w:rFonts w:eastAsia="Times New Roman" w:cs="Arial"/>
          <w:color w:val="000000"/>
        </w:rPr>
        <w:t xml:space="preserve"> throughout the work shift</w:t>
      </w:r>
      <w:r w:rsidRPr="005A761C">
        <w:rPr>
          <w:rFonts w:eastAsia="Times New Roman" w:cs="Arial"/>
          <w:color w:val="000000"/>
        </w:rPr>
        <w:t xml:space="preserve"> </w:t>
      </w:r>
    </w:p>
    <w:p w:rsidR="00094D2D" w:rsidRPr="005A761C" w:rsidRDefault="004A2CC3" w:rsidP="00502ADB">
      <w:pPr>
        <w:pStyle w:val="ListParagraph"/>
        <w:numPr>
          <w:ilvl w:val="0"/>
          <w:numId w:val="2"/>
        </w:numPr>
        <w:jc w:val="left"/>
        <w:rPr>
          <w:rFonts w:eastAsia="Times New Roman" w:cs="Arial"/>
          <w:color w:val="000000"/>
        </w:rPr>
      </w:pPr>
      <w:r w:rsidRPr="005A761C">
        <w:rPr>
          <w:rFonts w:eastAsia="Times New Roman" w:cs="Arial"/>
          <w:noProof/>
          <w:color w:val="000000"/>
        </w:rPr>
        <w:drawing>
          <wp:anchor distT="0" distB="0" distL="114300" distR="114300" simplePos="0" relativeHeight="251696128" behindDoc="1" locked="0" layoutInCell="1" allowOverlap="1">
            <wp:simplePos x="0" y="0"/>
            <wp:positionH relativeFrom="margin">
              <wp:posOffset>-506095</wp:posOffset>
            </wp:positionH>
            <wp:positionV relativeFrom="paragraph">
              <wp:posOffset>457200</wp:posOffset>
            </wp:positionV>
            <wp:extent cx="276860" cy="448310"/>
            <wp:effectExtent l="19050" t="0" r="8890" b="0"/>
            <wp:wrapTight wrapText="bothSides">
              <wp:wrapPolygon edited="0">
                <wp:start x="-1486" y="0"/>
                <wp:lineTo x="-1486" y="21110"/>
                <wp:lineTo x="22294" y="21110"/>
                <wp:lineTo x="22294" y="0"/>
                <wp:lineTo x="-1486" y="0"/>
              </wp:wrapPolygon>
            </wp:wrapTight>
            <wp:docPr id="36" name="Picture 7" descr="questio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310"/>
                    </a:xfrm>
                    <a:prstGeom prst="rect">
                      <a:avLst/>
                    </a:prstGeom>
                  </pic:spPr>
                </pic:pic>
              </a:graphicData>
            </a:graphic>
          </wp:anchor>
        </w:drawing>
      </w:r>
      <w:r w:rsidR="00094D2D" w:rsidRPr="005A761C">
        <w:rPr>
          <w:rFonts w:eastAsia="Times New Roman" w:cs="Arial"/>
          <w:color w:val="000000"/>
        </w:rPr>
        <w:t>Close</w:t>
      </w:r>
      <w:r w:rsidR="000122D6" w:rsidRPr="005A761C">
        <w:rPr>
          <w:rFonts w:eastAsia="Times New Roman" w:cs="Arial"/>
          <w:color w:val="000000"/>
        </w:rPr>
        <w:t>ly supervise new employees</w:t>
      </w:r>
      <w:r w:rsidR="00094D2D" w:rsidRPr="005A761C">
        <w:rPr>
          <w:rFonts w:eastAsia="Times New Roman" w:cs="Arial"/>
          <w:color w:val="000000"/>
        </w:rPr>
        <w:t xml:space="preserve"> for the first 14 days of employment, unless the employee indicates at the time of hire that he or she has been doing similar outdoor work for at least 10 of the past 30 days for </w:t>
      </w:r>
      <w:r w:rsidR="000E3254" w:rsidRPr="005A761C">
        <w:rPr>
          <w:rFonts w:eastAsia="Times New Roman" w:cs="Arial"/>
          <w:color w:val="000000"/>
        </w:rPr>
        <w:t>four or more hours per day</w:t>
      </w:r>
    </w:p>
    <w:p w:rsidR="00094D2D" w:rsidRPr="005A761C" w:rsidRDefault="00094D2D" w:rsidP="00005E39">
      <w:pPr>
        <w:autoSpaceDE w:val="0"/>
        <w:autoSpaceDN w:val="0"/>
        <w:adjustRightInd w:val="0"/>
        <w:jc w:val="left"/>
        <w:rPr>
          <w:rFonts w:cs="Arial"/>
          <w:b/>
          <w:bCs/>
          <w:color w:val="231F20"/>
        </w:rPr>
      </w:pPr>
    </w:p>
    <w:p w:rsidR="00B40095" w:rsidRPr="005A761C" w:rsidRDefault="00B40095" w:rsidP="00005E39">
      <w:pPr>
        <w:autoSpaceDE w:val="0"/>
        <w:autoSpaceDN w:val="0"/>
        <w:adjustRightInd w:val="0"/>
        <w:jc w:val="left"/>
        <w:rPr>
          <w:rFonts w:cs="Arial"/>
          <w:b/>
          <w:color w:val="000000"/>
        </w:rPr>
      </w:pPr>
      <w:bookmarkStart w:id="6" w:name="IllEmployeeBack"/>
      <w:bookmarkEnd w:id="6"/>
      <w:r w:rsidRPr="005A761C">
        <w:rPr>
          <w:rFonts w:cs="Arial"/>
          <w:b/>
          <w:color w:val="000000"/>
        </w:rPr>
        <w:t xml:space="preserve">Handling an ill employee </w:t>
      </w:r>
      <w:r w:rsidR="00211229" w:rsidRPr="005A761C">
        <w:rPr>
          <w:rFonts w:cs="Arial"/>
          <w:b/>
          <w:color w:val="000000"/>
        </w:rPr>
        <w:t>and emergency procedures</w:t>
      </w:r>
    </w:p>
    <w:p w:rsidR="00B40095" w:rsidRPr="005A761C" w:rsidRDefault="00B40095" w:rsidP="00005E39">
      <w:pPr>
        <w:autoSpaceDE w:val="0"/>
        <w:autoSpaceDN w:val="0"/>
        <w:adjustRightInd w:val="0"/>
        <w:jc w:val="left"/>
        <w:rPr>
          <w:rFonts w:cs="Arial"/>
          <w:b/>
          <w:color w:val="000000"/>
        </w:rPr>
      </w:pPr>
    </w:p>
    <w:p w:rsidR="00B40095" w:rsidRPr="005A761C" w:rsidRDefault="00B40095" w:rsidP="00005E39">
      <w:pPr>
        <w:autoSpaceDE w:val="0"/>
        <w:autoSpaceDN w:val="0"/>
        <w:adjustRightInd w:val="0"/>
        <w:jc w:val="left"/>
        <w:rPr>
          <w:rFonts w:cs="Arial"/>
          <w:color w:val="000000"/>
        </w:rPr>
      </w:pPr>
      <w:r w:rsidRPr="005A761C">
        <w:rPr>
          <w:rFonts w:cs="Arial"/>
          <w:color w:val="000000"/>
        </w:rPr>
        <w:t>When an employee displays possible signs of heat illness</w:t>
      </w:r>
      <w:r w:rsidR="00CC75F7" w:rsidRPr="005A761C">
        <w:rPr>
          <w:rFonts w:cs="Arial"/>
          <w:color w:val="000000"/>
        </w:rPr>
        <w:t xml:space="preserve"> (refer to Attachment B for a detailed list of heat illness</w:t>
      </w:r>
      <w:r w:rsidR="0076153E" w:rsidRPr="005A761C">
        <w:rPr>
          <w:rFonts w:cs="Arial"/>
          <w:color w:val="000000"/>
        </w:rPr>
        <w:t>es</w:t>
      </w:r>
      <w:r w:rsidR="00CC75F7" w:rsidRPr="005A761C">
        <w:rPr>
          <w:rFonts w:cs="Arial"/>
          <w:color w:val="000000"/>
        </w:rPr>
        <w:t>)</w:t>
      </w:r>
      <w:r w:rsidR="0029109D" w:rsidRPr="005A761C">
        <w:rPr>
          <w:rFonts w:cs="Arial"/>
          <w:color w:val="000000"/>
        </w:rPr>
        <w:t xml:space="preserve"> a supervisor will</w:t>
      </w:r>
      <w:r w:rsidRPr="005A761C">
        <w:rPr>
          <w:rFonts w:cs="Arial"/>
          <w:color w:val="000000"/>
        </w:rPr>
        <w:t>:</w:t>
      </w:r>
    </w:p>
    <w:p w:rsidR="0029109D" w:rsidRPr="005A761C" w:rsidRDefault="0029109D" w:rsidP="00005E39">
      <w:pPr>
        <w:autoSpaceDE w:val="0"/>
        <w:autoSpaceDN w:val="0"/>
        <w:adjustRightInd w:val="0"/>
        <w:ind w:left="630"/>
        <w:jc w:val="left"/>
        <w:rPr>
          <w:rFonts w:cs="Arial"/>
          <w:color w:val="000000"/>
        </w:rPr>
      </w:pPr>
    </w:p>
    <w:p w:rsidR="00B40095" w:rsidRPr="005A761C" w:rsidRDefault="00B40095" w:rsidP="00502ADB">
      <w:pPr>
        <w:pStyle w:val="ListParagraph"/>
        <w:numPr>
          <w:ilvl w:val="0"/>
          <w:numId w:val="9"/>
        </w:numPr>
        <w:autoSpaceDE w:val="0"/>
        <w:autoSpaceDN w:val="0"/>
        <w:adjustRightInd w:val="0"/>
        <w:jc w:val="left"/>
        <w:rPr>
          <w:rFonts w:cs="Arial"/>
          <w:color w:val="000000"/>
        </w:rPr>
      </w:pPr>
      <w:r w:rsidRPr="005A761C">
        <w:rPr>
          <w:rFonts w:cs="Arial"/>
          <w:color w:val="000000"/>
        </w:rPr>
        <w:t>Immediately call 911</w:t>
      </w:r>
    </w:p>
    <w:p w:rsidR="00B40095" w:rsidRPr="005A761C" w:rsidRDefault="00B40095" w:rsidP="00502ADB">
      <w:pPr>
        <w:pStyle w:val="ListParagraph"/>
        <w:numPr>
          <w:ilvl w:val="0"/>
          <w:numId w:val="9"/>
        </w:numPr>
        <w:autoSpaceDE w:val="0"/>
        <w:autoSpaceDN w:val="0"/>
        <w:adjustRightInd w:val="0"/>
        <w:jc w:val="left"/>
        <w:rPr>
          <w:rFonts w:cs="Arial"/>
          <w:color w:val="000000"/>
        </w:rPr>
      </w:pPr>
      <w:r w:rsidRPr="005A761C">
        <w:rPr>
          <w:rFonts w:cs="Arial"/>
          <w:color w:val="000000"/>
        </w:rPr>
        <w:t>Move the employee to a cooler/shaded area</w:t>
      </w:r>
    </w:p>
    <w:p w:rsidR="00B40095" w:rsidRPr="005A761C" w:rsidRDefault="0029109D" w:rsidP="00502ADB">
      <w:pPr>
        <w:pStyle w:val="ListParagraph"/>
        <w:numPr>
          <w:ilvl w:val="0"/>
          <w:numId w:val="9"/>
        </w:numPr>
        <w:autoSpaceDE w:val="0"/>
        <w:autoSpaceDN w:val="0"/>
        <w:adjustRightInd w:val="0"/>
        <w:jc w:val="left"/>
        <w:rPr>
          <w:rFonts w:cs="Arial"/>
          <w:color w:val="000000"/>
        </w:rPr>
      </w:pPr>
      <w:r w:rsidRPr="005A761C">
        <w:rPr>
          <w:rFonts w:cs="Arial"/>
          <w:color w:val="000000"/>
        </w:rPr>
        <w:t xml:space="preserve">Remove excess layers of </w:t>
      </w:r>
      <w:r w:rsidR="00B40095" w:rsidRPr="005A761C">
        <w:rPr>
          <w:rFonts w:cs="Arial"/>
          <w:color w:val="000000"/>
        </w:rPr>
        <w:t>clothing</w:t>
      </w:r>
    </w:p>
    <w:p w:rsidR="00B40095" w:rsidRPr="005A761C" w:rsidRDefault="00B40095" w:rsidP="00502ADB">
      <w:pPr>
        <w:pStyle w:val="ListParagraph"/>
        <w:numPr>
          <w:ilvl w:val="0"/>
          <w:numId w:val="9"/>
        </w:numPr>
        <w:autoSpaceDE w:val="0"/>
        <w:autoSpaceDN w:val="0"/>
        <w:adjustRightInd w:val="0"/>
        <w:jc w:val="left"/>
        <w:rPr>
          <w:rFonts w:cs="Arial"/>
          <w:color w:val="000000"/>
        </w:rPr>
      </w:pPr>
      <w:r w:rsidRPr="005A761C">
        <w:rPr>
          <w:rFonts w:cs="Arial"/>
          <w:color w:val="000000"/>
        </w:rPr>
        <w:t>Fan and mist the worker with water</w:t>
      </w:r>
    </w:p>
    <w:p w:rsidR="00B40095" w:rsidRPr="005A761C" w:rsidRDefault="00B40095" w:rsidP="00502ADB">
      <w:pPr>
        <w:pStyle w:val="ListParagraph"/>
        <w:numPr>
          <w:ilvl w:val="0"/>
          <w:numId w:val="9"/>
        </w:numPr>
        <w:autoSpaceDE w:val="0"/>
        <w:autoSpaceDN w:val="0"/>
        <w:adjustRightInd w:val="0"/>
        <w:jc w:val="left"/>
        <w:rPr>
          <w:rFonts w:cs="Arial"/>
          <w:color w:val="000000"/>
        </w:rPr>
      </w:pPr>
      <w:r w:rsidRPr="005A761C">
        <w:rPr>
          <w:rFonts w:cs="Arial"/>
          <w:color w:val="000000"/>
        </w:rPr>
        <w:t>Apply ice (ice bags or ice towels)</w:t>
      </w:r>
    </w:p>
    <w:p w:rsidR="00B40095" w:rsidRPr="005A761C" w:rsidRDefault="00B40095" w:rsidP="00502ADB">
      <w:pPr>
        <w:pStyle w:val="ListParagraph"/>
        <w:numPr>
          <w:ilvl w:val="0"/>
          <w:numId w:val="9"/>
        </w:numPr>
        <w:autoSpaceDE w:val="0"/>
        <w:autoSpaceDN w:val="0"/>
        <w:adjustRightInd w:val="0"/>
        <w:jc w:val="left"/>
        <w:rPr>
          <w:rFonts w:cs="Arial"/>
          <w:color w:val="000000"/>
        </w:rPr>
      </w:pPr>
      <w:r w:rsidRPr="005A761C">
        <w:rPr>
          <w:rFonts w:cs="Arial"/>
          <w:color w:val="000000"/>
        </w:rPr>
        <w:t>Provide cool drinking water, if able to drink</w:t>
      </w:r>
    </w:p>
    <w:p w:rsidR="00B40095" w:rsidRPr="005A761C" w:rsidRDefault="00B40095" w:rsidP="00005E39">
      <w:pPr>
        <w:autoSpaceDE w:val="0"/>
        <w:autoSpaceDN w:val="0"/>
        <w:adjustRightInd w:val="0"/>
        <w:ind w:left="630"/>
        <w:jc w:val="left"/>
        <w:rPr>
          <w:rFonts w:cs="Arial"/>
          <w:color w:val="000000"/>
        </w:rPr>
      </w:pPr>
    </w:p>
    <w:p w:rsidR="00B40095" w:rsidRPr="005A761C" w:rsidRDefault="0029109D" w:rsidP="00005E39">
      <w:pPr>
        <w:autoSpaceDE w:val="0"/>
        <w:autoSpaceDN w:val="0"/>
        <w:adjustRightInd w:val="0"/>
        <w:jc w:val="left"/>
        <w:rPr>
          <w:rFonts w:cs="Arial"/>
          <w:color w:val="000000"/>
        </w:rPr>
      </w:pPr>
      <w:r w:rsidRPr="005A761C">
        <w:rPr>
          <w:rFonts w:cs="Arial"/>
          <w:color w:val="000000"/>
        </w:rPr>
        <w:t>A supervisor will remain with the sick employee until emergency help arrives</w:t>
      </w:r>
      <w:r w:rsidR="00005E39" w:rsidRPr="005A761C">
        <w:rPr>
          <w:rFonts w:cs="Arial"/>
          <w:color w:val="000000"/>
        </w:rPr>
        <w:t xml:space="preserve">. </w:t>
      </w:r>
      <w:r w:rsidRPr="005A761C">
        <w:rPr>
          <w:rFonts w:cs="Arial"/>
          <w:color w:val="000000"/>
        </w:rPr>
        <w:t xml:space="preserve">If the area is remote, the supervisor will </w:t>
      </w:r>
      <w:r w:rsidR="00211229" w:rsidRPr="005A761C">
        <w:rPr>
          <w:rFonts w:cs="Arial"/>
          <w:color w:val="000000"/>
        </w:rPr>
        <w:t>have</w:t>
      </w:r>
      <w:r w:rsidRPr="005A761C">
        <w:rPr>
          <w:rFonts w:cs="Arial"/>
          <w:color w:val="000000"/>
        </w:rPr>
        <w:t xml:space="preserve"> a map along with clear and precise directions (such as streets or road names, distinguishing features</w:t>
      </w:r>
      <w:r w:rsidR="000E3254" w:rsidRPr="005A761C">
        <w:rPr>
          <w:rFonts w:cs="Arial"/>
          <w:color w:val="000000"/>
        </w:rPr>
        <w:t>,</w:t>
      </w:r>
      <w:r w:rsidRPr="005A761C">
        <w:rPr>
          <w:rFonts w:cs="Arial"/>
          <w:color w:val="000000"/>
        </w:rPr>
        <w:t xml:space="preserve"> and distances to major roads) of the site to </w:t>
      </w:r>
      <w:r w:rsidR="00211229" w:rsidRPr="005A761C">
        <w:rPr>
          <w:rFonts w:cs="Arial"/>
          <w:color w:val="000000"/>
        </w:rPr>
        <w:t>clearly communicate the location to</w:t>
      </w:r>
      <w:r w:rsidRPr="005A761C">
        <w:rPr>
          <w:rFonts w:cs="Arial"/>
          <w:color w:val="000000"/>
        </w:rPr>
        <w:t xml:space="preserve"> emergency medical services.</w:t>
      </w:r>
      <w:r w:rsidR="00AB452D" w:rsidRPr="005A761C">
        <w:rPr>
          <w:rFonts w:cs="Arial"/>
          <w:color w:val="000000"/>
        </w:rPr>
        <w:t xml:space="preserve"> The supervisor will designate </w:t>
      </w:r>
      <w:r w:rsidR="00D101B2" w:rsidRPr="005A761C">
        <w:rPr>
          <w:rFonts w:cs="Arial"/>
          <w:color w:val="000000"/>
        </w:rPr>
        <w:t>someone</w:t>
      </w:r>
      <w:r w:rsidR="00AB452D" w:rsidRPr="005A761C">
        <w:rPr>
          <w:rFonts w:cs="Arial"/>
          <w:color w:val="000000"/>
        </w:rPr>
        <w:t xml:space="preserve"> to physically go to the nearest road or highway where emergency responders can see them. </w:t>
      </w:r>
    </w:p>
    <w:p w:rsidR="00B40095" w:rsidRPr="005A761C" w:rsidRDefault="00B40095" w:rsidP="00005E39">
      <w:pPr>
        <w:autoSpaceDE w:val="0"/>
        <w:autoSpaceDN w:val="0"/>
        <w:adjustRightInd w:val="0"/>
        <w:jc w:val="left"/>
        <w:rPr>
          <w:rFonts w:cs="Arial"/>
          <w:b/>
          <w:bCs/>
          <w:color w:val="231F20"/>
        </w:rPr>
      </w:pPr>
    </w:p>
    <w:p w:rsidR="00211229" w:rsidRPr="005A761C" w:rsidRDefault="00F91D12" w:rsidP="000E3254">
      <w:pPr>
        <w:autoSpaceDE w:val="0"/>
        <w:autoSpaceDN w:val="0"/>
        <w:adjustRightInd w:val="0"/>
        <w:jc w:val="left"/>
        <w:rPr>
          <w:rFonts w:cs="Arial"/>
          <w:color w:val="000000"/>
        </w:rPr>
      </w:pPr>
      <w:r w:rsidRPr="005A761C">
        <w:rPr>
          <w:rFonts w:cs="Arial"/>
          <w:color w:val="000000"/>
        </w:rPr>
        <w:t>Prior to assigning a crew to a particular worksite, the</w:t>
      </w:r>
      <w:r w:rsidR="00211229" w:rsidRPr="005A761C">
        <w:rPr>
          <w:rFonts w:cs="Arial"/>
          <w:color w:val="000000"/>
        </w:rPr>
        <w:t xml:space="preserve"> supervisor will:</w:t>
      </w:r>
    </w:p>
    <w:p w:rsidR="00211229" w:rsidRPr="005A761C" w:rsidRDefault="00211229" w:rsidP="00005E39">
      <w:pPr>
        <w:autoSpaceDE w:val="0"/>
        <w:autoSpaceDN w:val="0"/>
        <w:adjustRightInd w:val="0"/>
        <w:ind w:left="630"/>
        <w:jc w:val="left"/>
        <w:rPr>
          <w:rFonts w:cs="Arial"/>
          <w:color w:val="000000"/>
        </w:rPr>
      </w:pPr>
    </w:p>
    <w:p w:rsidR="00125299" w:rsidRPr="005A761C" w:rsidRDefault="00211229" w:rsidP="00502ADB">
      <w:pPr>
        <w:pStyle w:val="ListParagraph"/>
        <w:numPr>
          <w:ilvl w:val="0"/>
          <w:numId w:val="10"/>
        </w:numPr>
        <w:autoSpaceDE w:val="0"/>
        <w:autoSpaceDN w:val="0"/>
        <w:adjustRightInd w:val="0"/>
        <w:jc w:val="left"/>
        <w:rPr>
          <w:rFonts w:cs="Arial"/>
          <w:color w:val="000000"/>
        </w:rPr>
      </w:pPr>
      <w:r w:rsidRPr="005A761C">
        <w:rPr>
          <w:rFonts w:cs="Arial"/>
          <w:color w:val="000000"/>
        </w:rPr>
        <w:t>P</w:t>
      </w:r>
      <w:r w:rsidR="00F91D12" w:rsidRPr="005A761C">
        <w:rPr>
          <w:rFonts w:cs="Arial"/>
          <w:color w:val="000000"/>
        </w:rPr>
        <w:t>rovide workers and the foreman a map along with clear and precise directions (such as streets or road names, distinguishing features</w:t>
      </w:r>
      <w:r w:rsidR="000E3254" w:rsidRPr="005A761C">
        <w:rPr>
          <w:rFonts w:cs="Arial"/>
          <w:color w:val="000000"/>
        </w:rPr>
        <w:t>,</w:t>
      </w:r>
      <w:r w:rsidR="00F91D12" w:rsidRPr="005A761C">
        <w:rPr>
          <w:rFonts w:cs="Arial"/>
          <w:color w:val="000000"/>
        </w:rPr>
        <w:t xml:space="preserve"> and distances to major roads) of the site to avoid a dela</w:t>
      </w:r>
      <w:r w:rsidR="000E3254" w:rsidRPr="005A761C">
        <w:rPr>
          <w:rFonts w:cs="Arial"/>
          <w:color w:val="000000"/>
        </w:rPr>
        <w:t>y of emergency medical services</w:t>
      </w:r>
    </w:p>
    <w:p w:rsidR="00125299" w:rsidRPr="005A761C" w:rsidRDefault="00211229" w:rsidP="00502ADB">
      <w:pPr>
        <w:pStyle w:val="ListParagraph"/>
        <w:numPr>
          <w:ilvl w:val="0"/>
          <w:numId w:val="4"/>
        </w:numPr>
        <w:autoSpaceDE w:val="0"/>
        <w:autoSpaceDN w:val="0"/>
        <w:adjustRightInd w:val="0"/>
        <w:jc w:val="left"/>
        <w:rPr>
          <w:rFonts w:cs="Arial"/>
          <w:color w:val="000000"/>
        </w:rPr>
      </w:pPr>
      <w:r w:rsidRPr="005A761C">
        <w:rPr>
          <w:rFonts w:cs="Arial"/>
          <w:color w:val="000000"/>
        </w:rPr>
        <w:t>Ensure</w:t>
      </w:r>
      <w:r w:rsidR="00F91D12" w:rsidRPr="005A761C">
        <w:rPr>
          <w:rFonts w:cs="Arial"/>
          <w:color w:val="000000"/>
        </w:rPr>
        <w:t xml:space="preserve"> a qualified, appropriately trained</w:t>
      </w:r>
      <w:r w:rsidR="00BF3C96">
        <w:rPr>
          <w:rFonts w:cs="Arial"/>
          <w:color w:val="000000"/>
        </w:rPr>
        <w:t>,</w:t>
      </w:r>
      <w:r w:rsidR="00F91D12" w:rsidRPr="005A761C">
        <w:rPr>
          <w:rFonts w:cs="Arial"/>
          <w:color w:val="000000"/>
        </w:rPr>
        <w:t xml:space="preserve"> and equipped perso</w:t>
      </w:r>
      <w:r w:rsidRPr="005A761C">
        <w:rPr>
          <w:rFonts w:cs="Arial"/>
          <w:color w:val="000000"/>
        </w:rPr>
        <w:t>n will be available at the site</w:t>
      </w:r>
      <w:r w:rsidR="00F91D12" w:rsidRPr="005A761C">
        <w:rPr>
          <w:rFonts w:cs="Arial"/>
          <w:color w:val="000000"/>
        </w:rPr>
        <w:t xml:space="preserve"> t</w:t>
      </w:r>
      <w:r w:rsidR="000E3254" w:rsidRPr="005A761C">
        <w:rPr>
          <w:rFonts w:cs="Arial"/>
          <w:color w:val="000000"/>
        </w:rPr>
        <w:t>o render first aid if necessary</w:t>
      </w:r>
    </w:p>
    <w:p w:rsidR="00AB452D" w:rsidRPr="005A761C" w:rsidRDefault="00AB452D" w:rsidP="00502ADB">
      <w:pPr>
        <w:pStyle w:val="ListParagraph"/>
        <w:numPr>
          <w:ilvl w:val="0"/>
          <w:numId w:val="4"/>
        </w:numPr>
        <w:autoSpaceDE w:val="0"/>
        <w:autoSpaceDN w:val="0"/>
        <w:adjustRightInd w:val="0"/>
        <w:jc w:val="left"/>
        <w:rPr>
          <w:rFonts w:cs="Arial"/>
          <w:color w:val="000000"/>
        </w:rPr>
      </w:pPr>
      <w:r w:rsidRPr="005A761C">
        <w:rPr>
          <w:rFonts w:cs="Arial"/>
          <w:color w:val="000000"/>
        </w:rPr>
        <w:t>Ensure responsibility for calling emergency medical service is assigned to an English</w:t>
      </w:r>
      <w:r w:rsidR="000E3254" w:rsidRPr="005A761C">
        <w:rPr>
          <w:rFonts w:cs="Arial"/>
          <w:color w:val="000000"/>
        </w:rPr>
        <w:t>-speaking worker at the site</w:t>
      </w:r>
    </w:p>
    <w:p w:rsidR="00211229" w:rsidRPr="005A761C" w:rsidRDefault="00211229" w:rsidP="00502ADB">
      <w:pPr>
        <w:pStyle w:val="ListParagraph"/>
        <w:numPr>
          <w:ilvl w:val="0"/>
          <w:numId w:val="4"/>
        </w:numPr>
        <w:autoSpaceDE w:val="0"/>
        <w:autoSpaceDN w:val="0"/>
        <w:adjustRightInd w:val="0"/>
        <w:jc w:val="left"/>
        <w:rPr>
          <w:rFonts w:cs="Arial"/>
          <w:color w:val="000000"/>
        </w:rPr>
      </w:pPr>
      <w:r w:rsidRPr="005A761C">
        <w:rPr>
          <w:rFonts w:cs="Arial"/>
          <w:color w:val="000000"/>
        </w:rPr>
        <w:t>Verify a</w:t>
      </w:r>
      <w:r w:rsidR="00F91D12" w:rsidRPr="005A761C">
        <w:rPr>
          <w:rFonts w:cs="Arial"/>
          <w:color w:val="000000"/>
        </w:rPr>
        <w:t>ll foremen and supervisors carry cell phones or other means of communication to ensure emergency medical services can be called</w:t>
      </w:r>
    </w:p>
    <w:p w:rsidR="00125299" w:rsidRPr="005A761C" w:rsidRDefault="00AB452D" w:rsidP="00502ADB">
      <w:pPr>
        <w:pStyle w:val="ListParagraph"/>
        <w:numPr>
          <w:ilvl w:val="0"/>
          <w:numId w:val="4"/>
        </w:numPr>
        <w:autoSpaceDE w:val="0"/>
        <w:autoSpaceDN w:val="0"/>
        <w:adjustRightInd w:val="0"/>
        <w:jc w:val="left"/>
        <w:rPr>
          <w:rFonts w:cs="Arial"/>
          <w:color w:val="000000"/>
        </w:rPr>
      </w:pPr>
      <w:r w:rsidRPr="005A761C">
        <w:rPr>
          <w:rFonts w:cs="Arial"/>
          <w:color w:val="000000"/>
        </w:rPr>
        <w:t>Ensure all communication devices</w:t>
      </w:r>
      <w:r w:rsidR="00F91D12" w:rsidRPr="005A761C">
        <w:rPr>
          <w:rFonts w:cs="Arial"/>
          <w:color w:val="000000"/>
        </w:rPr>
        <w:t xml:space="preserve"> are functional at t</w:t>
      </w:r>
      <w:r w:rsidR="000E3254" w:rsidRPr="005A761C">
        <w:rPr>
          <w:rFonts w:cs="Arial"/>
          <w:color w:val="000000"/>
        </w:rPr>
        <w:t>he worksite prior to each shift</w:t>
      </w:r>
    </w:p>
    <w:p w:rsidR="00D101B2" w:rsidRPr="005A761C" w:rsidRDefault="004A2CC3" w:rsidP="004A2CC3">
      <w:pPr>
        <w:jc w:val="left"/>
        <w:rPr>
          <w:rFonts w:cs="Arial"/>
          <w:b/>
          <w:bCs/>
          <w:color w:val="231F20"/>
        </w:rPr>
      </w:pPr>
      <w:r w:rsidRPr="005A761C">
        <w:rPr>
          <w:rFonts w:cs="Arial"/>
          <w:b/>
          <w:bCs/>
          <w:noProof/>
          <w:color w:val="231F20"/>
        </w:rPr>
        <w:drawing>
          <wp:anchor distT="0" distB="0" distL="114300" distR="114300" simplePos="0" relativeHeight="251698176" behindDoc="1" locked="0" layoutInCell="1" allowOverlap="1">
            <wp:simplePos x="0" y="0"/>
            <wp:positionH relativeFrom="margin">
              <wp:posOffset>-514350</wp:posOffset>
            </wp:positionH>
            <wp:positionV relativeFrom="paragraph">
              <wp:posOffset>16933</wp:posOffset>
            </wp:positionV>
            <wp:extent cx="276860" cy="448734"/>
            <wp:effectExtent l="19050" t="0" r="8890" b="0"/>
            <wp:wrapTight wrapText="bothSides">
              <wp:wrapPolygon edited="0">
                <wp:start x="-1486" y="0"/>
                <wp:lineTo x="-1486" y="21091"/>
                <wp:lineTo x="22294" y="21091"/>
                <wp:lineTo x="22294" y="0"/>
                <wp:lineTo x="-1486" y="0"/>
              </wp:wrapPolygon>
            </wp:wrapTight>
            <wp:docPr id="37" name="Picture 7" descr="questi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7" cstate="print"/>
                    <a:srcRect l="25898" r="24669"/>
                    <a:stretch>
                      <a:fillRect/>
                    </a:stretch>
                  </pic:blipFill>
                  <pic:spPr>
                    <a:xfrm>
                      <a:off x="0" y="0"/>
                      <a:ext cx="276860" cy="448734"/>
                    </a:xfrm>
                    <a:prstGeom prst="rect">
                      <a:avLst/>
                    </a:prstGeom>
                  </pic:spPr>
                </pic:pic>
              </a:graphicData>
            </a:graphic>
          </wp:anchor>
        </w:drawing>
      </w:r>
    </w:p>
    <w:p w:rsidR="00D101B2" w:rsidRPr="005A761C" w:rsidRDefault="00D101B2" w:rsidP="004A2CC3">
      <w:pPr>
        <w:jc w:val="left"/>
        <w:rPr>
          <w:rFonts w:cs="Arial"/>
          <w:b/>
        </w:rPr>
      </w:pPr>
      <w:bookmarkStart w:id="7" w:name="TrainingBack"/>
      <w:bookmarkEnd w:id="7"/>
      <w:r w:rsidRPr="005A761C">
        <w:rPr>
          <w:rFonts w:cs="Arial"/>
          <w:b/>
        </w:rPr>
        <w:t>Providing supervisor and employee training</w:t>
      </w:r>
    </w:p>
    <w:p w:rsidR="00123823" w:rsidRPr="005A761C" w:rsidRDefault="00123823" w:rsidP="004A2CC3">
      <w:pPr>
        <w:autoSpaceDE w:val="0"/>
        <w:autoSpaceDN w:val="0"/>
        <w:adjustRightInd w:val="0"/>
        <w:jc w:val="left"/>
        <w:rPr>
          <w:rFonts w:cs="Arial"/>
          <w:color w:val="231F20"/>
        </w:rPr>
      </w:pPr>
    </w:p>
    <w:p w:rsidR="001B4CAA" w:rsidRPr="005A761C" w:rsidRDefault="001B4CAA" w:rsidP="00005E39">
      <w:pPr>
        <w:autoSpaceDE w:val="0"/>
        <w:autoSpaceDN w:val="0"/>
        <w:adjustRightInd w:val="0"/>
        <w:jc w:val="left"/>
        <w:rPr>
          <w:rFonts w:cs="Arial"/>
          <w:i/>
          <w:color w:val="231F20"/>
          <w:u w:val="single"/>
        </w:rPr>
      </w:pPr>
      <w:r w:rsidRPr="005A761C">
        <w:rPr>
          <w:rFonts w:cs="Arial"/>
          <w:i/>
          <w:color w:val="231F20"/>
          <w:u w:val="single"/>
        </w:rPr>
        <w:t>Employees</w:t>
      </w:r>
    </w:p>
    <w:p w:rsidR="00123823" w:rsidRPr="005A761C" w:rsidRDefault="00EF5ED2" w:rsidP="00005E39">
      <w:pPr>
        <w:autoSpaceDE w:val="0"/>
        <w:autoSpaceDN w:val="0"/>
        <w:adjustRightInd w:val="0"/>
        <w:jc w:val="left"/>
        <w:rPr>
          <w:rFonts w:cs="Arial"/>
          <w:color w:val="231F20"/>
        </w:rPr>
      </w:pPr>
      <w:r w:rsidRPr="005A761C">
        <w:rPr>
          <w:rFonts w:cs="Arial"/>
          <w:color w:val="231F20"/>
        </w:rPr>
        <w:t>All e</w:t>
      </w:r>
      <w:r w:rsidR="008624A0" w:rsidRPr="005A761C">
        <w:rPr>
          <w:rFonts w:cs="Arial"/>
          <w:color w:val="231F20"/>
        </w:rPr>
        <w:t xml:space="preserve">mployees are </w:t>
      </w:r>
      <w:r w:rsidR="006D2963" w:rsidRPr="005A761C">
        <w:rPr>
          <w:rFonts w:cs="Arial"/>
          <w:color w:val="231F20"/>
        </w:rPr>
        <w:t xml:space="preserve">required to </w:t>
      </w:r>
      <w:r w:rsidR="008624A0" w:rsidRPr="005A761C">
        <w:rPr>
          <w:rFonts w:cs="Arial"/>
          <w:color w:val="231F20"/>
        </w:rPr>
        <w:t xml:space="preserve">attend a health and safety training session prior to </w:t>
      </w:r>
      <w:r w:rsidRPr="005A761C">
        <w:rPr>
          <w:rFonts w:cs="Arial"/>
          <w:color w:val="231F20"/>
        </w:rPr>
        <w:t xml:space="preserve">beginning work that </w:t>
      </w:r>
      <w:r w:rsidR="00094D2D" w:rsidRPr="005A761C">
        <w:rPr>
          <w:rFonts w:cs="Arial"/>
          <w:color w:val="231F20"/>
        </w:rPr>
        <w:t xml:space="preserve">should be </w:t>
      </w:r>
      <w:r w:rsidRPr="005A761C">
        <w:rPr>
          <w:rFonts w:cs="Arial"/>
          <w:color w:val="231F20"/>
        </w:rPr>
        <w:t>reasonabl</w:t>
      </w:r>
      <w:r w:rsidR="00094D2D" w:rsidRPr="005A761C">
        <w:rPr>
          <w:rFonts w:cs="Arial"/>
          <w:color w:val="231F20"/>
        </w:rPr>
        <w:t>y</w:t>
      </w:r>
      <w:r w:rsidRPr="005A761C">
        <w:rPr>
          <w:rFonts w:cs="Arial"/>
          <w:color w:val="231F20"/>
        </w:rPr>
        <w:t xml:space="preserve"> anticipated to result in exposure to the risk of heat illness</w:t>
      </w:r>
      <w:r w:rsidR="00005E39" w:rsidRPr="005A761C">
        <w:rPr>
          <w:rFonts w:cs="Arial"/>
          <w:color w:val="231F20"/>
        </w:rPr>
        <w:t xml:space="preserve">. </w:t>
      </w:r>
      <w:r w:rsidR="001B4CAA" w:rsidRPr="005A761C">
        <w:rPr>
          <w:rFonts w:cs="Arial"/>
          <w:color w:val="231F20"/>
        </w:rPr>
        <w:t>T</w:t>
      </w:r>
      <w:r w:rsidR="008624A0" w:rsidRPr="005A761C">
        <w:rPr>
          <w:rFonts w:cs="Arial"/>
          <w:color w:val="231F20"/>
        </w:rPr>
        <w:t>he following</w:t>
      </w:r>
      <w:r w:rsidR="001B4CAA" w:rsidRPr="005A761C">
        <w:rPr>
          <w:rFonts w:cs="Arial"/>
          <w:color w:val="231F20"/>
        </w:rPr>
        <w:t xml:space="preserve"> information will be provided</w:t>
      </w:r>
      <w:r w:rsidR="008624A0" w:rsidRPr="005A761C">
        <w:rPr>
          <w:rFonts w:cs="Arial"/>
          <w:color w:val="231F20"/>
        </w:rPr>
        <w:t>:</w:t>
      </w:r>
    </w:p>
    <w:p w:rsidR="00123823" w:rsidRPr="005A761C" w:rsidRDefault="00123823" w:rsidP="00005E39">
      <w:pPr>
        <w:autoSpaceDE w:val="0"/>
        <w:autoSpaceDN w:val="0"/>
        <w:adjustRightInd w:val="0"/>
        <w:jc w:val="left"/>
        <w:rPr>
          <w:rFonts w:cs="Arial"/>
          <w:color w:val="231F20"/>
        </w:rPr>
      </w:pPr>
    </w:p>
    <w:p w:rsidR="00EF5ED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The environmental and personal risk factors for heat illness, as well as the added burden of heat load on the body caused by exertion, clothing, and</w:t>
      </w:r>
      <w:r w:rsidR="000E3254" w:rsidRPr="005A761C">
        <w:rPr>
          <w:rFonts w:eastAsia="Times New Roman" w:cs="Arial"/>
          <w:color w:val="000000"/>
        </w:rPr>
        <w:t xml:space="preserve"> personal protective equipment</w:t>
      </w:r>
    </w:p>
    <w:p w:rsidR="00EF5ED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Our procedures for complying with the requirements of th</w:t>
      </w:r>
      <w:r w:rsidR="006D2963" w:rsidRPr="005A761C">
        <w:rPr>
          <w:rFonts w:eastAsia="Times New Roman" w:cs="Arial"/>
          <w:color w:val="000000"/>
        </w:rPr>
        <w:t xml:space="preserve">e </w:t>
      </w:r>
      <w:r w:rsidR="000E3254" w:rsidRPr="005A761C">
        <w:rPr>
          <w:rFonts w:eastAsia="Times New Roman" w:cs="Arial"/>
          <w:color w:val="000000"/>
        </w:rPr>
        <w:t>heat illness prevention</w:t>
      </w:r>
      <w:r w:rsidR="006D2963" w:rsidRPr="005A761C">
        <w:rPr>
          <w:rFonts w:eastAsia="Times New Roman" w:cs="Arial"/>
          <w:color w:val="000000"/>
        </w:rPr>
        <w:t xml:space="preserve"> </w:t>
      </w:r>
      <w:r w:rsidR="000E3254" w:rsidRPr="005A761C">
        <w:rPr>
          <w:rFonts w:eastAsia="Times New Roman" w:cs="Arial"/>
          <w:color w:val="000000"/>
        </w:rPr>
        <w:t>regulation</w:t>
      </w:r>
    </w:p>
    <w:p w:rsidR="00D101B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The importance of frequent consumption of small quantities of water</w:t>
      </w:r>
      <w:r w:rsidR="006D2963" w:rsidRPr="005A761C">
        <w:rPr>
          <w:rFonts w:eastAsia="Times New Roman" w:cs="Arial"/>
          <w:color w:val="000000"/>
        </w:rPr>
        <w:t xml:space="preserve"> </w:t>
      </w:r>
    </w:p>
    <w:p w:rsidR="00EF5ED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The</w:t>
      </w:r>
      <w:r w:rsidR="00D101B2" w:rsidRPr="005A761C">
        <w:rPr>
          <w:rFonts w:eastAsia="Times New Roman" w:cs="Arial"/>
          <w:color w:val="000000"/>
        </w:rPr>
        <w:t xml:space="preserve"> importance of acclimatization</w:t>
      </w:r>
    </w:p>
    <w:p w:rsidR="00EF5ED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The different types of heat illness and the common sign</w:t>
      </w:r>
      <w:r w:rsidR="000E3254" w:rsidRPr="005A761C">
        <w:rPr>
          <w:rFonts w:eastAsia="Times New Roman" w:cs="Arial"/>
          <w:color w:val="000000"/>
        </w:rPr>
        <w:t>s and symptoms of heat illness</w:t>
      </w:r>
    </w:p>
    <w:p w:rsidR="00EF5ED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 xml:space="preserve">The importance of </w:t>
      </w:r>
      <w:r w:rsidR="00D101B2" w:rsidRPr="005A761C">
        <w:rPr>
          <w:rFonts w:eastAsia="Times New Roman" w:cs="Arial"/>
          <w:color w:val="000000"/>
        </w:rPr>
        <w:t xml:space="preserve">employees </w:t>
      </w:r>
      <w:r w:rsidRPr="005A761C">
        <w:rPr>
          <w:rFonts w:eastAsia="Times New Roman" w:cs="Arial"/>
          <w:color w:val="000000"/>
        </w:rPr>
        <w:t xml:space="preserve">immediately reporting </w:t>
      </w:r>
      <w:r w:rsidR="00D101B2" w:rsidRPr="005A761C">
        <w:rPr>
          <w:rFonts w:eastAsia="Times New Roman" w:cs="Arial"/>
          <w:color w:val="000000"/>
        </w:rPr>
        <w:t>symptoms or signs of heat illness for themselves and co-workers</w:t>
      </w:r>
    </w:p>
    <w:p w:rsidR="00EF5ED2" w:rsidRPr="005A761C" w:rsidRDefault="00EF5ED2" w:rsidP="00502ADB">
      <w:pPr>
        <w:pStyle w:val="ListParagraph"/>
        <w:numPr>
          <w:ilvl w:val="0"/>
          <w:numId w:val="5"/>
        </w:numPr>
        <w:jc w:val="left"/>
        <w:rPr>
          <w:rFonts w:eastAsia="Times New Roman" w:cs="Arial"/>
          <w:color w:val="000000"/>
        </w:rPr>
      </w:pPr>
      <w:r w:rsidRPr="005A761C">
        <w:rPr>
          <w:rFonts w:eastAsia="Times New Roman" w:cs="Arial"/>
          <w:color w:val="000000"/>
        </w:rPr>
        <w:t xml:space="preserve">Our specific procedures for responding to possible heat illness, including how emergency medical services will be provided should they become necessary </w:t>
      </w:r>
    </w:p>
    <w:p w:rsidR="005D59DD" w:rsidRPr="005A761C" w:rsidRDefault="00EF5ED2" w:rsidP="00502ADB">
      <w:pPr>
        <w:pStyle w:val="ListParagraph"/>
        <w:numPr>
          <w:ilvl w:val="0"/>
          <w:numId w:val="5"/>
        </w:numPr>
        <w:autoSpaceDE w:val="0"/>
        <w:autoSpaceDN w:val="0"/>
        <w:adjustRightInd w:val="0"/>
        <w:jc w:val="left"/>
        <w:rPr>
          <w:rFonts w:cs="Arial"/>
          <w:color w:val="000000"/>
        </w:rPr>
      </w:pPr>
      <w:r w:rsidRPr="005A761C">
        <w:rPr>
          <w:rFonts w:eastAsia="Times New Roman" w:cs="Arial"/>
          <w:color w:val="000000"/>
        </w:rPr>
        <w:t>Our specific procedures for contacting emergency medical services and</w:t>
      </w:r>
      <w:r w:rsidR="000E3254" w:rsidRPr="005A761C">
        <w:rPr>
          <w:rFonts w:eastAsia="Times New Roman" w:cs="Arial"/>
          <w:color w:val="000000"/>
        </w:rPr>
        <w:t>,</w:t>
      </w:r>
      <w:r w:rsidRPr="005A761C">
        <w:rPr>
          <w:rFonts w:eastAsia="Times New Roman" w:cs="Arial"/>
          <w:color w:val="000000"/>
        </w:rPr>
        <w:t xml:space="preserve"> if necessary, for transporting employees to a point where they can be reached by an emergency medical service provider</w:t>
      </w:r>
    </w:p>
    <w:p w:rsidR="001B4CAA" w:rsidRPr="005A761C" w:rsidRDefault="001B4CAA" w:rsidP="00502ADB">
      <w:pPr>
        <w:pStyle w:val="ListParagraph"/>
        <w:numPr>
          <w:ilvl w:val="0"/>
          <w:numId w:val="5"/>
        </w:numPr>
        <w:autoSpaceDE w:val="0"/>
        <w:autoSpaceDN w:val="0"/>
        <w:adjustRightInd w:val="0"/>
        <w:jc w:val="left"/>
        <w:rPr>
          <w:rFonts w:cs="Arial"/>
          <w:color w:val="000000"/>
        </w:rPr>
      </w:pPr>
      <w:r w:rsidRPr="005A761C">
        <w:rPr>
          <w:rFonts w:cs="Arial"/>
          <w:color w:val="000000"/>
        </w:rPr>
        <w:t>Our procedures for designating a person to be available to ensure emergency procedur</w:t>
      </w:r>
      <w:r w:rsidR="000E3254" w:rsidRPr="005A761C">
        <w:rPr>
          <w:rFonts w:cs="Arial"/>
          <w:color w:val="000000"/>
        </w:rPr>
        <w:t>es are invoked when appropriate</w:t>
      </w:r>
    </w:p>
    <w:p w:rsidR="005D59DD" w:rsidRPr="005A761C" w:rsidRDefault="00EF5ED2" w:rsidP="00502ADB">
      <w:pPr>
        <w:pStyle w:val="ListParagraph"/>
        <w:numPr>
          <w:ilvl w:val="0"/>
          <w:numId w:val="5"/>
        </w:numPr>
        <w:autoSpaceDE w:val="0"/>
        <w:autoSpaceDN w:val="0"/>
        <w:adjustRightInd w:val="0"/>
        <w:jc w:val="left"/>
        <w:rPr>
          <w:rFonts w:cs="Arial"/>
          <w:color w:val="000000"/>
        </w:rPr>
      </w:pPr>
      <w:r w:rsidRPr="005A761C">
        <w:rPr>
          <w:rFonts w:eastAsia="Times New Roman" w:cs="Arial"/>
          <w:color w:val="000000"/>
        </w:rPr>
        <w:t>Our specific procedures for ensuring clear and precise dire</w:t>
      </w:r>
      <w:r w:rsidR="001B4CAA" w:rsidRPr="005A761C">
        <w:rPr>
          <w:rFonts w:eastAsia="Times New Roman" w:cs="Arial"/>
          <w:color w:val="000000"/>
        </w:rPr>
        <w:t xml:space="preserve">ctions to the work site </w:t>
      </w:r>
      <w:r w:rsidRPr="005A761C">
        <w:rPr>
          <w:rFonts w:eastAsia="Times New Roman" w:cs="Arial"/>
          <w:color w:val="000000"/>
        </w:rPr>
        <w:t>will be provided as</w:t>
      </w:r>
      <w:r w:rsidR="000E3254" w:rsidRPr="005A761C">
        <w:rPr>
          <w:rFonts w:eastAsia="Times New Roman" w:cs="Arial"/>
          <w:color w:val="000000"/>
        </w:rPr>
        <w:t xml:space="preserve"> needed to emergency responders</w:t>
      </w:r>
      <w:r w:rsidRPr="005A761C">
        <w:rPr>
          <w:rFonts w:eastAsia="Times New Roman" w:cs="Arial"/>
          <w:color w:val="000000"/>
        </w:rPr>
        <w:t xml:space="preserve"> </w:t>
      </w:r>
    </w:p>
    <w:p w:rsidR="001B4CAA" w:rsidRPr="005A761C" w:rsidRDefault="001B4CAA" w:rsidP="00005E39">
      <w:pPr>
        <w:autoSpaceDE w:val="0"/>
        <w:autoSpaceDN w:val="0"/>
        <w:adjustRightInd w:val="0"/>
        <w:jc w:val="left"/>
        <w:rPr>
          <w:rFonts w:cs="Arial"/>
          <w:color w:val="231F20"/>
          <w:u w:val="single"/>
        </w:rPr>
      </w:pPr>
    </w:p>
    <w:p w:rsidR="001B4CAA" w:rsidRPr="005A761C" w:rsidRDefault="001B4CAA" w:rsidP="00005E39">
      <w:pPr>
        <w:autoSpaceDE w:val="0"/>
        <w:autoSpaceDN w:val="0"/>
        <w:adjustRightInd w:val="0"/>
        <w:jc w:val="left"/>
        <w:rPr>
          <w:rFonts w:cs="Arial"/>
          <w:i/>
          <w:color w:val="231F20"/>
          <w:u w:val="single"/>
        </w:rPr>
      </w:pPr>
      <w:r w:rsidRPr="005A761C">
        <w:rPr>
          <w:rFonts w:cs="Arial"/>
          <w:i/>
          <w:color w:val="231F20"/>
          <w:u w:val="single"/>
        </w:rPr>
        <w:t>Supervisors</w:t>
      </w:r>
    </w:p>
    <w:p w:rsidR="00EF18C9" w:rsidRPr="005A761C" w:rsidRDefault="00094D2D" w:rsidP="00005E39">
      <w:pPr>
        <w:autoSpaceDE w:val="0"/>
        <w:autoSpaceDN w:val="0"/>
        <w:adjustRightInd w:val="0"/>
        <w:jc w:val="left"/>
        <w:rPr>
          <w:rFonts w:cs="Arial"/>
          <w:bCs/>
          <w:color w:val="231F20"/>
        </w:rPr>
      </w:pPr>
      <w:r w:rsidRPr="005A761C">
        <w:rPr>
          <w:rFonts w:cs="Arial"/>
          <w:bCs/>
          <w:color w:val="231F20"/>
        </w:rPr>
        <w:t xml:space="preserve">In addition to </w:t>
      </w:r>
      <w:r w:rsidR="00EF18C9" w:rsidRPr="005A761C">
        <w:rPr>
          <w:rFonts w:cs="Arial"/>
          <w:bCs/>
          <w:color w:val="231F20"/>
        </w:rPr>
        <w:t xml:space="preserve">obtaining </w:t>
      </w:r>
      <w:r w:rsidRPr="005A761C">
        <w:rPr>
          <w:rFonts w:cs="Arial"/>
          <w:bCs/>
          <w:color w:val="231F20"/>
        </w:rPr>
        <w:t xml:space="preserve">the training required for employees listed above, supervisors </w:t>
      </w:r>
      <w:r w:rsidR="00EF18C9" w:rsidRPr="005A761C">
        <w:rPr>
          <w:rFonts w:cs="Arial"/>
          <w:bCs/>
          <w:color w:val="231F20"/>
        </w:rPr>
        <w:t>will be trained before performing work that could be reasonably anticipated to result in exposure to heat illness</w:t>
      </w:r>
      <w:r w:rsidR="00005E39" w:rsidRPr="005A761C">
        <w:rPr>
          <w:rFonts w:cs="Arial"/>
          <w:bCs/>
          <w:color w:val="231F20"/>
        </w:rPr>
        <w:t xml:space="preserve">. </w:t>
      </w:r>
      <w:r w:rsidR="00EF18C9" w:rsidRPr="005A761C">
        <w:rPr>
          <w:rFonts w:cs="Arial"/>
          <w:bCs/>
          <w:color w:val="231F20"/>
        </w:rPr>
        <w:t>Training will include:</w:t>
      </w:r>
    </w:p>
    <w:p w:rsidR="00EF18C9" w:rsidRPr="005A761C" w:rsidRDefault="00EF18C9" w:rsidP="00005E39">
      <w:pPr>
        <w:autoSpaceDE w:val="0"/>
        <w:autoSpaceDN w:val="0"/>
        <w:adjustRightInd w:val="0"/>
        <w:jc w:val="left"/>
        <w:rPr>
          <w:rFonts w:cs="Arial"/>
          <w:bCs/>
          <w:color w:val="231F20"/>
        </w:rPr>
      </w:pPr>
    </w:p>
    <w:p w:rsidR="00342A37" w:rsidRPr="005A761C" w:rsidRDefault="00342A37" w:rsidP="00502ADB">
      <w:pPr>
        <w:pStyle w:val="ListParagraph"/>
        <w:numPr>
          <w:ilvl w:val="0"/>
          <w:numId w:val="1"/>
        </w:numPr>
        <w:jc w:val="left"/>
        <w:rPr>
          <w:rFonts w:eastAsia="Times New Roman" w:cs="Arial"/>
          <w:color w:val="000000"/>
        </w:rPr>
      </w:pPr>
      <w:r w:rsidRPr="005A761C">
        <w:rPr>
          <w:rFonts w:eastAsia="Times New Roman" w:cs="Arial"/>
          <w:color w:val="000000"/>
        </w:rPr>
        <w:t>All information provided during employee training</w:t>
      </w:r>
    </w:p>
    <w:p w:rsidR="00EF18C9" w:rsidRPr="005A761C" w:rsidRDefault="00EF18C9" w:rsidP="00502ADB">
      <w:pPr>
        <w:pStyle w:val="ListParagraph"/>
        <w:numPr>
          <w:ilvl w:val="0"/>
          <w:numId w:val="1"/>
        </w:numPr>
        <w:jc w:val="left"/>
        <w:rPr>
          <w:rFonts w:eastAsia="Times New Roman" w:cs="Arial"/>
          <w:color w:val="000000"/>
        </w:rPr>
      </w:pPr>
      <w:r w:rsidRPr="005A761C">
        <w:rPr>
          <w:rFonts w:eastAsia="Times New Roman" w:cs="Arial"/>
          <w:color w:val="000000"/>
        </w:rPr>
        <w:t>Procedures for preventing heat illness</w:t>
      </w:r>
      <w:r w:rsidR="00342A37" w:rsidRPr="005A761C">
        <w:rPr>
          <w:rFonts w:eastAsia="Times New Roman" w:cs="Arial"/>
          <w:color w:val="000000"/>
        </w:rPr>
        <w:t>, including monitoring weather reports and how to respond to hot weather advisories</w:t>
      </w:r>
    </w:p>
    <w:p w:rsidR="00EF18C9" w:rsidRPr="005A761C" w:rsidRDefault="00EF18C9" w:rsidP="00502ADB">
      <w:pPr>
        <w:pStyle w:val="ListParagraph"/>
        <w:numPr>
          <w:ilvl w:val="0"/>
          <w:numId w:val="1"/>
        </w:numPr>
        <w:jc w:val="left"/>
        <w:rPr>
          <w:rFonts w:eastAsia="Times New Roman" w:cs="Arial"/>
          <w:color w:val="000000"/>
        </w:rPr>
      </w:pPr>
      <w:r w:rsidRPr="005A761C">
        <w:rPr>
          <w:rFonts w:eastAsia="Times New Roman" w:cs="Arial"/>
          <w:color w:val="000000"/>
        </w:rPr>
        <w:t>Information about how to identify heat illness</w:t>
      </w:r>
    </w:p>
    <w:p w:rsidR="00EF18C9" w:rsidRPr="005A761C" w:rsidRDefault="00EF18C9" w:rsidP="00502ADB">
      <w:pPr>
        <w:pStyle w:val="ListParagraph"/>
        <w:numPr>
          <w:ilvl w:val="0"/>
          <w:numId w:val="1"/>
        </w:numPr>
        <w:jc w:val="left"/>
        <w:rPr>
          <w:rFonts w:eastAsia="Times New Roman" w:cs="Arial"/>
          <w:color w:val="000000"/>
        </w:rPr>
      </w:pPr>
      <w:r w:rsidRPr="005A761C">
        <w:rPr>
          <w:rFonts w:eastAsia="Times New Roman" w:cs="Arial"/>
          <w:color w:val="000000"/>
        </w:rPr>
        <w:t>Steps to take for emergency response to heat illness</w:t>
      </w:r>
    </w:p>
    <w:p w:rsidR="00EF18C9" w:rsidRPr="005A761C" w:rsidRDefault="00EF18C9" w:rsidP="00005E39">
      <w:pPr>
        <w:jc w:val="left"/>
        <w:rPr>
          <w:rFonts w:eastAsia="Times New Roman" w:cs="Arial"/>
          <w:color w:val="000000"/>
        </w:rPr>
      </w:pPr>
    </w:p>
    <w:p w:rsidR="00EF18C9" w:rsidRPr="005A761C" w:rsidRDefault="00EF18C9" w:rsidP="00005E39">
      <w:pPr>
        <w:spacing w:after="200" w:line="276" w:lineRule="auto"/>
        <w:jc w:val="left"/>
        <w:rPr>
          <w:rFonts w:cs="Arial"/>
          <w:b/>
          <w:color w:val="231F20"/>
        </w:rPr>
      </w:pPr>
      <w:r w:rsidRPr="005A761C">
        <w:rPr>
          <w:rFonts w:cs="Arial"/>
          <w:b/>
          <w:color w:val="231F20"/>
        </w:rPr>
        <w:br w:type="page"/>
      </w:r>
    </w:p>
    <w:p w:rsidR="00123823" w:rsidRPr="005A761C" w:rsidRDefault="002B502A" w:rsidP="00005E39">
      <w:pPr>
        <w:autoSpaceDE w:val="0"/>
        <w:autoSpaceDN w:val="0"/>
        <w:adjustRightInd w:val="0"/>
        <w:jc w:val="left"/>
        <w:rPr>
          <w:rFonts w:cs="Arial"/>
          <w:b/>
          <w:bCs/>
          <w:color w:val="000000"/>
        </w:rPr>
      </w:pPr>
      <w:r w:rsidRPr="005A761C">
        <w:rPr>
          <w:rFonts w:cs="Arial"/>
          <w:b/>
          <w:bCs/>
          <w:color w:val="000000"/>
        </w:rPr>
        <w:t xml:space="preserve">Attachment A - </w:t>
      </w:r>
      <w:r w:rsidR="00AC4181" w:rsidRPr="005A761C">
        <w:rPr>
          <w:rFonts w:cs="Arial"/>
          <w:b/>
          <w:bCs/>
          <w:color w:val="000000"/>
        </w:rPr>
        <w:t>Heat Illness</w:t>
      </w:r>
      <w:r w:rsidR="001E4347" w:rsidRPr="005A761C">
        <w:rPr>
          <w:rFonts w:cs="Arial"/>
          <w:b/>
          <w:bCs/>
          <w:color w:val="000000"/>
        </w:rPr>
        <w:t xml:space="preserve"> </w:t>
      </w:r>
      <w:r w:rsidR="008624A0" w:rsidRPr="005A761C">
        <w:rPr>
          <w:rFonts w:cs="Arial"/>
          <w:b/>
          <w:bCs/>
          <w:color w:val="000000"/>
        </w:rPr>
        <w:t xml:space="preserve">Employee Training </w:t>
      </w:r>
      <w:r w:rsidR="00E16924" w:rsidRPr="005A761C">
        <w:rPr>
          <w:rFonts w:cs="Arial"/>
          <w:b/>
          <w:bCs/>
          <w:color w:val="000000"/>
        </w:rPr>
        <w:t>Handout</w:t>
      </w:r>
    </w:p>
    <w:p w:rsidR="00E16924" w:rsidRPr="00BF3C96" w:rsidRDefault="00E16924" w:rsidP="00005E39">
      <w:pPr>
        <w:autoSpaceDE w:val="0"/>
        <w:autoSpaceDN w:val="0"/>
        <w:adjustRightInd w:val="0"/>
        <w:jc w:val="left"/>
        <w:rPr>
          <w:rFonts w:cs="Arial"/>
          <w:color w:val="231F20"/>
          <w:sz w:val="18"/>
        </w:rPr>
      </w:pPr>
    </w:p>
    <w:p w:rsidR="00123823" w:rsidRPr="005A761C" w:rsidRDefault="001E4347" w:rsidP="00005E39">
      <w:pPr>
        <w:autoSpaceDE w:val="0"/>
        <w:autoSpaceDN w:val="0"/>
        <w:adjustRightInd w:val="0"/>
        <w:jc w:val="left"/>
        <w:rPr>
          <w:rFonts w:cs="Arial"/>
          <w:color w:val="231F20"/>
        </w:rPr>
      </w:pPr>
      <w:r w:rsidRPr="005A761C">
        <w:rPr>
          <w:rFonts w:cs="Arial"/>
          <w:color w:val="231F20"/>
        </w:rPr>
        <w:t>ORGANIZATION</w:t>
      </w:r>
      <w:r w:rsidR="008624A0" w:rsidRPr="005A761C">
        <w:rPr>
          <w:rFonts w:cs="Arial"/>
          <w:color w:val="231F20"/>
        </w:rPr>
        <w:t xml:space="preserve">: </w:t>
      </w:r>
      <w:r w:rsidR="00180697" w:rsidRPr="005A761C">
        <w:rPr>
          <w:rFonts w:cs="Arial"/>
          <w:b/>
          <w:i/>
          <w:color w:val="0066FF"/>
        </w:rPr>
        <w:t>NAME</w:t>
      </w:r>
      <w:r w:rsidR="00180697" w:rsidRPr="005A761C">
        <w:rPr>
          <w:rFonts w:cs="Arial"/>
          <w:color w:val="231F20"/>
        </w:rPr>
        <w:t xml:space="preserve"> </w:t>
      </w:r>
      <w:r w:rsidR="00180697" w:rsidRPr="005A761C">
        <w:rPr>
          <w:rFonts w:cs="Arial"/>
          <w:color w:val="231F20"/>
        </w:rPr>
        <w:tab/>
      </w:r>
      <w:r w:rsidR="00E16924" w:rsidRPr="005A761C">
        <w:rPr>
          <w:rFonts w:cs="Arial"/>
          <w:color w:val="231F20"/>
        </w:rPr>
        <w:tab/>
      </w:r>
      <w:r w:rsidR="00E16924" w:rsidRPr="005A761C">
        <w:rPr>
          <w:rFonts w:cs="Arial"/>
          <w:color w:val="231F20"/>
        </w:rPr>
        <w:tab/>
      </w:r>
      <w:r w:rsidR="00E16924" w:rsidRPr="005A761C">
        <w:rPr>
          <w:rFonts w:cs="Arial"/>
          <w:color w:val="231F20"/>
        </w:rPr>
        <w:tab/>
      </w:r>
      <w:r w:rsidR="00E16924" w:rsidRPr="005A761C">
        <w:rPr>
          <w:rFonts w:cs="Arial"/>
          <w:color w:val="231F20"/>
        </w:rPr>
        <w:tab/>
      </w:r>
      <w:r w:rsidR="008624A0" w:rsidRPr="005A761C">
        <w:rPr>
          <w:rFonts w:cs="Arial"/>
          <w:color w:val="231F20"/>
        </w:rPr>
        <w:t xml:space="preserve">DATE: </w:t>
      </w:r>
      <w:r w:rsidR="00180697" w:rsidRPr="005A761C">
        <w:rPr>
          <w:rFonts w:cs="Arial"/>
          <w:b/>
          <w:i/>
          <w:color w:val="0066FF"/>
        </w:rPr>
        <w:t>DATE</w:t>
      </w:r>
      <w:r w:rsidR="00180697" w:rsidRPr="005A761C">
        <w:rPr>
          <w:rFonts w:cs="Arial"/>
          <w:color w:val="231F20"/>
        </w:rPr>
        <w:t xml:space="preserve"> </w:t>
      </w:r>
    </w:p>
    <w:p w:rsidR="00123823" w:rsidRPr="00BF3C96" w:rsidRDefault="00123823" w:rsidP="00005E39">
      <w:pPr>
        <w:autoSpaceDE w:val="0"/>
        <w:autoSpaceDN w:val="0"/>
        <w:adjustRightInd w:val="0"/>
        <w:jc w:val="left"/>
        <w:rPr>
          <w:rFonts w:cs="Arial"/>
          <w:color w:val="231F20"/>
          <w:sz w:val="18"/>
        </w:rPr>
      </w:pPr>
    </w:p>
    <w:p w:rsidR="00123823" w:rsidRPr="005A761C" w:rsidRDefault="008624A0" w:rsidP="00005E39">
      <w:pPr>
        <w:autoSpaceDE w:val="0"/>
        <w:autoSpaceDN w:val="0"/>
        <w:adjustRightInd w:val="0"/>
        <w:jc w:val="left"/>
        <w:rPr>
          <w:rFonts w:cs="Arial"/>
          <w:color w:val="231F20"/>
        </w:rPr>
      </w:pPr>
      <w:r w:rsidRPr="005A761C">
        <w:rPr>
          <w:rFonts w:cs="Arial"/>
          <w:color w:val="231F20"/>
        </w:rPr>
        <w:t xml:space="preserve">DEPARTMENT: </w:t>
      </w:r>
      <w:r w:rsidR="00180697" w:rsidRPr="005A761C">
        <w:rPr>
          <w:rFonts w:cs="Arial"/>
          <w:b/>
          <w:i/>
          <w:color w:val="0066FF"/>
        </w:rPr>
        <w:t>NAME</w:t>
      </w:r>
      <w:r w:rsidR="00180697" w:rsidRPr="005A761C">
        <w:rPr>
          <w:rFonts w:cs="Arial"/>
          <w:color w:val="231F20"/>
        </w:rPr>
        <w:t xml:space="preserve"> </w:t>
      </w:r>
    </w:p>
    <w:p w:rsidR="00123823" w:rsidRPr="00BF3C96" w:rsidRDefault="00123823" w:rsidP="00005E39">
      <w:pPr>
        <w:autoSpaceDE w:val="0"/>
        <w:autoSpaceDN w:val="0"/>
        <w:adjustRightInd w:val="0"/>
        <w:jc w:val="left"/>
        <w:rPr>
          <w:rFonts w:cs="Arial"/>
          <w:color w:val="231F20"/>
          <w:sz w:val="18"/>
        </w:rPr>
      </w:pPr>
    </w:p>
    <w:p w:rsidR="00123823" w:rsidRPr="005A761C" w:rsidRDefault="008624A0" w:rsidP="00005E39">
      <w:pPr>
        <w:autoSpaceDE w:val="0"/>
        <w:autoSpaceDN w:val="0"/>
        <w:adjustRightInd w:val="0"/>
        <w:jc w:val="left"/>
        <w:rPr>
          <w:rFonts w:cs="Arial"/>
          <w:color w:val="231F20"/>
        </w:rPr>
      </w:pPr>
      <w:r w:rsidRPr="005A761C">
        <w:rPr>
          <w:rFonts w:cs="Arial"/>
          <w:color w:val="231F20"/>
        </w:rPr>
        <w:t xml:space="preserve">We have developed a training program to increase employee awareness of </w:t>
      </w:r>
      <w:r w:rsidR="003D458C" w:rsidRPr="005A761C">
        <w:rPr>
          <w:rFonts w:cs="Arial"/>
          <w:color w:val="231F20"/>
        </w:rPr>
        <w:t xml:space="preserve">the occurrence of </w:t>
      </w:r>
      <w:r w:rsidR="003A0C10" w:rsidRPr="005A761C">
        <w:rPr>
          <w:rFonts w:cs="Arial"/>
          <w:color w:val="231F20"/>
        </w:rPr>
        <w:t xml:space="preserve">exposures to </w:t>
      </w:r>
      <w:r w:rsidR="003D458C" w:rsidRPr="005A761C">
        <w:rPr>
          <w:rFonts w:cs="Arial"/>
          <w:color w:val="231F20"/>
        </w:rPr>
        <w:t xml:space="preserve">heat illnesses </w:t>
      </w:r>
      <w:r w:rsidR="003A0C10" w:rsidRPr="005A761C">
        <w:rPr>
          <w:rFonts w:cs="Arial"/>
          <w:color w:val="231F20"/>
        </w:rPr>
        <w:t xml:space="preserve">when working </w:t>
      </w:r>
      <w:r w:rsidR="003D458C" w:rsidRPr="005A761C">
        <w:rPr>
          <w:rFonts w:cs="Arial"/>
          <w:color w:val="231F20"/>
        </w:rPr>
        <w:t>outdoor</w:t>
      </w:r>
      <w:r w:rsidR="003A0C10" w:rsidRPr="005A761C">
        <w:rPr>
          <w:rFonts w:cs="Arial"/>
          <w:color w:val="231F20"/>
        </w:rPr>
        <w:t>s</w:t>
      </w:r>
      <w:r w:rsidRPr="005A761C">
        <w:rPr>
          <w:rFonts w:cs="Arial"/>
          <w:color w:val="231F20"/>
        </w:rPr>
        <w:t xml:space="preserve"> and to motivate employees to protect themselves</w:t>
      </w:r>
      <w:r w:rsidR="00005E39" w:rsidRPr="005A761C">
        <w:rPr>
          <w:rFonts w:cs="Arial"/>
          <w:color w:val="231F20"/>
        </w:rPr>
        <w:t xml:space="preserve">. </w:t>
      </w:r>
      <w:r w:rsidR="00A53B82" w:rsidRPr="005A761C">
        <w:rPr>
          <w:rFonts w:cs="Arial"/>
          <w:color w:val="231F20"/>
        </w:rPr>
        <w:t xml:space="preserve"> </w:t>
      </w:r>
    </w:p>
    <w:p w:rsidR="003A0C10" w:rsidRPr="00BF3C96" w:rsidRDefault="003A0C10" w:rsidP="00005E39">
      <w:pPr>
        <w:autoSpaceDE w:val="0"/>
        <w:autoSpaceDN w:val="0"/>
        <w:adjustRightInd w:val="0"/>
        <w:jc w:val="left"/>
        <w:rPr>
          <w:rFonts w:cs="Arial"/>
          <w:b/>
          <w:bCs/>
          <w:color w:val="231F20"/>
          <w:sz w:val="18"/>
        </w:rPr>
      </w:pPr>
    </w:p>
    <w:p w:rsidR="00123823" w:rsidRPr="005A761C" w:rsidRDefault="008624A0" w:rsidP="00005E39">
      <w:pPr>
        <w:autoSpaceDE w:val="0"/>
        <w:autoSpaceDN w:val="0"/>
        <w:adjustRightInd w:val="0"/>
        <w:jc w:val="left"/>
        <w:rPr>
          <w:rFonts w:cs="Arial"/>
          <w:b/>
          <w:bCs/>
          <w:color w:val="231F20"/>
        </w:rPr>
      </w:pPr>
      <w:r w:rsidRPr="005A761C">
        <w:rPr>
          <w:rFonts w:cs="Arial"/>
          <w:b/>
          <w:bCs/>
          <w:color w:val="231F20"/>
        </w:rPr>
        <w:t xml:space="preserve">Overview of </w:t>
      </w:r>
      <w:r w:rsidR="00AC4181" w:rsidRPr="005A761C">
        <w:rPr>
          <w:rFonts w:cs="Arial"/>
          <w:b/>
          <w:bCs/>
          <w:color w:val="231F20"/>
        </w:rPr>
        <w:t>Heat Illness</w:t>
      </w:r>
      <w:r w:rsidRPr="005A761C">
        <w:rPr>
          <w:rFonts w:cs="Arial"/>
          <w:b/>
          <w:bCs/>
          <w:color w:val="231F20"/>
        </w:rPr>
        <w:t xml:space="preserve"> </w:t>
      </w:r>
      <w:r w:rsidR="003D458C" w:rsidRPr="005A761C">
        <w:rPr>
          <w:rFonts w:cs="Arial"/>
          <w:b/>
          <w:bCs/>
          <w:color w:val="231F20"/>
        </w:rPr>
        <w:t xml:space="preserve">Prevention </w:t>
      </w:r>
      <w:r w:rsidRPr="005A761C">
        <w:rPr>
          <w:rFonts w:cs="Arial"/>
          <w:b/>
          <w:bCs/>
          <w:color w:val="231F20"/>
        </w:rPr>
        <w:t>Regulation</w:t>
      </w:r>
    </w:p>
    <w:p w:rsidR="00123823" w:rsidRPr="005A761C" w:rsidRDefault="008624A0" w:rsidP="00005E39">
      <w:pPr>
        <w:autoSpaceDE w:val="0"/>
        <w:autoSpaceDN w:val="0"/>
        <w:adjustRightInd w:val="0"/>
        <w:jc w:val="left"/>
        <w:rPr>
          <w:rFonts w:cs="Arial"/>
          <w:color w:val="231F20"/>
        </w:rPr>
      </w:pPr>
      <w:r w:rsidRPr="005A761C">
        <w:rPr>
          <w:rFonts w:cs="Arial"/>
          <w:color w:val="231F20"/>
        </w:rPr>
        <w:t xml:space="preserve">The </w:t>
      </w:r>
      <w:r w:rsidR="000E3254" w:rsidRPr="005A761C">
        <w:rPr>
          <w:rFonts w:cs="Arial"/>
          <w:color w:val="231F20"/>
        </w:rPr>
        <w:t xml:space="preserve">heat illness prevention regulation </w:t>
      </w:r>
      <w:r w:rsidRPr="005A761C">
        <w:rPr>
          <w:rFonts w:cs="Arial"/>
          <w:color w:val="231F20"/>
        </w:rPr>
        <w:t>is intended to ensure both employers and employees</w:t>
      </w:r>
      <w:r w:rsidR="001E4347" w:rsidRPr="005A761C">
        <w:rPr>
          <w:rFonts w:cs="Arial"/>
          <w:color w:val="231F20"/>
        </w:rPr>
        <w:t xml:space="preserve"> </w:t>
      </w:r>
      <w:r w:rsidRPr="005A761C">
        <w:rPr>
          <w:rFonts w:cs="Arial"/>
          <w:color w:val="231F20"/>
        </w:rPr>
        <w:t xml:space="preserve">understand the dangers associated with </w:t>
      </w:r>
      <w:r w:rsidR="00131CA9" w:rsidRPr="005A761C">
        <w:rPr>
          <w:rFonts w:cs="Arial"/>
          <w:color w:val="231F20"/>
        </w:rPr>
        <w:t xml:space="preserve">working in </w:t>
      </w:r>
      <w:r w:rsidR="003D458C" w:rsidRPr="005A761C">
        <w:rPr>
          <w:rFonts w:cs="Arial"/>
          <w:color w:val="231F20"/>
        </w:rPr>
        <w:t>heat in outdoor workplaces</w:t>
      </w:r>
      <w:r w:rsidRPr="005A761C">
        <w:rPr>
          <w:rFonts w:cs="Arial"/>
          <w:color w:val="231F20"/>
        </w:rPr>
        <w:t>. The following</w:t>
      </w:r>
      <w:r w:rsidR="001E4347" w:rsidRPr="005A761C">
        <w:rPr>
          <w:rFonts w:cs="Arial"/>
          <w:color w:val="231F20"/>
        </w:rPr>
        <w:t xml:space="preserve"> </w:t>
      </w:r>
      <w:r w:rsidRPr="005A761C">
        <w:rPr>
          <w:rFonts w:cs="Arial"/>
          <w:color w:val="231F20"/>
        </w:rPr>
        <w:t xml:space="preserve">information is a review of the specific requirements of a </w:t>
      </w:r>
      <w:r w:rsidR="000E3254" w:rsidRPr="005A761C">
        <w:rPr>
          <w:rFonts w:cs="Arial"/>
          <w:color w:val="231F20"/>
        </w:rPr>
        <w:t xml:space="preserve">heat illness prevention program, </w:t>
      </w:r>
      <w:r w:rsidRPr="005A761C">
        <w:rPr>
          <w:rFonts w:cs="Arial"/>
          <w:color w:val="231F20"/>
        </w:rPr>
        <w:t>including</w:t>
      </w:r>
      <w:r w:rsidR="001E4347" w:rsidRPr="005A761C">
        <w:rPr>
          <w:rFonts w:cs="Arial"/>
          <w:color w:val="231F20"/>
        </w:rPr>
        <w:t xml:space="preserve"> </w:t>
      </w:r>
      <w:r w:rsidR="00C212C7" w:rsidRPr="005A761C">
        <w:rPr>
          <w:rFonts w:cs="Arial"/>
          <w:color w:val="231F20"/>
        </w:rPr>
        <w:t xml:space="preserve">water, shade, </w:t>
      </w:r>
      <w:r w:rsidR="003D458C" w:rsidRPr="005A761C">
        <w:rPr>
          <w:rFonts w:cs="Arial"/>
          <w:color w:val="231F20"/>
        </w:rPr>
        <w:t>high-heat procedures, and training.</w:t>
      </w:r>
    </w:p>
    <w:p w:rsidR="003D458C" w:rsidRPr="00BF3C96" w:rsidRDefault="003D458C" w:rsidP="00005E39">
      <w:pPr>
        <w:autoSpaceDE w:val="0"/>
        <w:autoSpaceDN w:val="0"/>
        <w:adjustRightInd w:val="0"/>
        <w:jc w:val="left"/>
        <w:rPr>
          <w:rFonts w:cs="Arial"/>
          <w:b/>
          <w:bCs/>
          <w:color w:val="231F20"/>
          <w:sz w:val="18"/>
        </w:rPr>
      </w:pPr>
    </w:p>
    <w:p w:rsidR="00123823" w:rsidRPr="005A761C" w:rsidRDefault="008624A0" w:rsidP="00005E39">
      <w:pPr>
        <w:autoSpaceDE w:val="0"/>
        <w:autoSpaceDN w:val="0"/>
        <w:adjustRightInd w:val="0"/>
        <w:jc w:val="left"/>
        <w:rPr>
          <w:rFonts w:cs="Arial"/>
          <w:b/>
          <w:bCs/>
          <w:color w:val="231F20"/>
        </w:rPr>
      </w:pPr>
      <w:r w:rsidRPr="005A761C">
        <w:rPr>
          <w:rFonts w:cs="Arial"/>
          <w:b/>
          <w:bCs/>
          <w:color w:val="231F20"/>
        </w:rPr>
        <w:t xml:space="preserve">Written </w:t>
      </w:r>
      <w:r w:rsidR="00AC4181" w:rsidRPr="005A761C">
        <w:rPr>
          <w:rFonts w:cs="Arial"/>
          <w:b/>
          <w:bCs/>
          <w:color w:val="231F20"/>
        </w:rPr>
        <w:t>Heat Illness</w:t>
      </w:r>
      <w:r w:rsidRPr="005A761C">
        <w:rPr>
          <w:rFonts w:cs="Arial"/>
          <w:b/>
          <w:bCs/>
          <w:color w:val="231F20"/>
        </w:rPr>
        <w:t xml:space="preserve"> </w:t>
      </w:r>
      <w:r w:rsidR="003D458C" w:rsidRPr="005A761C">
        <w:rPr>
          <w:rFonts w:cs="Arial"/>
          <w:b/>
          <w:bCs/>
          <w:color w:val="231F20"/>
        </w:rPr>
        <w:t xml:space="preserve">Prevention </w:t>
      </w:r>
      <w:r w:rsidRPr="005A761C">
        <w:rPr>
          <w:rFonts w:cs="Arial"/>
          <w:b/>
          <w:bCs/>
          <w:color w:val="231F20"/>
        </w:rPr>
        <w:t>Program</w:t>
      </w:r>
    </w:p>
    <w:p w:rsidR="00123823" w:rsidRPr="005A761C" w:rsidRDefault="008624A0" w:rsidP="00005E39">
      <w:pPr>
        <w:autoSpaceDE w:val="0"/>
        <w:autoSpaceDN w:val="0"/>
        <w:adjustRightInd w:val="0"/>
        <w:jc w:val="left"/>
        <w:rPr>
          <w:rFonts w:cs="Arial"/>
          <w:i/>
          <w:iCs/>
          <w:color w:val="231F20"/>
        </w:rPr>
      </w:pPr>
      <w:r w:rsidRPr="005A761C">
        <w:rPr>
          <w:rFonts w:cs="Arial"/>
          <w:color w:val="231F20"/>
        </w:rPr>
        <w:t>We have a written program that outlines how we provide information on and control exposure</w:t>
      </w:r>
      <w:r w:rsidR="00C212C7" w:rsidRPr="005A761C">
        <w:rPr>
          <w:rFonts w:cs="Arial"/>
          <w:color w:val="231F20"/>
        </w:rPr>
        <w:t>s</w:t>
      </w:r>
      <w:r w:rsidR="001E4347" w:rsidRPr="005A761C">
        <w:rPr>
          <w:rFonts w:cs="Arial"/>
          <w:color w:val="231F20"/>
        </w:rPr>
        <w:t xml:space="preserve"> </w:t>
      </w:r>
      <w:r w:rsidR="00C212C7" w:rsidRPr="005A761C">
        <w:rPr>
          <w:rFonts w:cs="Arial"/>
          <w:color w:val="231F20"/>
        </w:rPr>
        <w:t xml:space="preserve">that can result in </w:t>
      </w:r>
      <w:r w:rsidR="003D458C" w:rsidRPr="005A761C">
        <w:rPr>
          <w:rFonts w:cs="Arial"/>
          <w:color w:val="231F20"/>
        </w:rPr>
        <w:t xml:space="preserve">heat illness </w:t>
      </w:r>
      <w:r w:rsidR="00C212C7" w:rsidRPr="005A761C">
        <w:rPr>
          <w:rFonts w:cs="Arial"/>
          <w:color w:val="231F20"/>
        </w:rPr>
        <w:t xml:space="preserve">while performing outdoor work in the heat. </w:t>
      </w:r>
      <w:r w:rsidRPr="005A761C">
        <w:rPr>
          <w:rFonts w:cs="Arial"/>
          <w:color w:val="231F20"/>
        </w:rPr>
        <w:t xml:space="preserve">This </w:t>
      </w:r>
      <w:r w:rsidR="00BA2A71" w:rsidRPr="005A761C">
        <w:rPr>
          <w:rFonts w:cs="Arial"/>
          <w:color w:val="231F20"/>
        </w:rPr>
        <w:t>program</w:t>
      </w:r>
      <w:r w:rsidRPr="005A761C">
        <w:rPr>
          <w:rFonts w:cs="Arial"/>
          <w:color w:val="231F20"/>
        </w:rPr>
        <w:t xml:space="preserve"> is available to you during our training or during your work shift</w:t>
      </w:r>
      <w:r w:rsidR="001E4347" w:rsidRPr="005A761C">
        <w:rPr>
          <w:rFonts w:cs="Arial"/>
          <w:color w:val="231F20"/>
        </w:rPr>
        <w:t xml:space="preserve"> </w:t>
      </w:r>
      <w:r w:rsidRPr="005A761C">
        <w:rPr>
          <w:rFonts w:cs="Arial"/>
          <w:color w:val="231F20"/>
        </w:rPr>
        <w:t xml:space="preserve">from </w:t>
      </w:r>
      <w:r w:rsidR="00180697" w:rsidRPr="005A761C">
        <w:rPr>
          <w:rFonts w:cs="Arial"/>
          <w:b/>
          <w:i/>
          <w:color w:val="0066FF"/>
        </w:rPr>
        <w:t>PERSON</w:t>
      </w:r>
      <w:r w:rsidR="00180697" w:rsidRPr="005A761C">
        <w:rPr>
          <w:rFonts w:cs="Arial"/>
          <w:color w:val="231F20"/>
        </w:rPr>
        <w:t xml:space="preserve"> </w:t>
      </w:r>
      <w:r w:rsidRPr="005A761C">
        <w:rPr>
          <w:rFonts w:cs="Arial"/>
          <w:color w:val="231F20"/>
        </w:rPr>
        <w:t xml:space="preserve">at </w:t>
      </w:r>
      <w:r w:rsidR="00180697" w:rsidRPr="005A761C">
        <w:rPr>
          <w:rFonts w:cs="Arial"/>
          <w:b/>
          <w:i/>
          <w:color w:val="0066FF"/>
        </w:rPr>
        <w:t>LOCATION</w:t>
      </w:r>
      <w:r w:rsidRPr="005A761C">
        <w:rPr>
          <w:rFonts w:cs="Arial"/>
          <w:i/>
          <w:iCs/>
          <w:color w:val="231F20"/>
        </w:rPr>
        <w:t>.</w:t>
      </w:r>
    </w:p>
    <w:p w:rsidR="00123823" w:rsidRPr="00BF3C96" w:rsidRDefault="00123823" w:rsidP="00005E39">
      <w:pPr>
        <w:autoSpaceDE w:val="0"/>
        <w:autoSpaceDN w:val="0"/>
        <w:adjustRightInd w:val="0"/>
        <w:jc w:val="left"/>
        <w:rPr>
          <w:rFonts w:cs="Arial"/>
          <w:b/>
          <w:bCs/>
          <w:color w:val="231F20"/>
          <w:sz w:val="18"/>
        </w:rPr>
      </w:pPr>
    </w:p>
    <w:p w:rsidR="00123823" w:rsidRPr="005A761C" w:rsidRDefault="00C212C7" w:rsidP="00005E39">
      <w:pPr>
        <w:autoSpaceDE w:val="0"/>
        <w:autoSpaceDN w:val="0"/>
        <w:adjustRightInd w:val="0"/>
        <w:jc w:val="left"/>
        <w:rPr>
          <w:rFonts w:cs="Arial"/>
          <w:b/>
          <w:bCs/>
          <w:color w:val="231F20"/>
        </w:rPr>
      </w:pPr>
      <w:r w:rsidRPr="005A761C">
        <w:rPr>
          <w:rFonts w:cs="Arial"/>
          <w:b/>
          <w:bCs/>
          <w:color w:val="231F20"/>
        </w:rPr>
        <w:t xml:space="preserve">Work Environment and Conditions in </w:t>
      </w:r>
      <w:r w:rsidR="008624A0" w:rsidRPr="005A761C">
        <w:rPr>
          <w:rFonts w:cs="Arial"/>
          <w:b/>
          <w:bCs/>
          <w:color w:val="231F20"/>
        </w:rPr>
        <w:t>Our Workplace</w:t>
      </w:r>
    </w:p>
    <w:p w:rsidR="00123823" w:rsidRPr="005A761C" w:rsidRDefault="00C212C7" w:rsidP="00005E39">
      <w:pPr>
        <w:autoSpaceDE w:val="0"/>
        <w:autoSpaceDN w:val="0"/>
        <w:adjustRightInd w:val="0"/>
        <w:jc w:val="left"/>
        <w:rPr>
          <w:rFonts w:cs="Arial"/>
          <w:color w:val="231F20"/>
        </w:rPr>
      </w:pPr>
      <w:r w:rsidRPr="005A761C">
        <w:rPr>
          <w:rFonts w:cs="Arial"/>
          <w:color w:val="231F20"/>
        </w:rPr>
        <w:t>Our written program includes the identification of work that is performed outdoors when the weather is hot</w:t>
      </w:r>
      <w:r w:rsidR="00005E39" w:rsidRPr="005A761C">
        <w:rPr>
          <w:rFonts w:cs="Arial"/>
          <w:color w:val="231F20"/>
        </w:rPr>
        <w:t xml:space="preserve">. </w:t>
      </w:r>
      <w:r w:rsidR="003A0C10" w:rsidRPr="005A761C">
        <w:rPr>
          <w:rFonts w:cs="Arial"/>
          <w:color w:val="231F20"/>
        </w:rPr>
        <w:t>This list is not all inclusive and when other types of work or conditions are identified, we will update our program and our training. The most important element is to realize that when it is hot outside and you are working, take precautions to protect yourself.</w:t>
      </w:r>
    </w:p>
    <w:p w:rsidR="00123823" w:rsidRPr="00BF3C96" w:rsidRDefault="00123823" w:rsidP="00005E39">
      <w:pPr>
        <w:autoSpaceDE w:val="0"/>
        <w:autoSpaceDN w:val="0"/>
        <w:adjustRightInd w:val="0"/>
        <w:jc w:val="left"/>
        <w:rPr>
          <w:rFonts w:cs="Arial"/>
          <w:b/>
          <w:bCs/>
          <w:color w:val="231F20"/>
          <w:sz w:val="18"/>
        </w:rPr>
      </w:pPr>
    </w:p>
    <w:p w:rsidR="003A0C10" w:rsidRPr="005A761C" w:rsidRDefault="003A0C10" w:rsidP="00005E39">
      <w:pPr>
        <w:autoSpaceDE w:val="0"/>
        <w:autoSpaceDN w:val="0"/>
        <w:adjustRightInd w:val="0"/>
        <w:jc w:val="left"/>
        <w:rPr>
          <w:rFonts w:cs="Arial"/>
          <w:b/>
          <w:bCs/>
          <w:color w:val="231F20"/>
        </w:rPr>
      </w:pPr>
      <w:r w:rsidRPr="005A761C">
        <w:rPr>
          <w:rFonts w:cs="Arial"/>
          <w:b/>
          <w:bCs/>
          <w:color w:val="231F20"/>
        </w:rPr>
        <w:t>Water</w:t>
      </w:r>
    </w:p>
    <w:p w:rsidR="00125299" w:rsidRPr="005A761C" w:rsidRDefault="003A0C10" w:rsidP="00005E39">
      <w:pPr>
        <w:autoSpaceDE w:val="0"/>
        <w:autoSpaceDN w:val="0"/>
        <w:adjustRightInd w:val="0"/>
        <w:jc w:val="left"/>
        <w:rPr>
          <w:rFonts w:cs="Arial"/>
          <w:bCs/>
          <w:color w:val="231F20"/>
        </w:rPr>
      </w:pPr>
      <w:r w:rsidRPr="005A761C">
        <w:rPr>
          <w:rFonts w:cs="Arial"/>
          <w:bCs/>
          <w:color w:val="231F20"/>
        </w:rPr>
        <w:t>We will provide enough fresh drinking water so you have access to at least one quart of water per hour</w:t>
      </w:r>
      <w:r w:rsidR="00495FD7" w:rsidRPr="005A761C">
        <w:rPr>
          <w:rFonts w:cs="Arial"/>
          <w:bCs/>
          <w:color w:val="231F20"/>
        </w:rPr>
        <w:t xml:space="preserve"> and actively encourage you to drink it</w:t>
      </w:r>
      <w:r w:rsidR="00005E39" w:rsidRPr="005A761C">
        <w:rPr>
          <w:rFonts w:cs="Arial"/>
          <w:bCs/>
          <w:color w:val="231F20"/>
        </w:rPr>
        <w:t xml:space="preserve">. </w:t>
      </w:r>
      <w:r w:rsidRPr="005A761C">
        <w:rPr>
          <w:rFonts w:cs="Arial"/>
          <w:bCs/>
          <w:color w:val="231F20"/>
        </w:rPr>
        <w:t xml:space="preserve"> </w:t>
      </w:r>
      <w:r w:rsidR="006D2963" w:rsidRPr="005A761C">
        <w:rPr>
          <w:rFonts w:cs="Arial"/>
          <w:bCs/>
          <w:color w:val="231F20"/>
        </w:rPr>
        <w:t>Refrain from alcoholic beverages or beverages that contain caffeine</w:t>
      </w:r>
      <w:r w:rsidR="004B2ACF">
        <w:rPr>
          <w:rFonts w:cs="Arial"/>
          <w:bCs/>
          <w:color w:val="231F20"/>
        </w:rPr>
        <w:t>,</w:t>
      </w:r>
      <w:r w:rsidR="006D2963" w:rsidRPr="005A761C">
        <w:rPr>
          <w:rFonts w:cs="Arial"/>
          <w:bCs/>
          <w:color w:val="231F20"/>
        </w:rPr>
        <w:t xml:space="preserve"> such as soft drinks, coffee</w:t>
      </w:r>
      <w:r w:rsidR="00D85CC6" w:rsidRPr="005A761C">
        <w:rPr>
          <w:rFonts w:cs="Arial"/>
          <w:bCs/>
          <w:color w:val="231F20"/>
        </w:rPr>
        <w:t>,</w:t>
      </w:r>
      <w:r w:rsidR="006D2963" w:rsidRPr="005A761C">
        <w:rPr>
          <w:rFonts w:cs="Arial"/>
          <w:bCs/>
          <w:color w:val="231F20"/>
        </w:rPr>
        <w:t xml:space="preserve"> and tea</w:t>
      </w:r>
      <w:r w:rsidR="00005E39" w:rsidRPr="005A761C">
        <w:rPr>
          <w:rFonts w:cs="Arial"/>
          <w:bCs/>
          <w:color w:val="231F20"/>
        </w:rPr>
        <w:t xml:space="preserve">. </w:t>
      </w:r>
      <w:r w:rsidR="006D2963" w:rsidRPr="005A761C">
        <w:rPr>
          <w:rFonts w:cs="Arial"/>
          <w:bCs/>
          <w:color w:val="231F20"/>
        </w:rPr>
        <w:t xml:space="preserve"> </w:t>
      </w:r>
    </w:p>
    <w:p w:rsidR="003A0C10" w:rsidRPr="00BF3C96" w:rsidRDefault="003A0C10" w:rsidP="00005E39">
      <w:pPr>
        <w:autoSpaceDE w:val="0"/>
        <w:autoSpaceDN w:val="0"/>
        <w:adjustRightInd w:val="0"/>
        <w:jc w:val="left"/>
        <w:rPr>
          <w:rFonts w:cs="Arial"/>
          <w:b/>
          <w:bCs/>
          <w:color w:val="231F20"/>
          <w:sz w:val="18"/>
        </w:rPr>
      </w:pPr>
    </w:p>
    <w:p w:rsidR="003A0C10" w:rsidRPr="005A761C" w:rsidRDefault="003A0C10" w:rsidP="00005E39">
      <w:pPr>
        <w:autoSpaceDE w:val="0"/>
        <w:autoSpaceDN w:val="0"/>
        <w:adjustRightInd w:val="0"/>
        <w:jc w:val="left"/>
        <w:rPr>
          <w:rFonts w:cs="Arial"/>
          <w:b/>
          <w:bCs/>
          <w:color w:val="231F20"/>
        </w:rPr>
      </w:pPr>
      <w:r w:rsidRPr="005A761C">
        <w:rPr>
          <w:rFonts w:cs="Arial"/>
          <w:b/>
          <w:bCs/>
          <w:color w:val="231F20"/>
        </w:rPr>
        <w:t>Shade</w:t>
      </w:r>
    </w:p>
    <w:p w:rsidR="003A0C10" w:rsidRPr="005A761C" w:rsidRDefault="00495FD7" w:rsidP="00005E39">
      <w:pPr>
        <w:autoSpaceDE w:val="0"/>
        <w:autoSpaceDN w:val="0"/>
        <w:adjustRightInd w:val="0"/>
        <w:jc w:val="left"/>
        <w:rPr>
          <w:rFonts w:cs="Arial"/>
          <w:bCs/>
          <w:color w:val="231F20"/>
        </w:rPr>
      </w:pPr>
      <w:r w:rsidRPr="005A761C">
        <w:rPr>
          <w:rFonts w:cs="Arial"/>
          <w:bCs/>
          <w:color w:val="231F20"/>
        </w:rPr>
        <w:t>Our goal is to provide shade so everyone who needs it has access to it to cool off when the weather is hot</w:t>
      </w:r>
      <w:r w:rsidR="00005E39" w:rsidRPr="005A761C">
        <w:rPr>
          <w:rFonts w:cs="Arial"/>
          <w:bCs/>
          <w:color w:val="231F20"/>
        </w:rPr>
        <w:t xml:space="preserve">. </w:t>
      </w:r>
      <w:r w:rsidRPr="005A761C">
        <w:rPr>
          <w:rFonts w:cs="Arial"/>
          <w:bCs/>
          <w:color w:val="231F20"/>
        </w:rPr>
        <w:t xml:space="preserve">If </w:t>
      </w:r>
      <w:r w:rsidR="00A53B82" w:rsidRPr="005A761C">
        <w:rPr>
          <w:rFonts w:cs="Arial"/>
          <w:bCs/>
          <w:color w:val="231F20"/>
        </w:rPr>
        <w:t xml:space="preserve">infeasible </w:t>
      </w:r>
      <w:r w:rsidRPr="005A761C">
        <w:rPr>
          <w:rFonts w:cs="Arial"/>
          <w:bCs/>
          <w:color w:val="231F20"/>
        </w:rPr>
        <w:t xml:space="preserve">or unsafe to </w:t>
      </w:r>
      <w:r w:rsidR="00A53B82" w:rsidRPr="005A761C">
        <w:rPr>
          <w:rFonts w:cs="Arial"/>
          <w:bCs/>
          <w:color w:val="231F20"/>
        </w:rPr>
        <w:t xml:space="preserve">provide shade, </w:t>
      </w:r>
      <w:r w:rsidRPr="005A761C">
        <w:rPr>
          <w:rFonts w:cs="Arial"/>
          <w:bCs/>
          <w:color w:val="231F20"/>
        </w:rPr>
        <w:t xml:space="preserve">we will provide </w:t>
      </w:r>
      <w:r w:rsidR="00A53B82" w:rsidRPr="005A761C">
        <w:rPr>
          <w:rFonts w:cs="Arial"/>
          <w:bCs/>
          <w:color w:val="231F20"/>
        </w:rPr>
        <w:t xml:space="preserve">other </w:t>
      </w:r>
      <w:r w:rsidR="00D85CC6" w:rsidRPr="005A761C">
        <w:rPr>
          <w:rFonts w:cs="Arial"/>
          <w:bCs/>
          <w:color w:val="231F20"/>
        </w:rPr>
        <w:t xml:space="preserve">means </w:t>
      </w:r>
      <w:r w:rsidRPr="005A761C">
        <w:rPr>
          <w:rFonts w:cs="Arial"/>
          <w:bCs/>
          <w:color w:val="231F20"/>
        </w:rPr>
        <w:t>to help keep you cool</w:t>
      </w:r>
      <w:r w:rsidR="00005E39" w:rsidRPr="005A761C">
        <w:rPr>
          <w:rFonts w:cs="Arial"/>
          <w:bCs/>
          <w:color w:val="231F20"/>
        </w:rPr>
        <w:t xml:space="preserve">. </w:t>
      </w:r>
    </w:p>
    <w:p w:rsidR="00495FD7" w:rsidRPr="00BF3C96" w:rsidRDefault="00495FD7" w:rsidP="00005E39">
      <w:pPr>
        <w:autoSpaceDE w:val="0"/>
        <w:autoSpaceDN w:val="0"/>
        <w:adjustRightInd w:val="0"/>
        <w:jc w:val="left"/>
        <w:rPr>
          <w:rFonts w:cs="Arial"/>
          <w:b/>
          <w:bCs/>
          <w:color w:val="231F20"/>
          <w:sz w:val="18"/>
        </w:rPr>
      </w:pPr>
    </w:p>
    <w:p w:rsidR="003A0C10" w:rsidRPr="005A761C" w:rsidRDefault="003A0C10" w:rsidP="00005E39">
      <w:pPr>
        <w:autoSpaceDE w:val="0"/>
        <w:autoSpaceDN w:val="0"/>
        <w:adjustRightInd w:val="0"/>
        <w:jc w:val="left"/>
        <w:rPr>
          <w:rFonts w:cs="Arial"/>
          <w:b/>
          <w:bCs/>
          <w:color w:val="231F20"/>
        </w:rPr>
      </w:pPr>
      <w:r w:rsidRPr="005A761C">
        <w:rPr>
          <w:rFonts w:cs="Arial"/>
          <w:b/>
          <w:bCs/>
          <w:color w:val="231F20"/>
        </w:rPr>
        <w:t>High</w:t>
      </w:r>
      <w:r w:rsidR="00BA2A71" w:rsidRPr="005A761C">
        <w:rPr>
          <w:rFonts w:cs="Arial"/>
          <w:b/>
          <w:bCs/>
          <w:color w:val="231F20"/>
        </w:rPr>
        <w:t>-</w:t>
      </w:r>
      <w:r w:rsidRPr="005A761C">
        <w:rPr>
          <w:rFonts w:cs="Arial"/>
          <w:b/>
          <w:bCs/>
          <w:color w:val="231F20"/>
        </w:rPr>
        <w:t>Heat Procedures</w:t>
      </w:r>
    </w:p>
    <w:p w:rsidR="003A0C10" w:rsidRPr="005A761C" w:rsidRDefault="00A53B82" w:rsidP="00005E39">
      <w:pPr>
        <w:autoSpaceDE w:val="0"/>
        <w:autoSpaceDN w:val="0"/>
        <w:adjustRightInd w:val="0"/>
        <w:jc w:val="left"/>
        <w:rPr>
          <w:rFonts w:cs="Arial"/>
          <w:bCs/>
          <w:color w:val="231F20"/>
        </w:rPr>
      </w:pPr>
      <w:r w:rsidRPr="005A761C">
        <w:rPr>
          <w:rFonts w:cs="Arial"/>
          <w:bCs/>
          <w:color w:val="231F20"/>
        </w:rPr>
        <w:t xml:space="preserve">When the outside temperature reaches or exceed </w:t>
      </w:r>
      <w:r w:rsidR="005A761C" w:rsidRPr="005A761C">
        <w:rPr>
          <w:rFonts w:cs="Arial"/>
          <w:color w:val="000000"/>
        </w:rPr>
        <w:t>95° F</w:t>
      </w:r>
      <w:r w:rsidRPr="005A761C">
        <w:rPr>
          <w:rFonts w:cs="Arial"/>
          <w:bCs/>
          <w:color w:val="231F20"/>
        </w:rPr>
        <w:t>, additional precautions, to the extent they are feasible, will be take</w:t>
      </w:r>
      <w:r w:rsidR="00B43399" w:rsidRPr="005A761C">
        <w:rPr>
          <w:rFonts w:cs="Arial"/>
          <w:bCs/>
          <w:color w:val="231F20"/>
        </w:rPr>
        <w:t>n</w:t>
      </w:r>
      <w:r w:rsidRPr="005A761C">
        <w:rPr>
          <w:rFonts w:cs="Arial"/>
          <w:bCs/>
          <w:color w:val="231F20"/>
        </w:rPr>
        <w:t xml:space="preserve"> to ensure </w:t>
      </w:r>
      <w:r w:rsidR="00B43399" w:rsidRPr="005A761C">
        <w:rPr>
          <w:rFonts w:cs="Arial"/>
          <w:bCs/>
          <w:color w:val="231F20"/>
        </w:rPr>
        <w:t>y</w:t>
      </w:r>
      <w:r w:rsidRPr="005A761C">
        <w:rPr>
          <w:rFonts w:cs="Arial"/>
          <w:bCs/>
          <w:color w:val="231F20"/>
        </w:rPr>
        <w:t>our safety and health</w:t>
      </w:r>
      <w:r w:rsidR="00005E39" w:rsidRPr="005A761C">
        <w:rPr>
          <w:rFonts w:cs="Arial"/>
          <w:bCs/>
          <w:color w:val="231F20"/>
        </w:rPr>
        <w:t xml:space="preserve">. </w:t>
      </w:r>
      <w:r w:rsidRPr="005A761C">
        <w:rPr>
          <w:rFonts w:cs="Arial"/>
          <w:bCs/>
          <w:color w:val="231F20"/>
        </w:rPr>
        <w:t>This includes good communication, close supervision if you have not recently worked outdoors in the heat for four or more hours per day, observing you, and reminding you to drink plenty of water.</w:t>
      </w:r>
    </w:p>
    <w:p w:rsidR="003A0C10" w:rsidRPr="00BF3C96" w:rsidRDefault="003A0C10" w:rsidP="00005E39">
      <w:pPr>
        <w:autoSpaceDE w:val="0"/>
        <w:autoSpaceDN w:val="0"/>
        <w:adjustRightInd w:val="0"/>
        <w:jc w:val="left"/>
        <w:rPr>
          <w:rFonts w:cs="Arial"/>
          <w:b/>
          <w:bCs/>
          <w:color w:val="231F20"/>
          <w:sz w:val="18"/>
        </w:rPr>
      </w:pPr>
    </w:p>
    <w:p w:rsidR="003A0C10" w:rsidRPr="005A761C" w:rsidRDefault="003A0C10" w:rsidP="00005E39">
      <w:pPr>
        <w:autoSpaceDE w:val="0"/>
        <w:autoSpaceDN w:val="0"/>
        <w:adjustRightInd w:val="0"/>
        <w:jc w:val="left"/>
        <w:rPr>
          <w:rFonts w:cs="Arial"/>
          <w:b/>
          <w:bCs/>
          <w:color w:val="231F20"/>
        </w:rPr>
      </w:pPr>
      <w:r w:rsidRPr="005A761C">
        <w:rPr>
          <w:rFonts w:cs="Arial"/>
          <w:b/>
          <w:bCs/>
          <w:color w:val="231F20"/>
        </w:rPr>
        <w:t>Training</w:t>
      </w:r>
    </w:p>
    <w:p w:rsidR="003A0C10" w:rsidRPr="005A761C" w:rsidRDefault="00495FD7" w:rsidP="00005E39">
      <w:pPr>
        <w:autoSpaceDE w:val="0"/>
        <w:autoSpaceDN w:val="0"/>
        <w:adjustRightInd w:val="0"/>
        <w:jc w:val="left"/>
        <w:rPr>
          <w:rFonts w:cs="Arial"/>
          <w:bCs/>
          <w:color w:val="231F20"/>
        </w:rPr>
      </w:pPr>
      <w:r w:rsidRPr="005A761C">
        <w:rPr>
          <w:rFonts w:cs="Arial"/>
          <w:bCs/>
          <w:color w:val="231F20"/>
        </w:rPr>
        <w:t>All employees and supervisors who have potential heat exposures receive the same training so everyone understands our policy and procedures for keeping everyone safe when working outdoors</w:t>
      </w:r>
      <w:r w:rsidR="00005E39" w:rsidRPr="005A761C">
        <w:rPr>
          <w:rFonts w:cs="Arial"/>
          <w:bCs/>
          <w:color w:val="231F20"/>
        </w:rPr>
        <w:t xml:space="preserve">. </w:t>
      </w:r>
      <w:r w:rsidRPr="005A761C">
        <w:rPr>
          <w:rFonts w:cs="Arial"/>
          <w:bCs/>
          <w:color w:val="231F20"/>
        </w:rPr>
        <w:t xml:space="preserve">Training addresses how to acclimate to the heat, how much water to drink, the signs and symptoms of heat illness, the importance or reporting symptoms to your supervisor, </w:t>
      </w:r>
      <w:r w:rsidR="00D85CC6" w:rsidRPr="005A761C">
        <w:rPr>
          <w:rFonts w:cs="Arial"/>
          <w:bCs/>
          <w:color w:val="231F20"/>
        </w:rPr>
        <w:t>and</w:t>
      </w:r>
      <w:r w:rsidRPr="005A761C">
        <w:rPr>
          <w:rFonts w:cs="Arial"/>
          <w:bCs/>
          <w:color w:val="231F20"/>
        </w:rPr>
        <w:t xml:space="preserve"> how to get help in an emergency.</w:t>
      </w:r>
    </w:p>
    <w:p w:rsidR="003A0C10" w:rsidRPr="00BF3C96" w:rsidRDefault="003A0C10" w:rsidP="00005E39">
      <w:pPr>
        <w:autoSpaceDE w:val="0"/>
        <w:autoSpaceDN w:val="0"/>
        <w:adjustRightInd w:val="0"/>
        <w:jc w:val="left"/>
        <w:rPr>
          <w:rFonts w:cs="Arial"/>
          <w:b/>
          <w:bCs/>
          <w:color w:val="231F20"/>
          <w:sz w:val="18"/>
        </w:rPr>
      </w:pPr>
    </w:p>
    <w:p w:rsidR="0067488F" w:rsidRPr="005A761C" w:rsidRDefault="008624A0" w:rsidP="00005E39">
      <w:pPr>
        <w:spacing w:line="276" w:lineRule="auto"/>
        <w:jc w:val="left"/>
        <w:rPr>
          <w:rFonts w:cs="Arial"/>
          <w:color w:val="231F20"/>
        </w:rPr>
      </w:pPr>
      <w:r w:rsidRPr="005A761C">
        <w:rPr>
          <w:rFonts w:cs="Arial"/>
          <w:color w:val="231F20"/>
        </w:rPr>
        <w:t xml:space="preserve">You can read the California </w:t>
      </w:r>
      <w:r w:rsidR="00D85CC6" w:rsidRPr="005A761C">
        <w:rPr>
          <w:rFonts w:cs="Arial"/>
          <w:color w:val="231F20"/>
        </w:rPr>
        <w:t xml:space="preserve">heat illness prevention </w:t>
      </w:r>
      <w:r w:rsidR="00180697" w:rsidRPr="005A761C">
        <w:rPr>
          <w:rFonts w:cs="Arial"/>
          <w:color w:val="231F20"/>
        </w:rPr>
        <w:t xml:space="preserve">regulation </w:t>
      </w:r>
      <w:r w:rsidRPr="005A761C">
        <w:rPr>
          <w:rFonts w:cs="Arial"/>
          <w:color w:val="231F20"/>
        </w:rPr>
        <w:t>for additional information on any</w:t>
      </w:r>
      <w:r w:rsidR="00180697" w:rsidRPr="005A761C">
        <w:rPr>
          <w:rFonts w:cs="Arial"/>
          <w:color w:val="231F20"/>
        </w:rPr>
        <w:t xml:space="preserve"> </w:t>
      </w:r>
      <w:r w:rsidRPr="005A761C">
        <w:rPr>
          <w:rFonts w:cs="Arial"/>
          <w:color w:val="231F20"/>
        </w:rPr>
        <w:t>specific program element</w:t>
      </w:r>
      <w:r w:rsidR="009F717B" w:rsidRPr="005A761C">
        <w:rPr>
          <w:rFonts w:cs="Arial"/>
          <w:color w:val="231F20"/>
        </w:rPr>
        <w:t xml:space="preserve"> at</w:t>
      </w:r>
      <w:r w:rsidR="009F717B" w:rsidRPr="005A761C">
        <w:rPr>
          <w:rFonts w:cs="Arial"/>
          <w:iCs/>
          <w:color w:val="231F20"/>
        </w:rPr>
        <w:t xml:space="preserve"> </w:t>
      </w:r>
      <w:hyperlink r:id="rId18" w:history="1">
        <w:r w:rsidR="009F717B" w:rsidRPr="005A761C">
          <w:rPr>
            <w:rStyle w:val="Hyperlink"/>
            <w:rFonts w:cs="Arial"/>
            <w:iCs/>
          </w:rPr>
          <w:t>http://www.dir.ca.gov/DOSH/HeatIllnessInfo.html</w:t>
        </w:r>
      </w:hyperlink>
      <w:r w:rsidR="009F717B" w:rsidRPr="005A761C">
        <w:rPr>
          <w:rFonts w:cs="Arial"/>
          <w:iCs/>
          <w:color w:val="231F20"/>
        </w:rPr>
        <w:t>.</w:t>
      </w:r>
      <w:r w:rsidR="0067488F" w:rsidRPr="005A761C">
        <w:rPr>
          <w:rFonts w:cs="Arial"/>
          <w:color w:val="231F20"/>
        </w:rPr>
        <w:br w:type="page"/>
      </w:r>
    </w:p>
    <w:p w:rsidR="0067488F" w:rsidRPr="005A761C" w:rsidRDefault="0067488F" w:rsidP="00BF3C96">
      <w:pPr>
        <w:jc w:val="left"/>
        <w:rPr>
          <w:rFonts w:eastAsia="Times New Roman" w:cs="Arial"/>
          <w:b/>
          <w:color w:val="000000"/>
        </w:rPr>
      </w:pPr>
      <w:r w:rsidRPr="005A761C">
        <w:rPr>
          <w:rFonts w:cs="Arial"/>
          <w:b/>
          <w:color w:val="231F20"/>
        </w:rPr>
        <w:t>Attachment B</w:t>
      </w:r>
      <w:r w:rsidR="002B502A" w:rsidRPr="005A761C">
        <w:rPr>
          <w:rFonts w:cs="Arial"/>
          <w:b/>
          <w:color w:val="231F20"/>
        </w:rPr>
        <w:t xml:space="preserve"> - </w:t>
      </w:r>
      <w:r w:rsidR="00D85CC6" w:rsidRPr="005A761C">
        <w:rPr>
          <w:rFonts w:eastAsia="Times New Roman" w:cs="Arial"/>
          <w:b/>
          <w:color w:val="000000"/>
        </w:rPr>
        <w:t xml:space="preserve">Types of </w:t>
      </w:r>
      <w:r w:rsidRPr="005A761C">
        <w:rPr>
          <w:rFonts w:eastAsia="Times New Roman" w:cs="Arial"/>
          <w:b/>
          <w:color w:val="000000"/>
        </w:rPr>
        <w:t>Heat Illness</w:t>
      </w:r>
    </w:p>
    <w:p w:rsidR="0067488F" w:rsidRPr="005A761C" w:rsidRDefault="0067488F" w:rsidP="00BF3C96">
      <w:pPr>
        <w:jc w:val="left"/>
        <w:rPr>
          <w:rFonts w:eastAsia="Times New Roman" w:cs="Arial"/>
          <w:color w:val="000000"/>
        </w:rPr>
      </w:pPr>
    </w:p>
    <w:p w:rsidR="0067488F" w:rsidRPr="005A761C" w:rsidRDefault="0067488F" w:rsidP="00BF3C96">
      <w:pPr>
        <w:jc w:val="left"/>
        <w:rPr>
          <w:rFonts w:eastAsia="Times New Roman" w:cs="Arial"/>
          <w:color w:val="000000"/>
        </w:rPr>
      </w:pPr>
      <w:r w:rsidRPr="005A761C">
        <w:rPr>
          <w:rFonts w:eastAsia="Times New Roman" w:cs="Arial"/>
          <w:color w:val="000000"/>
        </w:rPr>
        <w:t>Heat illness is a serious medical condition resulting from the body's inability to cope with a particular heat load and includes heat cramps, heat exhaustion, heat syncope, and heat stroke.</w:t>
      </w:r>
    </w:p>
    <w:p w:rsidR="0067488F" w:rsidRPr="005A761C" w:rsidRDefault="0067488F" w:rsidP="00BF3C96">
      <w:pPr>
        <w:jc w:val="left"/>
        <w:rPr>
          <w:rFonts w:eastAsia="Times New Roman" w:cs="Arial"/>
          <w:color w:val="000000"/>
        </w:rPr>
      </w:pPr>
    </w:p>
    <w:p w:rsidR="0067488F" w:rsidRPr="005A761C" w:rsidRDefault="0067488F" w:rsidP="00BF3C96">
      <w:pPr>
        <w:jc w:val="left"/>
        <w:rPr>
          <w:rFonts w:eastAsia="Times New Roman" w:cs="Arial"/>
          <w:b/>
          <w:color w:val="000000"/>
        </w:rPr>
      </w:pPr>
      <w:r w:rsidRPr="005A761C">
        <w:rPr>
          <w:rFonts w:eastAsia="Times New Roman" w:cs="Arial"/>
          <w:b/>
          <w:color w:val="000000"/>
        </w:rPr>
        <w:t>Heat Stroke</w:t>
      </w:r>
    </w:p>
    <w:p w:rsidR="0067488F" w:rsidRPr="005A761C" w:rsidRDefault="00CE45CF" w:rsidP="00BF3C96">
      <w:pPr>
        <w:jc w:val="left"/>
        <w:rPr>
          <w:rFonts w:eastAsia="Times New Roman" w:cs="Arial"/>
          <w:color w:val="000000"/>
        </w:rPr>
      </w:pPr>
      <w:r w:rsidRPr="005A761C">
        <w:rPr>
          <w:rFonts w:eastAsia="Times New Roman" w:cs="Arial"/>
          <w:color w:val="000000"/>
        </w:rPr>
        <w:t>The most life-threatening heat-related illness; h</w:t>
      </w:r>
      <w:r w:rsidR="0067488F" w:rsidRPr="005A761C">
        <w:rPr>
          <w:rFonts w:eastAsia="Times New Roman" w:cs="Arial"/>
          <w:color w:val="000000"/>
        </w:rPr>
        <w:t>eat stroke happens when the body can no longer control its temperature. The body’s temperature rises fast. The body cannot sweat and is unable to cool itself. Warning signs include red, hot, dry skin; very high body temperature; dizziness; nausea; confusion; strange behavior or unconsciousness; rapid pulse or throbbing headache. Heat stroke can cause death or disability if treatment is not given.</w:t>
      </w:r>
    </w:p>
    <w:p w:rsidR="0067488F" w:rsidRPr="005A761C" w:rsidRDefault="0067488F" w:rsidP="00BF3C96">
      <w:pPr>
        <w:jc w:val="left"/>
        <w:rPr>
          <w:rFonts w:eastAsia="Times New Roman" w:cs="Arial"/>
          <w:color w:val="000000"/>
        </w:rPr>
      </w:pPr>
    </w:p>
    <w:p w:rsidR="0067488F" w:rsidRPr="005A761C" w:rsidRDefault="0067488F" w:rsidP="00005E39">
      <w:pPr>
        <w:jc w:val="left"/>
        <w:rPr>
          <w:rFonts w:eastAsia="Times New Roman" w:cs="Arial"/>
          <w:b/>
          <w:color w:val="000000"/>
        </w:rPr>
      </w:pPr>
      <w:r w:rsidRPr="005A761C">
        <w:rPr>
          <w:rFonts w:eastAsia="Times New Roman" w:cs="Arial"/>
          <w:b/>
          <w:color w:val="000000"/>
        </w:rPr>
        <w:t>Heat Exhaustion</w:t>
      </w:r>
    </w:p>
    <w:p w:rsidR="0067488F" w:rsidRPr="005A761C" w:rsidRDefault="0067488F" w:rsidP="00005E39">
      <w:pPr>
        <w:jc w:val="left"/>
        <w:rPr>
          <w:rFonts w:eastAsia="Times New Roman" w:cs="Arial"/>
          <w:color w:val="000000"/>
        </w:rPr>
      </w:pPr>
      <w:r w:rsidRPr="005A761C">
        <w:rPr>
          <w:rFonts w:eastAsia="Times New Roman" w:cs="Arial"/>
          <w:color w:val="000000"/>
        </w:rPr>
        <w:t xml:space="preserve">Heat exhaustion is a milder illness that happens when the body has lost too much water and salt in sweat. Warning signs include heavy sweating, cramps, headache, nausea or vomiting, paleness, tiredness, weakness, dizziness, and fainting. If heat exhaustion is not treated, it can turn into heat stroke. Get medical assistance if the symptoms are severe or if the victim has heart problems or high blood pressure. </w:t>
      </w:r>
    </w:p>
    <w:p w:rsidR="0067488F" w:rsidRPr="005A761C" w:rsidRDefault="0067488F" w:rsidP="00005E39">
      <w:pPr>
        <w:jc w:val="left"/>
        <w:rPr>
          <w:rFonts w:eastAsia="Times New Roman" w:cs="Arial"/>
          <w:color w:val="000000"/>
        </w:rPr>
      </w:pPr>
    </w:p>
    <w:p w:rsidR="0067488F" w:rsidRPr="005A761C" w:rsidRDefault="0067488F" w:rsidP="00005E39">
      <w:pPr>
        <w:jc w:val="left"/>
        <w:rPr>
          <w:rFonts w:eastAsia="Times New Roman" w:cs="Arial"/>
          <w:b/>
          <w:color w:val="000000"/>
        </w:rPr>
      </w:pPr>
      <w:bookmarkStart w:id="8" w:name="_Heat_Syncope"/>
      <w:bookmarkEnd w:id="8"/>
      <w:r w:rsidRPr="005A761C">
        <w:rPr>
          <w:rFonts w:eastAsia="Times New Roman" w:cs="Arial"/>
          <w:b/>
          <w:color w:val="000000"/>
        </w:rPr>
        <w:t>Heat Syncope</w:t>
      </w:r>
    </w:p>
    <w:p w:rsidR="0067488F" w:rsidRPr="005A761C" w:rsidRDefault="0067488F" w:rsidP="00005E39">
      <w:pPr>
        <w:jc w:val="left"/>
        <w:rPr>
          <w:rFonts w:eastAsia="Times New Roman" w:cs="Arial"/>
          <w:color w:val="000000"/>
        </w:rPr>
      </w:pPr>
      <w:r w:rsidRPr="005A761C">
        <w:rPr>
          <w:rFonts w:eastAsia="Times New Roman" w:cs="Arial"/>
          <w:color w:val="000000"/>
        </w:rPr>
        <w:t xml:space="preserve">Heat syncope is a fainting (syncope) episode or dizziness that usually occurs with prolonged standing or sudden rising from a sitting or lying position. Factors that may contribute to heat syncope include dehydration and lack of acclimatization. Symptoms of heat syncope include light-headedness, dizziness, and fainting. </w:t>
      </w:r>
    </w:p>
    <w:p w:rsidR="0067488F" w:rsidRPr="005A761C" w:rsidRDefault="0067488F" w:rsidP="00005E39">
      <w:pPr>
        <w:jc w:val="left"/>
        <w:rPr>
          <w:rFonts w:eastAsia="Times New Roman" w:cs="Arial"/>
          <w:color w:val="000000"/>
        </w:rPr>
      </w:pPr>
    </w:p>
    <w:p w:rsidR="0067488F" w:rsidRPr="005A761C" w:rsidRDefault="0067488F" w:rsidP="00005E39">
      <w:pPr>
        <w:jc w:val="left"/>
        <w:rPr>
          <w:rFonts w:eastAsia="Times New Roman" w:cs="Arial"/>
          <w:b/>
          <w:color w:val="000000"/>
        </w:rPr>
      </w:pPr>
      <w:r w:rsidRPr="005A761C">
        <w:rPr>
          <w:rFonts w:eastAsia="Times New Roman" w:cs="Arial"/>
          <w:b/>
          <w:color w:val="000000"/>
        </w:rPr>
        <w:t>Heat Cramps</w:t>
      </w:r>
    </w:p>
    <w:p w:rsidR="0067488F" w:rsidRPr="005A761C" w:rsidRDefault="0067488F" w:rsidP="00005E39">
      <w:pPr>
        <w:jc w:val="left"/>
        <w:rPr>
          <w:rFonts w:eastAsia="Times New Roman" w:cs="Arial"/>
          <w:color w:val="000000"/>
        </w:rPr>
      </w:pPr>
      <w:r w:rsidRPr="005A761C">
        <w:rPr>
          <w:rFonts w:eastAsia="Times New Roman" w:cs="Arial"/>
          <w:color w:val="000000"/>
        </w:rPr>
        <w:t xml:space="preserve">Heat cramps are muscle pains and spasms due to heavy activity. They usually involve the stomach muscles or the legs. It is generally thought that the loss of water and salt from heavy sweating causes the cramps. If you have heart problems or are on a low-sodium diet, get medical attention for heat cramps. </w:t>
      </w:r>
    </w:p>
    <w:p w:rsidR="0067488F" w:rsidRPr="005A761C" w:rsidRDefault="0067488F" w:rsidP="00005E39">
      <w:pPr>
        <w:jc w:val="left"/>
        <w:rPr>
          <w:rFonts w:eastAsia="Times New Roman" w:cs="Arial"/>
          <w:color w:val="000000"/>
        </w:rPr>
      </w:pPr>
    </w:p>
    <w:p w:rsidR="0067488F" w:rsidRPr="005A761C" w:rsidRDefault="0067488F" w:rsidP="00005E39">
      <w:pPr>
        <w:jc w:val="left"/>
        <w:rPr>
          <w:rFonts w:eastAsia="Times New Roman" w:cs="Arial"/>
          <w:b/>
          <w:color w:val="000000"/>
        </w:rPr>
      </w:pPr>
      <w:r w:rsidRPr="005A761C">
        <w:rPr>
          <w:rFonts w:eastAsia="Times New Roman" w:cs="Arial"/>
          <w:b/>
          <w:color w:val="000000"/>
        </w:rPr>
        <w:t>Heat Rash</w:t>
      </w:r>
    </w:p>
    <w:p w:rsidR="0067488F" w:rsidRPr="005A761C" w:rsidRDefault="0067488F" w:rsidP="00005E39">
      <w:pPr>
        <w:jc w:val="left"/>
        <w:rPr>
          <w:rFonts w:eastAsia="Times New Roman" w:cs="Arial"/>
          <w:color w:val="000000"/>
        </w:rPr>
      </w:pPr>
      <w:r w:rsidRPr="005A761C">
        <w:rPr>
          <w:rFonts w:eastAsia="Times New Roman" w:cs="Arial"/>
          <w:color w:val="000000"/>
        </w:rPr>
        <w:t xml:space="preserve">Heat rash is a skin irritation caused by excessive sweating during hot, humid weather. Symptoms include red cluster of pimples or small blisters. Heat rash is more likely to occur on the neck and upper chest, in the groin, under the breasts, and in elbow creases. </w:t>
      </w:r>
    </w:p>
    <w:p w:rsidR="0067488F" w:rsidRPr="005A761C" w:rsidRDefault="0067488F" w:rsidP="00005E39">
      <w:pPr>
        <w:jc w:val="left"/>
        <w:rPr>
          <w:rFonts w:eastAsia="Times New Roman" w:cs="Arial"/>
          <w:color w:val="000000"/>
        </w:rPr>
      </w:pPr>
    </w:p>
    <w:p w:rsidR="0067488F" w:rsidRPr="005A761C" w:rsidRDefault="0067488F" w:rsidP="00005E39">
      <w:pPr>
        <w:jc w:val="left"/>
        <w:rPr>
          <w:rFonts w:eastAsia="Times New Roman" w:cs="Arial"/>
          <w:b/>
          <w:color w:val="000000"/>
        </w:rPr>
      </w:pPr>
      <w:r w:rsidRPr="005A761C">
        <w:rPr>
          <w:rFonts w:eastAsia="Times New Roman" w:cs="Arial"/>
          <w:b/>
          <w:color w:val="000000"/>
        </w:rPr>
        <w:t>Sunburn</w:t>
      </w:r>
    </w:p>
    <w:p w:rsidR="0067488F" w:rsidRPr="005A761C" w:rsidRDefault="0067488F" w:rsidP="00005E39">
      <w:pPr>
        <w:jc w:val="left"/>
        <w:rPr>
          <w:rFonts w:eastAsia="Times New Roman" w:cs="Arial"/>
          <w:color w:val="000000"/>
        </w:rPr>
      </w:pPr>
      <w:r w:rsidRPr="005A761C">
        <w:rPr>
          <w:rFonts w:eastAsia="Times New Roman" w:cs="Arial"/>
          <w:color w:val="000000"/>
        </w:rPr>
        <w:t xml:space="preserve">Sunburn is when skin becomes red, painful, and unusually warm after being in the sun. Sunburn should be avoided because it damages the skin and could lead to more serious illness. </w:t>
      </w:r>
    </w:p>
    <w:p w:rsidR="0067488F" w:rsidRDefault="0067488F" w:rsidP="0067488F">
      <w:pPr>
        <w:jc w:val="left"/>
        <w:rPr>
          <w:rFonts w:eastAsia="Times New Roman" w:cs="Arial"/>
          <w:color w:val="000000"/>
        </w:rPr>
        <w:sectPr w:rsidR="0067488F" w:rsidSect="00702A54">
          <w:pgSz w:w="12240" w:h="15840"/>
          <w:pgMar w:top="1440" w:right="1440" w:bottom="1440" w:left="1440" w:header="720" w:footer="720" w:gutter="0"/>
          <w:cols w:space="720"/>
          <w:docGrid w:linePitch="360"/>
        </w:sectPr>
      </w:pP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44"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67488F" w:rsidP="0067488F">
            <w:pPr>
              <w:widowControl w:val="0"/>
              <w:jc w:val="left"/>
              <w:rPr>
                <w:b/>
                <w:i/>
                <w:snapToGrid w:val="0"/>
                <w:sz w:val="40"/>
                <w:szCs w:val="40"/>
              </w:rPr>
            </w:pPr>
            <w:r w:rsidRPr="0067488F">
              <w:rPr>
                <w:b/>
                <w:i/>
                <w:snapToGrid w:val="0"/>
                <w:sz w:val="40"/>
                <w:szCs w:val="40"/>
              </w:rPr>
              <w:t>Identifying outdoor work environments and conditions</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Default="004A2CC3" w:rsidP="00865CAD">
            <w:pPr>
              <w:jc w:val="left"/>
              <w:rPr>
                <w:rFonts w:eastAsia="Times New Roman" w:cs="Arial"/>
                <w:color w:val="000000"/>
              </w:rPr>
            </w:pPr>
            <w:bookmarkStart w:id="9" w:name="OutdoorWork"/>
            <w:bookmarkEnd w:id="9"/>
          </w:p>
          <w:p w:rsidR="00D23BB9" w:rsidRPr="00D23BB9" w:rsidRDefault="000D24EE" w:rsidP="00865CAD">
            <w:pPr>
              <w:jc w:val="left"/>
              <w:rPr>
                <w:rFonts w:eastAsia="Times New Roman" w:cs="Arial"/>
                <w:color w:val="000000"/>
              </w:rPr>
            </w:pPr>
            <w:r>
              <w:rPr>
                <w:rFonts w:eastAsia="Times New Roman" w:cs="Arial"/>
                <w:noProof/>
                <w:color w:val="000000"/>
              </w:rPr>
              <w:drawing>
                <wp:anchor distT="0" distB="0" distL="114300" distR="114300" simplePos="0" relativeHeight="251717632" behindDoc="0" locked="0" layoutInCell="1" allowOverlap="1">
                  <wp:simplePos x="0" y="0"/>
                  <wp:positionH relativeFrom="column">
                    <wp:posOffset>1973580</wp:posOffset>
                  </wp:positionH>
                  <wp:positionV relativeFrom="paragraph">
                    <wp:posOffset>410845</wp:posOffset>
                  </wp:positionV>
                  <wp:extent cx="3477895" cy="2268855"/>
                  <wp:effectExtent l="19050" t="0" r="8255" b="0"/>
                  <wp:wrapSquare wrapText="bothSides"/>
                  <wp:docPr id="4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3477895" cy="2268855"/>
                          </a:xfrm>
                          <a:prstGeom prst="rect">
                            <a:avLst/>
                          </a:prstGeom>
                        </pic:spPr>
                      </pic:pic>
                    </a:graphicData>
                  </a:graphic>
                </wp:anchor>
              </w:drawing>
            </w:r>
            <w:r w:rsidR="00D23BB9">
              <w:rPr>
                <w:rFonts w:eastAsia="Times New Roman" w:cs="Arial"/>
                <w:color w:val="000000"/>
              </w:rPr>
              <w:t xml:space="preserve">To </w:t>
            </w:r>
            <w:r w:rsidR="00865CAD">
              <w:rPr>
                <w:rFonts w:eastAsia="Times New Roman" w:cs="Arial"/>
                <w:color w:val="000000"/>
              </w:rPr>
              <w:t>recognize</w:t>
            </w:r>
            <w:r w:rsidR="00D23BB9">
              <w:rPr>
                <w:rFonts w:eastAsia="Times New Roman" w:cs="Arial"/>
                <w:color w:val="000000"/>
              </w:rPr>
              <w:t xml:space="preserve"> which employees are exposed to outdoor work environments and conditions</w:t>
            </w:r>
            <w:r w:rsidR="00865CAD">
              <w:rPr>
                <w:rFonts w:eastAsia="Times New Roman" w:cs="Arial"/>
                <w:color w:val="000000"/>
              </w:rPr>
              <w:t xml:space="preserve">, </w:t>
            </w:r>
            <w:r w:rsidR="00D23BB9">
              <w:rPr>
                <w:rFonts w:eastAsia="Times New Roman" w:cs="Arial"/>
                <w:color w:val="000000"/>
              </w:rPr>
              <w:t xml:space="preserve">you </w:t>
            </w:r>
            <w:r w:rsidR="0085526F">
              <w:rPr>
                <w:rFonts w:eastAsia="Times New Roman" w:cs="Arial"/>
                <w:color w:val="000000"/>
              </w:rPr>
              <w:t xml:space="preserve">first </w:t>
            </w:r>
            <w:r w:rsidR="00D23BB9">
              <w:rPr>
                <w:rFonts w:eastAsia="Times New Roman" w:cs="Arial"/>
                <w:color w:val="000000"/>
              </w:rPr>
              <w:t xml:space="preserve">need to understand </w:t>
            </w:r>
            <w:r w:rsidR="002C689C">
              <w:rPr>
                <w:rFonts w:eastAsia="Times New Roman" w:cs="Arial"/>
                <w:color w:val="000000"/>
              </w:rPr>
              <w:t xml:space="preserve">the definition of </w:t>
            </w:r>
            <w:r w:rsidR="00D23BB9">
              <w:rPr>
                <w:rFonts w:eastAsia="Times New Roman" w:cs="Arial"/>
                <w:color w:val="000000"/>
              </w:rPr>
              <w:t>outdoor work environments</w:t>
            </w:r>
            <w:r w:rsidR="00865CAD">
              <w:rPr>
                <w:rFonts w:eastAsia="Times New Roman" w:cs="Arial"/>
                <w:color w:val="000000"/>
              </w:rPr>
              <w:t xml:space="preserve"> and </w:t>
            </w:r>
            <w:r w:rsidR="002C689C">
              <w:rPr>
                <w:rFonts w:eastAsia="Times New Roman" w:cs="Arial"/>
                <w:color w:val="000000"/>
              </w:rPr>
              <w:t>environmental risk factors.</w:t>
            </w:r>
          </w:p>
          <w:p w:rsidR="00D23BB9" w:rsidRDefault="00D23BB9" w:rsidP="00D23BB9">
            <w:pPr>
              <w:jc w:val="left"/>
              <w:rPr>
                <w:rFonts w:eastAsia="Times New Roman" w:cs="Arial"/>
                <w:color w:val="000000"/>
              </w:rPr>
            </w:pPr>
          </w:p>
          <w:p w:rsidR="00D23BB9" w:rsidRDefault="00D23BB9" w:rsidP="00D23BB9">
            <w:pPr>
              <w:jc w:val="left"/>
              <w:rPr>
                <w:rFonts w:eastAsia="Times New Roman" w:cs="Arial"/>
                <w:color w:val="000000"/>
              </w:rPr>
            </w:pPr>
            <w:r>
              <w:rPr>
                <w:rFonts w:eastAsia="Times New Roman" w:cs="Arial"/>
                <w:color w:val="000000"/>
              </w:rPr>
              <w:t xml:space="preserve">Outdoor workplaces include </w:t>
            </w:r>
            <w:r w:rsidRPr="0094729A">
              <w:rPr>
                <w:rFonts w:eastAsia="Times New Roman" w:cs="Arial"/>
                <w:color w:val="000000"/>
              </w:rPr>
              <w:t xml:space="preserve">open areas like agricultural fields, forests, parks, equipment and storage yards, outdoor utility installations, and roads. </w:t>
            </w:r>
            <w:r w:rsidR="002C689C">
              <w:rPr>
                <w:rFonts w:eastAsia="Times New Roman" w:cs="Arial"/>
                <w:color w:val="000000"/>
              </w:rPr>
              <w:t xml:space="preserve">It also </w:t>
            </w:r>
            <w:r>
              <w:rPr>
                <w:rFonts w:eastAsia="Times New Roman" w:cs="Arial"/>
                <w:color w:val="000000"/>
              </w:rPr>
              <w:t>include</w:t>
            </w:r>
            <w:r w:rsidR="002C689C">
              <w:rPr>
                <w:rFonts w:eastAsia="Times New Roman" w:cs="Arial"/>
                <w:color w:val="000000"/>
              </w:rPr>
              <w:t>s</w:t>
            </w:r>
            <w:r>
              <w:rPr>
                <w:rFonts w:eastAsia="Times New Roman" w:cs="Arial"/>
                <w:color w:val="000000"/>
              </w:rPr>
              <w:t xml:space="preserve"> construction sites and </w:t>
            </w:r>
            <w:r w:rsidRPr="0094729A">
              <w:rPr>
                <w:rFonts w:eastAsia="Times New Roman" w:cs="Arial"/>
                <w:color w:val="000000"/>
              </w:rPr>
              <w:t>areas adjacent to buildings</w:t>
            </w:r>
            <w:r>
              <w:rPr>
                <w:rFonts w:eastAsia="Times New Roman" w:cs="Arial"/>
                <w:color w:val="000000"/>
              </w:rPr>
              <w:t xml:space="preserve"> (e.g. </w:t>
            </w:r>
            <w:r w:rsidRPr="0094729A">
              <w:rPr>
                <w:rFonts w:eastAsia="Times New Roman" w:cs="Arial"/>
                <w:color w:val="000000"/>
              </w:rPr>
              <w:t>loading docks</w:t>
            </w:r>
            <w:r>
              <w:rPr>
                <w:rFonts w:eastAsia="Times New Roman" w:cs="Arial"/>
                <w:color w:val="000000"/>
              </w:rPr>
              <w:t xml:space="preserve">) </w:t>
            </w:r>
            <w:r w:rsidRPr="0094729A">
              <w:rPr>
                <w:rFonts w:eastAsia="Times New Roman" w:cs="Arial"/>
                <w:color w:val="000000"/>
              </w:rPr>
              <w:t>if an employee spends a significant amount of time working in them.</w:t>
            </w:r>
            <w:r w:rsidRPr="00CF6295">
              <w:rPr>
                <w:noProof/>
              </w:rPr>
              <w:t xml:space="preserve"> </w:t>
            </w:r>
          </w:p>
          <w:p w:rsidR="00D23BB9" w:rsidRDefault="00D23BB9" w:rsidP="00D23BB9">
            <w:pPr>
              <w:jc w:val="left"/>
              <w:rPr>
                <w:rFonts w:eastAsia="Times New Roman" w:cs="Arial"/>
                <w:color w:val="000000"/>
              </w:rPr>
            </w:pPr>
          </w:p>
          <w:p w:rsidR="00D23BB9" w:rsidRDefault="000D24EE" w:rsidP="00D23BB9">
            <w:pPr>
              <w:jc w:val="left"/>
              <w:rPr>
                <w:rFonts w:eastAsia="Times New Roman" w:cs="Arial"/>
                <w:color w:val="000000"/>
              </w:rPr>
            </w:pPr>
            <w:r>
              <w:rPr>
                <w:rFonts w:eastAsia="Times New Roman" w:cs="Arial"/>
                <w:noProof/>
                <w:color w:val="000000"/>
              </w:rPr>
              <w:drawing>
                <wp:anchor distT="0" distB="0" distL="114300" distR="114300" simplePos="0" relativeHeight="251718656" behindDoc="0" locked="0" layoutInCell="1" allowOverlap="1">
                  <wp:simplePos x="0" y="0"/>
                  <wp:positionH relativeFrom="column">
                    <wp:posOffset>1973580</wp:posOffset>
                  </wp:positionH>
                  <wp:positionV relativeFrom="paragraph">
                    <wp:posOffset>1024255</wp:posOffset>
                  </wp:positionV>
                  <wp:extent cx="3477895" cy="2209800"/>
                  <wp:effectExtent l="19050" t="0" r="8255" b="0"/>
                  <wp:wrapSquare wrapText="bothSides"/>
                  <wp:docPr id="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477895" cy="2209800"/>
                          </a:xfrm>
                          <a:prstGeom prst="rect">
                            <a:avLst/>
                          </a:prstGeom>
                        </pic:spPr>
                      </pic:pic>
                    </a:graphicData>
                  </a:graphic>
                </wp:anchor>
              </w:drawing>
            </w:r>
            <w:r w:rsidR="00D23BB9" w:rsidRPr="0094729A">
              <w:rPr>
                <w:rFonts w:eastAsia="Times New Roman" w:cs="Arial"/>
                <w:color w:val="000000"/>
              </w:rPr>
              <w:t xml:space="preserve">Sheds, packing sheds, and partial or temporary structures such as tents, lean-tos, and structures with one or more open sides can be either indoor or outdoor workplaces depending on the circumstances. In many cases these structures may actually be hotter than the environment outside of them because of heating by the sun and conditions inside like limited air circulation or lack of insulation. </w:t>
            </w:r>
            <w:r w:rsidR="00D23BB9">
              <w:rPr>
                <w:rFonts w:eastAsia="Times New Roman" w:cs="Arial"/>
                <w:color w:val="000000"/>
              </w:rPr>
              <w:t xml:space="preserve"> The bottom line is if the structure does</w:t>
            </w:r>
            <w:r w:rsidR="00D23BB9" w:rsidRPr="0094729A">
              <w:rPr>
                <w:rFonts w:eastAsia="Times New Roman" w:cs="Arial"/>
                <w:color w:val="000000"/>
              </w:rPr>
              <w:t xml:space="preserve"> not significantly reduce the </w:t>
            </w:r>
            <w:r w:rsidR="00D23BB9">
              <w:rPr>
                <w:rFonts w:eastAsia="Times New Roman" w:cs="Arial"/>
                <w:color w:val="000000"/>
              </w:rPr>
              <w:t xml:space="preserve">effect of environmental risk factors, it should be categorized as an outdoor environment.  </w:t>
            </w:r>
          </w:p>
          <w:p w:rsidR="0067488F" w:rsidRDefault="0067488F" w:rsidP="0067488F">
            <w:pPr>
              <w:jc w:val="left"/>
              <w:rPr>
                <w:rFonts w:cs="Arial"/>
                <w:snapToGrid w:val="0"/>
              </w:rPr>
            </w:pPr>
          </w:p>
          <w:p w:rsidR="00865CAD" w:rsidRDefault="00865CAD" w:rsidP="00865CAD">
            <w:pPr>
              <w:jc w:val="left"/>
              <w:rPr>
                <w:rFonts w:eastAsia="Times New Roman" w:cs="Arial"/>
                <w:color w:val="000000"/>
              </w:rPr>
            </w:pPr>
            <w:r>
              <w:rPr>
                <w:rFonts w:cs="Arial"/>
                <w:snapToGrid w:val="0"/>
              </w:rPr>
              <w:t xml:space="preserve">Environmental risk factors are conditions that increase the likelihood that an employee will suffer from a heat-related illness. </w:t>
            </w:r>
            <w:r w:rsidRPr="0094729A">
              <w:rPr>
                <w:rFonts w:eastAsia="Times New Roman" w:cs="Arial"/>
                <w:color w:val="000000"/>
              </w:rPr>
              <w:t>Environmental risk factors includ</w:t>
            </w:r>
            <w:r>
              <w:rPr>
                <w:rFonts w:eastAsia="Times New Roman" w:cs="Arial"/>
                <w:color w:val="000000"/>
              </w:rPr>
              <w:t>e:</w:t>
            </w:r>
          </w:p>
          <w:p w:rsidR="00865CAD" w:rsidRDefault="00865CAD" w:rsidP="00502ADB">
            <w:pPr>
              <w:pStyle w:val="ListParagraph"/>
              <w:numPr>
                <w:ilvl w:val="0"/>
                <w:numId w:val="12"/>
              </w:numPr>
              <w:jc w:val="left"/>
              <w:rPr>
                <w:rFonts w:eastAsia="Times New Roman" w:cs="Arial"/>
                <w:color w:val="000000"/>
              </w:rPr>
            </w:pPr>
            <w:r>
              <w:rPr>
                <w:rFonts w:eastAsia="Times New Roman" w:cs="Arial"/>
                <w:color w:val="000000"/>
              </w:rPr>
              <w:t>A</w:t>
            </w:r>
            <w:r w:rsidRPr="00F12C81">
              <w:rPr>
                <w:rFonts w:eastAsia="Times New Roman" w:cs="Arial"/>
                <w:color w:val="000000"/>
              </w:rPr>
              <w:t>ir temperature</w:t>
            </w:r>
          </w:p>
          <w:p w:rsidR="00865CAD" w:rsidRDefault="00865CAD" w:rsidP="00502ADB">
            <w:pPr>
              <w:pStyle w:val="ListParagraph"/>
              <w:numPr>
                <w:ilvl w:val="0"/>
                <w:numId w:val="12"/>
              </w:numPr>
              <w:jc w:val="left"/>
              <w:rPr>
                <w:rFonts w:eastAsia="Times New Roman" w:cs="Arial"/>
                <w:color w:val="000000"/>
              </w:rPr>
            </w:pPr>
            <w:r>
              <w:rPr>
                <w:rFonts w:eastAsia="Times New Roman" w:cs="Arial"/>
                <w:color w:val="000000"/>
              </w:rPr>
              <w:t>R</w:t>
            </w:r>
            <w:r w:rsidRPr="00F12C81">
              <w:rPr>
                <w:rFonts w:eastAsia="Times New Roman" w:cs="Arial"/>
                <w:color w:val="000000"/>
              </w:rPr>
              <w:t>elative humidity</w:t>
            </w:r>
          </w:p>
          <w:p w:rsidR="00865CAD" w:rsidRDefault="00865CAD" w:rsidP="00502ADB">
            <w:pPr>
              <w:pStyle w:val="ListParagraph"/>
              <w:numPr>
                <w:ilvl w:val="0"/>
                <w:numId w:val="12"/>
              </w:numPr>
              <w:jc w:val="left"/>
              <w:rPr>
                <w:rFonts w:eastAsia="Times New Roman" w:cs="Arial"/>
                <w:color w:val="000000"/>
              </w:rPr>
            </w:pPr>
            <w:r>
              <w:rPr>
                <w:rFonts w:eastAsia="Times New Roman" w:cs="Arial"/>
                <w:color w:val="000000"/>
              </w:rPr>
              <w:t>R</w:t>
            </w:r>
            <w:r w:rsidRPr="00F12C81">
              <w:rPr>
                <w:rFonts w:eastAsia="Times New Roman" w:cs="Arial"/>
                <w:color w:val="000000"/>
              </w:rPr>
              <w:t>adiant heat (i.e. the sun)</w:t>
            </w:r>
          </w:p>
          <w:p w:rsidR="00865CAD" w:rsidRDefault="00865CAD" w:rsidP="00502ADB">
            <w:pPr>
              <w:pStyle w:val="ListParagraph"/>
              <w:numPr>
                <w:ilvl w:val="0"/>
                <w:numId w:val="12"/>
              </w:numPr>
              <w:jc w:val="left"/>
              <w:rPr>
                <w:rFonts w:eastAsia="Times New Roman" w:cs="Arial"/>
                <w:color w:val="000000"/>
              </w:rPr>
            </w:pPr>
            <w:r>
              <w:rPr>
                <w:rFonts w:eastAsia="Times New Roman" w:cs="Arial"/>
                <w:color w:val="000000"/>
              </w:rPr>
              <w:t>C</w:t>
            </w:r>
            <w:r w:rsidRPr="00F12C81">
              <w:rPr>
                <w:rFonts w:eastAsia="Times New Roman" w:cs="Arial"/>
                <w:color w:val="000000"/>
              </w:rPr>
              <w:t>onductive heat (i.e. the ground)</w:t>
            </w:r>
          </w:p>
          <w:p w:rsidR="00865CAD" w:rsidRDefault="00865CAD" w:rsidP="00502ADB">
            <w:pPr>
              <w:pStyle w:val="ListParagraph"/>
              <w:numPr>
                <w:ilvl w:val="0"/>
                <w:numId w:val="12"/>
              </w:numPr>
              <w:jc w:val="left"/>
              <w:rPr>
                <w:rFonts w:eastAsia="Times New Roman" w:cs="Arial"/>
                <w:color w:val="000000"/>
              </w:rPr>
            </w:pPr>
            <w:r>
              <w:rPr>
                <w:rFonts w:eastAsia="Times New Roman" w:cs="Arial"/>
                <w:color w:val="000000"/>
              </w:rPr>
              <w:t>A</w:t>
            </w:r>
            <w:r w:rsidRPr="00F12C81">
              <w:rPr>
                <w:rFonts w:eastAsia="Times New Roman" w:cs="Arial"/>
                <w:color w:val="000000"/>
              </w:rPr>
              <w:t>ir movement</w:t>
            </w:r>
          </w:p>
          <w:p w:rsidR="00865CAD" w:rsidRDefault="00865CAD" w:rsidP="00502ADB">
            <w:pPr>
              <w:pStyle w:val="ListParagraph"/>
              <w:numPr>
                <w:ilvl w:val="0"/>
                <w:numId w:val="12"/>
              </w:numPr>
              <w:jc w:val="left"/>
              <w:rPr>
                <w:rFonts w:eastAsia="Times New Roman" w:cs="Arial"/>
                <w:color w:val="000000"/>
              </w:rPr>
            </w:pPr>
            <w:r>
              <w:rPr>
                <w:rFonts w:eastAsia="Times New Roman" w:cs="Arial"/>
                <w:color w:val="000000"/>
              </w:rPr>
              <w:t>Workload severity and duration</w:t>
            </w:r>
          </w:p>
          <w:p w:rsidR="00865CAD" w:rsidRPr="000A264A" w:rsidRDefault="00865CAD" w:rsidP="0067488F">
            <w:pPr>
              <w:pStyle w:val="ListParagraph"/>
              <w:numPr>
                <w:ilvl w:val="0"/>
                <w:numId w:val="12"/>
              </w:numPr>
              <w:jc w:val="left"/>
              <w:rPr>
                <w:rFonts w:cs="Arial"/>
                <w:snapToGrid w:val="0"/>
              </w:rPr>
            </w:pPr>
            <w:r w:rsidRPr="000A264A">
              <w:rPr>
                <w:rFonts w:eastAsia="Times New Roman" w:cs="Arial"/>
                <w:color w:val="000000"/>
              </w:rPr>
              <w:t xml:space="preserve">Personal </w:t>
            </w:r>
            <w:r w:rsidR="00BA2A71" w:rsidRPr="000A264A">
              <w:rPr>
                <w:rFonts w:eastAsia="Times New Roman" w:cs="Arial"/>
                <w:color w:val="000000"/>
              </w:rPr>
              <w:t>protective equipment (PPE)</w:t>
            </w:r>
            <w:r w:rsidR="004C19D8" w:rsidRPr="00E85942">
              <w:rPr>
                <w:rFonts w:cs="Arial"/>
                <w:noProof/>
                <w:snapToGrid w:val="0"/>
              </w:rPr>
              <w:t xml:space="preserve"> </w:t>
            </w:r>
          </w:p>
          <w:p w:rsidR="00D23BB9" w:rsidRPr="0067488F" w:rsidRDefault="000D24EE" w:rsidP="0067488F">
            <w:pPr>
              <w:jc w:val="left"/>
              <w:rPr>
                <w:rFonts w:cs="Arial"/>
                <w:snapToGrid w:val="0"/>
              </w:rPr>
            </w:pPr>
            <w:r>
              <w:rPr>
                <w:rFonts w:cs="Arial"/>
                <w:noProof/>
              </w:rPr>
              <w:drawing>
                <wp:anchor distT="0" distB="0" distL="114300" distR="114300" simplePos="0" relativeHeight="251716608" behindDoc="1" locked="0" layoutInCell="1" allowOverlap="1">
                  <wp:simplePos x="0" y="0"/>
                  <wp:positionH relativeFrom="margin">
                    <wp:posOffset>136525</wp:posOffset>
                  </wp:positionH>
                  <wp:positionV relativeFrom="margin">
                    <wp:posOffset>7310755</wp:posOffset>
                  </wp:positionV>
                  <wp:extent cx="666750" cy="431800"/>
                  <wp:effectExtent l="19050" t="0" r="0" b="0"/>
                  <wp:wrapTight wrapText="bothSides">
                    <wp:wrapPolygon edited="0">
                      <wp:start x="-617" y="0"/>
                      <wp:lineTo x="-617" y="20965"/>
                      <wp:lineTo x="21600" y="20965"/>
                      <wp:lineTo x="21600" y="0"/>
                      <wp:lineTo x="-617" y="0"/>
                    </wp:wrapPolygon>
                  </wp:wrapTight>
                  <wp:docPr id="47" name="Picture 15" descr="BACK butt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6750" cy="431800"/>
                          </a:xfrm>
                          <a:prstGeom prst="rect">
                            <a:avLst/>
                          </a:prstGeom>
                        </pic:spPr>
                      </pic:pic>
                    </a:graphicData>
                  </a:graphic>
                </wp:anchor>
              </w:drawing>
            </w: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5C10DB" w:rsidRDefault="005C10DB">
      <w:pPr>
        <w:spacing w:after="200" w:line="276" w:lineRule="auto"/>
        <w:jc w:val="left"/>
        <w:rPr>
          <w:rFonts w:eastAsia="Times New Roman" w:cs="Arial"/>
          <w:color w:val="000000"/>
        </w:rPr>
      </w:pP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2C689C" w:rsidP="0067488F">
            <w:pPr>
              <w:widowControl w:val="0"/>
              <w:jc w:val="left"/>
              <w:rPr>
                <w:b/>
                <w:i/>
                <w:snapToGrid w:val="0"/>
                <w:sz w:val="40"/>
                <w:szCs w:val="40"/>
              </w:rPr>
            </w:pPr>
            <w:r>
              <w:rPr>
                <w:b/>
                <w:i/>
                <w:snapToGrid w:val="0"/>
                <w:sz w:val="40"/>
                <w:szCs w:val="40"/>
              </w:rPr>
              <w:t>Monitoring the Weather</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Default="004A2CC3" w:rsidP="005C10DB">
            <w:pPr>
              <w:jc w:val="left"/>
              <w:rPr>
                <w:rFonts w:eastAsia="Times New Roman" w:cs="Arial"/>
              </w:rPr>
            </w:pPr>
            <w:bookmarkStart w:id="10" w:name="MonitorWeather"/>
            <w:bookmarkEnd w:id="10"/>
          </w:p>
          <w:p w:rsidR="0085526F" w:rsidRDefault="0085526F" w:rsidP="005C10DB">
            <w:pPr>
              <w:jc w:val="left"/>
              <w:rPr>
                <w:rFonts w:eastAsia="Times New Roman" w:cs="Arial"/>
              </w:rPr>
            </w:pPr>
            <w:r>
              <w:rPr>
                <w:rFonts w:eastAsia="Times New Roman" w:cs="Arial"/>
              </w:rPr>
              <w:t>This section outlines your processes and procedures on how you monitor weather conditions.</w:t>
            </w:r>
          </w:p>
          <w:p w:rsidR="0085526F" w:rsidRDefault="0085526F" w:rsidP="005C10DB">
            <w:pPr>
              <w:jc w:val="left"/>
              <w:rPr>
                <w:rFonts w:eastAsia="Times New Roman" w:cs="Arial"/>
              </w:rPr>
            </w:pPr>
          </w:p>
          <w:p w:rsidR="005C10DB" w:rsidRDefault="000D24EE" w:rsidP="005C10DB">
            <w:pPr>
              <w:jc w:val="left"/>
              <w:rPr>
                <w:rFonts w:eastAsia="Times New Roman" w:cs="Arial"/>
              </w:rPr>
            </w:pPr>
            <w:r>
              <w:rPr>
                <w:rFonts w:eastAsia="Times New Roman" w:cs="Arial"/>
                <w:noProof/>
              </w:rPr>
              <w:drawing>
                <wp:anchor distT="0" distB="0" distL="114300" distR="114300" simplePos="0" relativeHeight="251719680" behindDoc="0" locked="0" layoutInCell="1" allowOverlap="1">
                  <wp:simplePos x="0" y="0"/>
                  <wp:positionH relativeFrom="column">
                    <wp:posOffset>1889125</wp:posOffset>
                  </wp:positionH>
                  <wp:positionV relativeFrom="paragraph">
                    <wp:posOffset>377190</wp:posOffset>
                  </wp:positionV>
                  <wp:extent cx="3477895" cy="1235710"/>
                  <wp:effectExtent l="19050" t="0" r="8255" b="0"/>
                  <wp:wrapSquare wrapText="bothSides"/>
                  <wp:docPr id="5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3477895" cy="1235710"/>
                          </a:xfrm>
                          <a:prstGeom prst="rect">
                            <a:avLst/>
                          </a:prstGeom>
                        </pic:spPr>
                      </pic:pic>
                    </a:graphicData>
                  </a:graphic>
                </wp:anchor>
              </w:drawing>
            </w:r>
            <w:r w:rsidR="005C10DB" w:rsidRPr="005C10DB">
              <w:rPr>
                <w:rFonts w:eastAsia="Times New Roman" w:cs="Arial"/>
              </w:rPr>
              <w:t>The National Oceanic &amp; Atmospheric Administration</w:t>
            </w:r>
            <w:r w:rsidR="005C10DB">
              <w:rPr>
                <w:rFonts w:eastAsia="Times New Roman" w:cs="Arial"/>
              </w:rPr>
              <w:t>’s</w:t>
            </w:r>
            <w:r w:rsidR="005C10DB" w:rsidRPr="005C10DB">
              <w:rPr>
                <w:rFonts w:eastAsia="Times New Roman" w:cs="Arial"/>
              </w:rPr>
              <w:t xml:space="preserve"> (NOAA) heat alert procedures are based mainly on Heat Index Values. The </w:t>
            </w:r>
            <w:hyperlink r:id="rId24" w:tgtFrame="_blank" w:history="1">
              <w:r w:rsidR="005C10DB" w:rsidRPr="005C10DB">
                <w:rPr>
                  <w:rFonts w:eastAsia="Times New Roman" w:cs="Arial"/>
                </w:rPr>
                <w:t>Heat Index</w:t>
              </w:r>
            </w:hyperlink>
            <w:r w:rsidR="005C10DB" w:rsidRPr="005C10DB">
              <w:rPr>
                <w:rFonts w:eastAsia="Times New Roman" w:cs="Arial"/>
              </w:rPr>
              <w:t xml:space="preserve"> is a measure of how hot it really feels when relative humidity is factored with the actual air temperature.</w:t>
            </w:r>
          </w:p>
          <w:p w:rsidR="005C10DB" w:rsidRPr="005C10DB" w:rsidRDefault="005C10DB" w:rsidP="005C10DB">
            <w:pPr>
              <w:jc w:val="left"/>
              <w:rPr>
                <w:rFonts w:eastAsia="Times New Roman" w:cs="Arial"/>
              </w:rPr>
            </w:pPr>
          </w:p>
          <w:p w:rsidR="005C10DB" w:rsidRPr="005C10DB" w:rsidRDefault="005C10DB" w:rsidP="005C10DB">
            <w:pPr>
              <w:jc w:val="left"/>
              <w:rPr>
                <w:rFonts w:eastAsia="Times New Roman" w:cs="Arial"/>
              </w:rPr>
            </w:pPr>
            <w:r w:rsidRPr="005C10DB">
              <w:rPr>
                <w:rFonts w:eastAsia="Times New Roman" w:cs="Arial"/>
              </w:rPr>
              <w:t xml:space="preserve">For example, if the air temperature is 96°F and the relative humidity is 65%, the </w:t>
            </w:r>
            <w:r w:rsidR="00BF3C96" w:rsidRPr="005C10DB">
              <w:rPr>
                <w:rFonts w:eastAsia="Times New Roman" w:cs="Arial"/>
              </w:rPr>
              <w:t>Heat Index</w:t>
            </w:r>
            <w:r>
              <w:rPr>
                <w:rFonts w:eastAsia="Times New Roman" w:cs="Arial"/>
              </w:rPr>
              <w:t xml:space="preserve">, </w:t>
            </w:r>
            <w:r w:rsidRPr="005C10DB">
              <w:rPr>
                <w:rFonts w:eastAsia="Times New Roman" w:cs="Arial"/>
                <w:b/>
                <w:i/>
              </w:rPr>
              <w:t>how hot it feels</w:t>
            </w:r>
            <w:r>
              <w:rPr>
                <w:rFonts w:eastAsia="Times New Roman" w:cs="Arial"/>
              </w:rPr>
              <w:t xml:space="preserve">, </w:t>
            </w:r>
            <w:r w:rsidRPr="005C10DB">
              <w:rPr>
                <w:rFonts w:eastAsia="Times New Roman" w:cs="Arial"/>
              </w:rPr>
              <w:t xml:space="preserve">is 121°F.  The National Weather Service will initiate alert procedures when the Heat Index is expected to exceed 105°- 110°F (depending on local climate) for at least </w:t>
            </w:r>
            <w:r w:rsidR="00BA2A71">
              <w:rPr>
                <w:rFonts w:eastAsia="Times New Roman" w:cs="Arial"/>
              </w:rPr>
              <w:t>two</w:t>
            </w:r>
            <w:r w:rsidRPr="005C10DB">
              <w:rPr>
                <w:rFonts w:eastAsia="Times New Roman" w:cs="Arial"/>
              </w:rPr>
              <w:t xml:space="preserve"> consecutive days.</w:t>
            </w:r>
          </w:p>
          <w:p w:rsidR="005C10DB" w:rsidRPr="005C10DB" w:rsidRDefault="005C10DB" w:rsidP="005C10DB">
            <w:pPr>
              <w:jc w:val="left"/>
              <w:rPr>
                <w:rFonts w:eastAsia="Times New Roman" w:cs="Arial"/>
              </w:rPr>
            </w:pPr>
          </w:p>
          <w:p w:rsidR="005C10DB" w:rsidRPr="005C10DB" w:rsidRDefault="005C10DB" w:rsidP="005C10DB">
            <w:pPr>
              <w:jc w:val="left"/>
              <w:rPr>
                <w:rFonts w:eastAsia="Times New Roman" w:cs="Arial"/>
                <w:color w:val="000000"/>
              </w:rPr>
            </w:pPr>
            <w:r w:rsidRPr="005C10DB">
              <w:rPr>
                <w:rFonts w:eastAsia="Times New Roman" w:cs="Arial"/>
                <w:noProof/>
                <w:color w:val="000000"/>
              </w:rPr>
              <w:drawing>
                <wp:inline distT="0" distB="0" distL="0" distR="0">
                  <wp:extent cx="5019675" cy="3009900"/>
                  <wp:effectExtent l="19050" t="0" r="9525" b="0"/>
                  <wp:docPr id="11"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cstate="print"/>
                          <a:srcRect/>
                          <a:stretch>
                            <a:fillRect/>
                          </a:stretch>
                        </pic:blipFill>
                        <pic:spPr bwMode="auto">
                          <a:xfrm>
                            <a:off x="0" y="0"/>
                            <a:ext cx="5019675" cy="3009900"/>
                          </a:xfrm>
                          <a:prstGeom prst="rect">
                            <a:avLst/>
                          </a:prstGeom>
                          <a:noFill/>
                          <a:ln w="9525">
                            <a:noFill/>
                            <a:miter lim="800000"/>
                            <a:headEnd/>
                            <a:tailEnd/>
                          </a:ln>
                        </pic:spPr>
                      </pic:pic>
                    </a:graphicData>
                  </a:graphic>
                </wp:inline>
              </w:drawing>
            </w:r>
          </w:p>
          <w:p w:rsidR="0067488F" w:rsidRPr="005C10DB" w:rsidRDefault="0067488F" w:rsidP="005C10DB">
            <w:pPr>
              <w:jc w:val="left"/>
              <w:rPr>
                <w:rFonts w:cs="Arial"/>
                <w:snapToGrid w:val="0"/>
              </w:rPr>
            </w:pPr>
          </w:p>
          <w:p w:rsidR="005C10DB" w:rsidRDefault="005C10DB" w:rsidP="005C10DB">
            <w:pPr>
              <w:jc w:val="left"/>
              <w:rPr>
                <w:rFonts w:eastAsia="Times New Roman" w:cs="Arial"/>
                <w:b/>
                <w:bCs/>
              </w:rPr>
            </w:pPr>
            <w:r w:rsidRPr="005C10DB">
              <w:rPr>
                <w:rFonts w:eastAsia="Times New Roman" w:cs="Arial"/>
                <w:b/>
                <w:bCs/>
              </w:rPr>
              <w:t>IMPORTANT TO KNOW:</w:t>
            </w:r>
          </w:p>
          <w:p w:rsidR="005C10DB" w:rsidRPr="005C10DB" w:rsidRDefault="005C10DB" w:rsidP="00502ADB">
            <w:pPr>
              <w:pStyle w:val="ListParagraph"/>
              <w:numPr>
                <w:ilvl w:val="0"/>
                <w:numId w:val="16"/>
              </w:numPr>
              <w:spacing w:before="80" w:after="80"/>
              <w:contextualSpacing w:val="0"/>
              <w:jc w:val="left"/>
              <w:rPr>
                <w:rFonts w:eastAsia="Times New Roman" w:cs="Arial"/>
              </w:rPr>
            </w:pPr>
            <w:r w:rsidRPr="005C10DB">
              <w:rPr>
                <w:rFonts w:eastAsia="Times New Roman" w:cs="Arial"/>
                <w:bCs/>
              </w:rPr>
              <w:t xml:space="preserve">Exposure to full sunshine can increase </w:t>
            </w:r>
            <w:r w:rsidR="00BF3C96" w:rsidRPr="005C10DB">
              <w:rPr>
                <w:rFonts w:eastAsia="Times New Roman" w:cs="Arial"/>
                <w:bCs/>
              </w:rPr>
              <w:t xml:space="preserve">Heat Index Values </w:t>
            </w:r>
            <w:r w:rsidRPr="005C10DB">
              <w:rPr>
                <w:rFonts w:eastAsia="Times New Roman" w:cs="Arial"/>
                <w:bCs/>
              </w:rPr>
              <w:t>by up to 15°</w:t>
            </w:r>
            <w:r>
              <w:rPr>
                <w:rFonts w:eastAsia="Times New Roman" w:cs="Arial"/>
                <w:bCs/>
              </w:rPr>
              <w:t>F</w:t>
            </w:r>
            <w:r w:rsidRPr="005C10DB">
              <w:rPr>
                <w:rFonts w:eastAsia="Times New Roman" w:cs="Arial"/>
                <w:bCs/>
              </w:rPr>
              <w:t>.</w:t>
            </w:r>
          </w:p>
          <w:p w:rsidR="005C10DB" w:rsidRDefault="005C10DB" w:rsidP="00502ADB">
            <w:pPr>
              <w:pStyle w:val="ListParagraph"/>
              <w:numPr>
                <w:ilvl w:val="0"/>
                <w:numId w:val="16"/>
              </w:numPr>
              <w:spacing w:before="80" w:after="80"/>
              <w:contextualSpacing w:val="0"/>
              <w:jc w:val="left"/>
              <w:rPr>
                <w:rFonts w:eastAsia="Times New Roman" w:cs="Arial"/>
              </w:rPr>
            </w:pPr>
            <w:r>
              <w:rPr>
                <w:rFonts w:eastAsia="Times New Roman" w:cs="Arial"/>
                <w:bCs/>
              </w:rPr>
              <w:t>S</w:t>
            </w:r>
            <w:r w:rsidRPr="005C10DB">
              <w:rPr>
                <w:rFonts w:eastAsia="Times New Roman" w:cs="Arial"/>
                <w:bCs/>
              </w:rPr>
              <w:t>trong winds</w:t>
            </w:r>
            <w:r w:rsidRPr="005C10DB">
              <w:rPr>
                <w:rFonts w:eastAsia="Times New Roman" w:cs="Arial"/>
              </w:rPr>
              <w:t>, particularly with very hot, dry air, can be extremely hazardous</w:t>
            </w:r>
            <w:r w:rsidR="00BA2A71">
              <w:rPr>
                <w:rFonts w:eastAsia="Times New Roman" w:cs="Arial"/>
              </w:rPr>
              <w:t>.</w:t>
            </w:r>
          </w:p>
          <w:p w:rsidR="005C10DB" w:rsidRPr="0067488F" w:rsidRDefault="005C10DB" w:rsidP="000A264A">
            <w:pPr>
              <w:pStyle w:val="ListParagraph"/>
              <w:numPr>
                <w:ilvl w:val="0"/>
                <w:numId w:val="16"/>
              </w:numPr>
              <w:spacing w:before="80" w:after="80"/>
              <w:contextualSpacing w:val="0"/>
              <w:jc w:val="left"/>
              <w:rPr>
                <w:rFonts w:cs="Arial"/>
                <w:snapToGrid w:val="0"/>
              </w:rPr>
            </w:pPr>
            <w:r w:rsidRPr="005C10DB">
              <w:rPr>
                <w:rFonts w:eastAsia="Times New Roman" w:cs="Arial"/>
              </w:rPr>
              <w:t xml:space="preserve">The </w:t>
            </w:r>
            <w:r>
              <w:rPr>
                <w:rFonts w:eastAsia="Times New Roman" w:cs="Arial"/>
              </w:rPr>
              <w:t>Heat Index Chart orange and red zones (</w:t>
            </w:r>
            <w:r w:rsidRPr="005C10DB">
              <w:rPr>
                <w:rFonts w:eastAsia="Times New Roman" w:cs="Arial"/>
              </w:rPr>
              <w:t>105°F</w:t>
            </w:r>
            <w:r w:rsidR="00906BA4">
              <w:rPr>
                <w:rFonts w:eastAsia="Times New Roman" w:cs="Arial"/>
              </w:rPr>
              <w:t>+</w:t>
            </w:r>
            <w:r>
              <w:rPr>
                <w:rFonts w:eastAsia="Times New Roman" w:cs="Arial"/>
              </w:rPr>
              <w:t xml:space="preserve">) are </w:t>
            </w:r>
            <w:r w:rsidRPr="005C10DB">
              <w:rPr>
                <w:rFonts w:eastAsia="Times New Roman" w:cs="Arial"/>
              </w:rPr>
              <w:t>level</w:t>
            </w:r>
            <w:r>
              <w:rPr>
                <w:rFonts w:eastAsia="Times New Roman" w:cs="Arial"/>
              </w:rPr>
              <w:t>s</w:t>
            </w:r>
            <w:r w:rsidRPr="005C10DB">
              <w:rPr>
                <w:rFonts w:eastAsia="Times New Roman" w:cs="Arial"/>
              </w:rPr>
              <w:t xml:space="preserve"> that may cause increasingly severe heat disorders with continued exposure and/or physical activity. </w:t>
            </w: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5C10DB" w:rsidRDefault="005C10DB" w:rsidP="004A2CC3">
      <w:pPr>
        <w:jc w:val="left"/>
        <w:rPr>
          <w:rFonts w:eastAsia="Times New Roman" w:cs="Arial"/>
          <w:color w:val="000000"/>
        </w:rPr>
      </w:pPr>
    </w:p>
    <w:tbl>
      <w:tblPr>
        <w:tblW w:w="0" w:type="auto"/>
        <w:tblLayout w:type="fixed"/>
        <w:tblLook w:val="04A0"/>
      </w:tblPr>
      <w:tblGrid>
        <w:gridCol w:w="1548"/>
        <w:gridCol w:w="720"/>
        <w:gridCol w:w="270"/>
        <w:gridCol w:w="360"/>
        <w:gridCol w:w="540"/>
        <w:gridCol w:w="270"/>
        <w:gridCol w:w="6120"/>
        <w:gridCol w:w="90"/>
        <w:gridCol w:w="1080"/>
        <w:gridCol w:w="738"/>
      </w:tblGrid>
      <w:tr w:rsidR="005C10DB" w:rsidTr="005C7927">
        <w:trPr>
          <w:trHeight w:val="1250"/>
        </w:trPr>
        <w:tc>
          <w:tcPr>
            <w:tcW w:w="2268" w:type="dxa"/>
            <w:gridSpan w:val="2"/>
            <w:tcBorders>
              <w:bottom w:val="single" w:sz="36" w:space="0" w:color="auto"/>
            </w:tcBorders>
          </w:tcPr>
          <w:p w:rsidR="005C10DB" w:rsidRPr="0066333A" w:rsidRDefault="005C10DB" w:rsidP="005C7927">
            <w:pPr>
              <w:widowControl w:val="0"/>
              <w:jc w:val="center"/>
              <w:rPr>
                <w:b/>
                <w:i/>
                <w:snapToGrid w:val="0"/>
              </w:rPr>
            </w:pPr>
            <w:r>
              <w:rPr>
                <w:b/>
                <w:i/>
                <w:noProof/>
              </w:rPr>
              <w:drawing>
                <wp:inline distT="0" distB="0" distL="0" distR="0">
                  <wp:extent cx="1028700" cy="628650"/>
                  <wp:effectExtent l="19050" t="0" r="0" b="0"/>
                  <wp:docPr id="1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5C10DB" w:rsidRPr="0066333A" w:rsidRDefault="005C10DB" w:rsidP="005C7927">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5C10DB" w:rsidRPr="0066333A" w:rsidRDefault="005C10DB" w:rsidP="005C7927">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5C10DB" w:rsidRPr="0066333A" w:rsidRDefault="005C10DB" w:rsidP="005C7927">
            <w:pPr>
              <w:widowControl w:val="0"/>
              <w:jc w:val="right"/>
              <w:rPr>
                <w:b/>
                <w:i/>
                <w:caps/>
                <w:snapToGrid w:val="0"/>
                <w:color w:val="FFFFFF"/>
                <w:sz w:val="48"/>
                <w:szCs w:val="48"/>
              </w:rPr>
            </w:pPr>
          </w:p>
        </w:tc>
        <w:tc>
          <w:tcPr>
            <w:tcW w:w="738" w:type="dxa"/>
            <w:tcBorders>
              <w:bottom w:val="single" w:sz="36" w:space="0" w:color="auto"/>
            </w:tcBorders>
          </w:tcPr>
          <w:p w:rsidR="005C10DB" w:rsidRPr="0066333A" w:rsidRDefault="005C10DB" w:rsidP="005C7927">
            <w:pPr>
              <w:widowControl w:val="0"/>
              <w:rPr>
                <w:b/>
                <w:i/>
                <w:snapToGrid w:val="0"/>
              </w:rPr>
            </w:pPr>
          </w:p>
        </w:tc>
      </w:tr>
      <w:tr w:rsidR="005C10DB" w:rsidTr="005C7927">
        <w:trPr>
          <w:cantSplit/>
          <w:trHeight w:val="454"/>
        </w:trPr>
        <w:tc>
          <w:tcPr>
            <w:tcW w:w="2268" w:type="dxa"/>
            <w:gridSpan w:val="2"/>
            <w:vMerge w:val="restart"/>
            <w:tcBorders>
              <w:top w:val="single" w:sz="36" w:space="0" w:color="auto"/>
            </w:tcBorders>
          </w:tcPr>
          <w:p w:rsidR="005C10DB" w:rsidRPr="0066333A" w:rsidRDefault="005C10DB" w:rsidP="005C7927">
            <w:pPr>
              <w:widowControl w:val="0"/>
              <w:rPr>
                <w:b/>
                <w:i/>
                <w:snapToGrid w:val="0"/>
              </w:rPr>
            </w:pPr>
          </w:p>
        </w:tc>
        <w:tc>
          <w:tcPr>
            <w:tcW w:w="1170" w:type="dxa"/>
            <w:gridSpan w:val="3"/>
            <w:tcBorders>
              <w:top w:val="single" w:sz="36" w:space="0" w:color="auto"/>
            </w:tcBorders>
            <w:shd w:val="clear" w:color="auto" w:fill="365F91"/>
          </w:tcPr>
          <w:p w:rsidR="005C10DB" w:rsidRPr="0066333A" w:rsidRDefault="005C10DB" w:rsidP="005C7927">
            <w:pPr>
              <w:widowControl w:val="0"/>
              <w:rPr>
                <w:b/>
                <w:i/>
                <w:snapToGrid w:val="0"/>
              </w:rPr>
            </w:pPr>
          </w:p>
        </w:tc>
        <w:tc>
          <w:tcPr>
            <w:tcW w:w="270" w:type="dxa"/>
            <w:vMerge w:val="restart"/>
            <w:tcBorders>
              <w:top w:val="single" w:sz="36" w:space="0" w:color="auto"/>
            </w:tcBorders>
            <w:shd w:val="clear" w:color="auto" w:fill="D9D9D9"/>
            <w:vAlign w:val="center"/>
          </w:tcPr>
          <w:p w:rsidR="005C10DB" w:rsidRPr="0066333A" w:rsidRDefault="005C10DB" w:rsidP="005C7927">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5C10DB" w:rsidRPr="0066333A" w:rsidRDefault="005C10DB" w:rsidP="005C7927">
            <w:pPr>
              <w:widowControl w:val="0"/>
              <w:jc w:val="left"/>
              <w:rPr>
                <w:b/>
                <w:i/>
                <w:snapToGrid w:val="0"/>
                <w:sz w:val="40"/>
                <w:szCs w:val="40"/>
              </w:rPr>
            </w:pPr>
            <w:r>
              <w:rPr>
                <w:b/>
                <w:i/>
                <w:snapToGrid w:val="0"/>
                <w:sz w:val="40"/>
                <w:szCs w:val="40"/>
              </w:rPr>
              <w:t>Monitoring the Weather</w:t>
            </w:r>
          </w:p>
        </w:tc>
        <w:tc>
          <w:tcPr>
            <w:tcW w:w="738" w:type="dxa"/>
            <w:vMerge w:val="restart"/>
            <w:tcBorders>
              <w:top w:val="single" w:sz="36" w:space="0" w:color="auto"/>
            </w:tcBorders>
          </w:tcPr>
          <w:p w:rsidR="005C10DB" w:rsidRPr="0066333A" w:rsidRDefault="005C10DB" w:rsidP="005C7927">
            <w:pPr>
              <w:widowControl w:val="0"/>
              <w:rPr>
                <w:b/>
                <w:i/>
                <w:snapToGrid w:val="0"/>
              </w:rPr>
            </w:pPr>
          </w:p>
        </w:tc>
      </w:tr>
      <w:tr w:rsidR="005C10DB" w:rsidTr="005C7927">
        <w:trPr>
          <w:cantSplit/>
          <w:trHeight w:val="453"/>
        </w:trPr>
        <w:tc>
          <w:tcPr>
            <w:tcW w:w="2268" w:type="dxa"/>
            <w:gridSpan w:val="2"/>
            <w:vMerge/>
          </w:tcPr>
          <w:p w:rsidR="005C10DB" w:rsidRPr="0066333A" w:rsidRDefault="005C10DB" w:rsidP="005C7927">
            <w:pPr>
              <w:widowControl w:val="0"/>
              <w:rPr>
                <w:b/>
                <w:i/>
                <w:snapToGrid w:val="0"/>
              </w:rPr>
            </w:pPr>
          </w:p>
        </w:tc>
        <w:tc>
          <w:tcPr>
            <w:tcW w:w="1170" w:type="dxa"/>
            <w:gridSpan w:val="3"/>
            <w:shd w:val="clear" w:color="auto" w:fill="auto"/>
          </w:tcPr>
          <w:p w:rsidR="005C10DB" w:rsidRPr="0066333A" w:rsidRDefault="005C10DB" w:rsidP="005C7927">
            <w:pPr>
              <w:widowControl w:val="0"/>
              <w:rPr>
                <w:b/>
                <w:i/>
                <w:snapToGrid w:val="0"/>
              </w:rPr>
            </w:pPr>
          </w:p>
        </w:tc>
        <w:tc>
          <w:tcPr>
            <w:tcW w:w="270" w:type="dxa"/>
            <w:vMerge/>
            <w:shd w:val="clear" w:color="auto" w:fill="D9D9D9"/>
            <w:vAlign w:val="center"/>
          </w:tcPr>
          <w:p w:rsidR="005C10DB" w:rsidRPr="0066333A" w:rsidRDefault="005C10DB" w:rsidP="005C7927">
            <w:pPr>
              <w:widowControl w:val="0"/>
              <w:rPr>
                <w:b/>
                <w:i/>
                <w:snapToGrid w:val="0"/>
                <w:sz w:val="40"/>
                <w:szCs w:val="40"/>
              </w:rPr>
            </w:pPr>
          </w:p>
        </w:tc>
        <w:tc>
          <w:tcPr>
            <w:tcW w:w="7290" w:type="dxa"/>
            <w:gridSpan w:val="3"/>
            <w:vMerge/>
            <w:shd w:val="clear" w:color="auto" w:fill="D9D9D9"/>
            <w:vAlign w:val="center"/>
          </w:tcPr>
          <w:p w:rsidR="005C10DB" w:rsidRPr="0066333A" w:rsidRDefault="005C10DB" w:rsidP="005C7927">
            <w:pPr>
              <w:widowControl w:val="0"/>
              <w:rPr>
                <w:b/>
                <w:i/>
                <w:snapToGrid w:val="0"/>
                <w:sz w:val="40"/>
                <w:szCs w:val="40"/>
              </w:rPr>
            </w:pPr>
          </w:p>
        </w:tc>
        <w:tc>
          <w:tcPr>
            <w:tcW w:w="738" w:type="dxa"/>
            <w:vMerge/>
          </w:tcPr>
          <w:p w:rsidR="005C10DB" w:rsidRPr="0066333A" w:rsidRDefault="005C10DB" w:rsidP="005C7927">
            <w:pPr>
              <w:widowControl w:val="0"/>
              <w:rPr>
                <w:b/>
                <w:i/>
                <w:snapToGrid w:val="0"/>
              </w:rPr>
            </w:pPr>
          </w:p>
        </w:tc>
      </w:tr>
      <w:tr w:rsidR="005C10DB" w:rsidTr="005C7927">
        <w:trPr>
          <w:cantSplit/>
          <w:trHeight w:val="11520"/>
        </w:trPr>
        <w:tc>
          <w:tcPr>
            <w:tcW w:w="1548" w:type="dxa"/>
            <w:shd w:val="clear" w:color="auto" w:fill="95B3D7"/>
            <w:textDirection w:val="btLr"/>
            <w:vAlign w:val="center"/>
          </w:tcPr>
          <w:p w:rsidR="005C10DB" w:rsidRPr="0066333A" w:rsidRDefault="005C10DB"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5C10DB" w:rsidRPr="0066333A" w:rsidRDefault="005C10DB" w:rsidP="005C7927">
            <w:pPr>
              <w:widowControl w:val="0"/>
              <w:rPr>
                <w:b/>
                <w:i/>
                <w:snapToGrid w:val="0"/>
                <w:sz w:val="48"/>
                <w:szCs w:val="48"/>
              </w:rPr>
            </w:pPr>
          </w:p>
        </w:tc>
        <w:tc>
          <w:tcPr>
            <w:tcW w:w="8730" w:type="dxa"/>
            <w:gridSpan w:val="7"/>
          </w:tcPr>
          <w:p w:rsidR="004A2CC3" w:rsidRDefault="004A2CC3" w:rsidP="007054F5">
            <w:pPr>
              <w:jc w:val="left"/>
              <w:rPr>
                <w:rFonts w:eastAsia="Times New Roman" w:cs="Arial"/>
              </w:rPr>
            </w:pPr>
          </w:p>
          <w:p w:rsidR="007054F5" w:rsidRDefault="007054F5" w:rsidP="007054F5">
            <w:pPr>
              <w:jc w:val="left"/>
              <w:rPr>
                <w:rFonts w:eastAsia="Times New Roman" w:cs="Arial"/>
              </w:rPr>
            </w:pPr>
            <w:r>
              <w:rPr>
                <w:rFonts w:eastAsia="Times New Roman" w:cs="Arial"/>
              </w:rPr>
              <w:t xml:space="preserve">The </w:t>
            </w:r>
            <w:r w:rsidR="005C10DB" w:rsidRPr="007054F5">
              <w:rPr>
                <w:rFonts w:eastAsia="Times New Roman" w:cs="Arial"/>
              </w:rPr>
              <w:t xml:space="preserve">National Weather Service (NWS) Weather Forecast Office (WFO) can issue </w:t>
            </w:r>
            <w:r>
              <w:rPr>
                <w:rFonts w:eastAsia="Times New Roman" w:cs="Arial"/>
              </w:rPr>
              <w:t xml:space="preserve">heat-related watches, warnings, or advisories.  Local radio and television stations are used to communicate local conditions.  You can also find local conditions at </w:t>
            </w:r>
            <w:hyperlink r:id="rId26" w:history="1">
              <w:r w:rsidRPr="00D34441">
                <w:rPr>
                  <w:rStyle w:val="Hyperlink"/>
                  <w:rFonts w:eastAsia="Times New Roman" w:cs="Arial"/>
                </w:rPr>
                <w:t>http://alerts.weather.gov/</w:t>
              </w:r>
            </w:hyperlink>
            <w:r>
              <w:rPr>
                <w:rFonts w:eastAsia="Times New Roman" w:cs="Arial"/>
              </w:rPr>
              <w:t xml:space="preserve"> .</w:t>
            </w:r>
          </w:p>
          <w:p w:rsidR="007054F5" w:rsidRDefault="007054F5" w:rsidP="007054F5">
            <w:pPr>
              <w:jc w:val="left"/>
              <w:rPr>
                <w:rFonts w:eastAsia="Times New Roman" w:cs="Arial"/>
              </w:rPr>
            </w:pPr>
          </w:p>
          <w:p w:rsidR="005C10DB" w:rsidRPr="007054F5" w:rsidRDefault="00906BA4" w:rsidP="007054F5">
            <w:pPr>
              <w:jc w:val="left"/>
              <w:rPr>
                <w:rFonts w:eastAsia="Times New Roman" w:cs="Arial"/>
              </w:rPr>
            </w:pPr>
            <w:r>
              <w:rPr>
                <w:rFonts w:eastAsia="Times New Roman" w:cs="Arial"/>
              </w:rPr>
              <w:t>E</w:t>
            </w:r>
            <w:r w:rsidR="007054F5">
              <w:rPr>
                <w:rFonts w:eastAsia="Times New Roman" w:cs="Arial"/>
              </w:rPr>
              <w:t xml:space="preserve">xamples of </w:t>
            </w:r>
            <w:r>
              <w:rPr>
                <w:rFonts w:eastAsia="Times New Roman" w:cs="Arial"/>
              </w:rPr>
              <w:t xml:space="preserve">heat-related communications include: </w:t>
            </w:r>
          </w:p>
          <w:p w:rsidR="005C10DB" w:rsidRPr="007054F5" w:rsidRDefault="005C10DB" w:rsidP="00502ADB">
            <w:pPr>
              <w:pStyle w:val="ListParagraph"/>
              <w:numPr>
                <w:ilvl w:val="0"/>
                <w:numId w:val="14"/>
              </w:numPr>
              <w:spacing w:before="80" w:after="80"/>
              <w:contextualSpacing w:val="0"/>
              <w:jc w:val="left"/>
              <w:rPr>
                <w:rFonts w:eastAsia="Times New Roman" w:cs="Arial"/>
              </w:rPr>
            </w:pPr>
            <w:r w:rsidRPr="007054F5">
              <w:rPr>
                <w:rFonts w:eastAsia="Times New Roman" w:cs="Arial"/>
              </w:rPr>
              <w:t>Excessive Heat Outlook</w:t>
            </w:r>
            <w:r w:rsidR="00906BA4">
              <w:rPr>
                <w:rFonts w:eastAsia="Times New Roman" w:cs="Arial"/>
              </w:rPr>
              <w:t xml:space="preserve"> - I</w:t>
            </w:r>
            <w:r w:rsidRPr="007054F5">
              <w:rPr>
                <w:rFonts w:eastAsia="Times New Roman" w:cs="Arial"/>
              </w:rPr>
              <w:t>ssued when the potential exists for an excessive heat event in the next 3-7 days.</w:t>
            </w:r>
          </w:p>
          <w:p w:rsidR="005C10DB" w:rsidRPr="007054F5" w:rsidRDefault="005C10DB" w:rsidP="00502ADB">
            <w:pPr>
              <w:pStyle w:val="ListParagraph"/>
              <w:numPr>
                <w:ilvl w:val="0"/>
                <w:numId w:val="14"/>
              </w:numPr>
              <w:spacing w:before="80" w:after="80"/>
              <w:contextualSpacing w:val="0"/>
              <w:jc w:val="left"/>
              <w:rPr>
                <w:rFonts w:eastAsia="Times New Roman" w:cs="Arial"/>
              </w:rPr>
            </w:pPr>
            <w:r w:rsidRPr="007054F5">
              <w:rPr>
                <w:rFonts w:eastAsia="Times New Roman" w:cs="Arial"/>
              </w:rPr>
              <w:t>Excessive Heat Watch</w:t>
            </w:r>
            <w:r w:rsidR="00906BA4">
              <w:rPr>
                <w:rFonts w:eastAsia="Times New Roman" w:cs="Arial"/>
              </w:rPr>
              <w:t xml:space="preserve"> - I</w:t>
            </w:r>
            <w:r w:rsidRPr="007054F5">
              <w:rPr>
                <w:rFonts w:eastAsia="Times New Roman" w:cs="Arial"/>
              </w:rPr>
              <w:t xml:space="preserve">ssued when conditions are favorable for an excessive heat event in the next 12 to 48 hours. A </w:t>
            </w:r>
            <w:r w:rsidR="005C1BB2" w:rsidRPr="007054F5">
              <w:rPr>
                <w:rFonts w:eastAsia="Times New Roman" w:cs="Arial"/>
              </w:rPr>
              <w:t xml:space="preserve">watch </w:t>
            </w:r>
            <w:r w:rsidRPr="007054F5">
              <w:rPr>
                <w:rFonts w:eastAsia="Times New Roman" w:cs="Arial"/>
              </w:rPr>
              <w:t xml:space="preserve">is used when the risk of a heat wave has increased, but its occurrence and timing is still uncertain. A </w:t>
            </w:r>
            <w:r w:rsidR="005C1BB2" w:rsidRPr="007054F5">
              <w:rPr>
                <w:rFonts w:eastAsia="Times New Roman" w:cs="Arial"/>
              </w:rPr>
              <w:t xml:space="preserve">watch </w:t>
            </w:r>
            <w:r w:rsidRPr="007054F5">
              <w:rPr>
                <w:rFonts w:eastAsia="Times New Roman" w:cs="Arial"/>
              </w:rPr>
              <w:t>provides enough lead time so those who need to prepare can do so</w:t>
            </w:r>
            <w:r w:rsidR="005C1BB2">
              <w:rPr>
                <w:rFonts w:eastAsia="Times New Roman" w:cs="Arial"/>
              </w:rPr>
              <w:t>.</w:t>
            </w:r>
          </w:p>
          <w:p w:rsidR="005C10DB" w:rsidRPr="00EC5FE5" w:rsidRDefault="000D24EE" w:rsidP="00502ADB">
            <w:pPr>
              <w:pStyle w:val="ListParagraph"/>
              <w:numPr>
                <w:ilvl w:val="0"/>
                <w:numId w:val="14"/>
              </w:numPr>
              <w:spacing w:before="80" w:after="80"/>
              <w:contextualSpacing w:val="0"/>
              <w:jc w:val="left"/>
              <w:rPr>
                <w:rFonts w:eastAsia="Times New Roman" w:cs="Arial"/>
              </w:rPr>
            </w:pPr>
            <w:r>
              <w:rPr>
                <w:rFonts w:eastAsia="Times New Roman" w:cs="Arial"/>
                <w:noProof/>
              </w:rPr>
              <w:drawing>
                <wp:anchor distT="0" distB="0" distL="114300" distR="114300" simplePos="0" relativeHeight="251720704" behindDoc="0" locked="0" layoutInCell="1" allowOverlap="1">
                  <wp:simplePos x="0" y="0"/>
                  <wp:positionH relativeFrom="column">
                    <wp:posOffset>1897380</wp:posOffset>
                  </wp:positionH>
                  <wp:positionV relativeFrom="paragraph">
                    <wp:posOffset>1130935</wp:posOffset>
                  </wp:positionV>
                  <wp:extent cx="3477895" cy="2573655"/>
                  <wp:effectExtent l="19050" t="0" r="8255" b="0"/>
                  <wp:wrapSquare wrapText="bothSides"/>
                  <wp:docPr id="5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477895" cy="2573655"/>
                          </a:xfrm>
                          <a:prstGeom prst="rect">
                            <a:avLst/>
                          </a:prstGeom>
                        </pic:spPr>
                      </pic:pic>
                    </a:graphicData>
                  </a:graphic>
                </wp:anchor>
              </w:drawing>
            </w:r>
            <w:r w:rsidR="005C10DB" w:rsidRPr="00EC5FE5">
              <w:rPr>
                <w:rFonts w:eastAsia="Times New Roman" w:cs="Arial"/>
              </w:rPr>
              <w:t xml:space="preserve">Excessive Heat Warning/Advisory </w:t>
            </w:r>
            <w:r w:rsidR="00906BA4" w:rsidRPr="00EC5FE5">
              <w:rPr>
                <w:rFonts w:eastAsia="Times New Roman" w:cs="Arial"/>
              </w:rPr>
              <w:t>- I</w:t>
            </w:r>
            <w:r w:rsidR="005C10DB" w:rsidRPr="00EC5FE5">
              <w:rPr>
                <w:rFonts w:eastAsia="Times New Roman" w:cs="Arial"/>
              </w:rPr>
              <w:t xml:space="preserve">ssued when an excessive heat event is expected in the next 36 hours. These </w:t>
            </w:r>
            <w:r w:rsidR="00EC5FE5" w:rsidRPr="00EC5FE5">
              <w:rPr>
                <w:rFonts w:eastAsia="Times New Roman" w:cs="Arial"/>
              </w:rPr>
              <w:t>communications</w:t>
            </w:r>
            <w:r w:rsidR="005C10DB" w:rsidRPr="00EC5FE5">
              <w:rPr>
                <w:rFonts w:eastAsia="Times New Roman" w:cs="Arial"/>
              </w:rPr>
              <w:t xml:space="preserve"> are issued when an excessive heat event is occurring, is imminent, or has a very high probability of occurring. The warning is used for conditions posing a threat to life or property. An advisory is for less serious conditions that cause significant discomfort or inconvenience and, if caution is not taken, could lead to a threat to life and/or property.</w:t>
            </w:r>
          </w:p>
          <w:p w:rsidR="007054F5" w:rsidRPr="0067488F" w:rsidRDefault="004C19D8" w:rsidP="005C10DB">
            <w:pPr>
              <w:jc w:val="left"/>
              <w:rPr>
                <w:rFonts w:cs="Arial"/>
                <w:snapToGrid w:val="0"/>
              </w:rPr>
            </w:pPr>
            <w:r w:rsidRPr="004C19D8">
              <w:rPr>
                <w:rFonts w:cs="Arial"/>
                <w:noProof/>
                <w:snapToGrid w:val="0"/>
              </w:rPr>
              <w:drawing>
                <wp:anchor distT="0" distB="0" distL="114300" distR="114300" simplePos="0" relativeHeight="251714560" behindDoc="1" locked="0" layoutInCell="1" allowOverlap="1">
                  <wp:simplePos x="0" y="0"/>
                  <wp:positionH relativeFrom="margin">
                    <wp:posOffset>245745</wp:posOffset>
                  </wp:positionH>
                  <wp:positionV relativeFrom="margin">
                    <wp:posOffset>6594475</wp:posOffset>
                  </wp:positionV>
                  <wp:extent cx="666750" cy="428625"/>
                  <wp:effectExtent l="19050" t="0" r="0" b="0"/>
                  <wp:wrapTight wrapText="bothSides">
                    <wp:wrapPolygon edited="0">
                      <wp:start x="-617" y="0"/>
                      <wp:lineTo x="-617" y="20160"/>
                      <wp:lineTo x="21600" y="20160"/>
                      <wp:lineTo x="21600" y="0"/>
                      <wp:lineTo x="-617" y="0"/>
                    </wp:wrapPolygon>
                  </wp:wrapTight>
                  <wp:docPr id="46" name="Picture 15" descr="BACK butto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9290" cy="427355"/>
                          </a:xfrm>
                          <a:prstGeom prst="rect">
                            <a:avLst/>
                          </a:prstGeom>
                        </pic:spPr>
                      </pic:pic>
                    </a:graphicData>
                  </a:graphic>
                </wp:anchor>
              </w:drawing>
            </w:r>
          </w:p>
        </w:tc>
        <w:tc>
          <w:tcPr>
            <w:tcW w:w="738" w:type="dxa"/>
          </w:tcPr>
          <w:p w:rsidR="005C10DB" w:rsidRPr="0066333A" w:rsidRDefault="005C10DB" w:rsidP="005C7927">
            <w:pPr>
              <w:pStyle w:val="NormalWeb"/>
              <w:spacing w:after="0"/>
              <w:ind w:left="720" w:hanging="720"/>
              <w:textAlignment w:val="baseline"/>
              <w:rPr>
                <w:b/>
                <w:i/>
                <w:snapToGrid w:val="0"/>
              </w:rPr>
            </w:pPr>
          </w:p>
        </w:tc>
      </w:tr>
      <w:tr w:rsidR="005C10DB" w:rsidTr="005C7927">
        <w:trPr>
          <w:trHeight w:val="73"/>
        </w:trPr>
        <w:tc>
          <w:tcPr>
            <w:tcW w:w="1548" w:type="dxa"/>
            <w:shd w:val="clear" w:color="auto" w:fill="95B3D7"/>
          </w:tcPr>
          <w:p w:rsidR="005C10DB" w:rsidRPr="0066333A" w:rsidRDefault="005C10DB" w:rsidP="005C7927">
            <w:pPr>
              <w:widowControl w:val="0"/>
              <w:rPr>
                <w:b/>
                <w:i/>
                <w:snapToGrid w:val="0"/>
              </w:rPr>
            </w:pPr>
          </w:p>
        </w:tc>
        <w:tc>
          <w:tcPr>
            <w:tcW w:w="720" w:type="dxa"/>
          </w:tcPr>
          <w:p w:rsidR="005C10DB" w:rsidRPr="0066333A" w:rsidRDefault="005C10DB" w:rsidP="005C7927">
            <w:pPr>
              <w:widowControl w:val="0"/>
              <w:rPr>
                <w:b/>
                <w:i/>
                <w:snapToGrid w:val="0"/>
              </w:rPr>
            </w:pPr>
          </w:p>
        </w:tc>
        <w:tc>
          <w:tcPr>
            <w:tcW w:w="630" w:type="dxa"/>
            <w:gridSpan w:val="2"/>
          </w:tcPr>
          <w:p w:rsidR="005C10DB" w:rsidRPr="0066333A" w:rsidRDefault="005C10DB" w:rsidP="005C7927">
            <w:pPr>
              <w:widowControl w:val="0"/>
              <w:rPr>
                <w:b/>
                <w:i/>
                <w:snapToGrid w:val="0"/>
              </w:rPr>
            </w:pPr>
          </w:p>
        </w:tc>
        <w:tc>
          <w:tcPr>
            <w:tcW w:w="7020" w:type="dxa"/>
            <w:gridSpan w:val="4"/>
            <w:shd w:val="clear" w:color="auto" w:fill="DBE5F1"/>
          </w:tcPr>
          <w:p w:rsidR="005C10DB" w:rsidRPr="0066333A" w:rsidRDefault="005C10DB" w:rsidP="005C7927">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5C10DB" w:rsidRPr="0066333A" w:rsidRDefault="005C10DB" w:rsidP="005C7927">
            <w:pPr>
              <w:widowControl w:val="0"/>
              <w:jc w:val="right"/>
              <w:rPr>
                <w:b/>
                <w:i/>
                <w:snapToGrid w:val="0"/>
                <w:sz w:val="24"/>
              </w:rPr>
            </w:pPr>
            <w:r w:rsidRPr="0066333A">
              <w:rPr>
                <w:b/>
                <w:i/>
                <w:snapToGrid w:val="0"/>
                <w:sz w:val="24"/>
              </w:rPr>
              <w:t>800.541.4591</w:t>
            </w:r>
          </w:p>
        </w:tc>
      </w:tr>
    </w:tbl>
    <w:p w:rsidR="005C10DB" w:rsidRDefault="005C10DB" w:rsidP="005C10DB">
      <w:pPr>
        <w:jc w:val="left"/>
        <w:rPr>
          <w:rFonts w:eastAsia="Times New Roman" w:cs="Arial"/>
          <w:color w:val="000000"/>
        </w:rPr>
      </w:pPr>
    </w:p>
    <w:p w:rsidR="0067488F" w:rsidRDefault="0067488F">
      <w:pPr>
        <w:spacing w:after="200" w:line="276" w:lineRule="auto"/>
        <w:jc w:val="left"/>
        <w:rPr>
          <w:rFonts w:eastAsia="Times New Roman" w:cs="Arial"/>
          <w:color w:val="000000"/>
        </w:rPr>
      </w:pPr>
      <w:r>
        <w:rPr>
          <w:rFonts w:eastAsia="Times New Roman" w:cs="Arial"/>
          <w:color w:val="000000"/>
        </w:rP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67488F" w:rsidP="0067488F">
            <w:pPr>
              <w:widowControl w:val="0"/>
              <w:jc w:val="left"/>
              <w:rPr>
                <w:b/>
                <w:i/>
                <w:snapToGrid w:val="0"/>
                <w:sz w:val="40"/>
                <w:szCs w:val="40"/>
              </w:rPr>
            </w:pPr>
            <w:r w:rsidRPr="006075C6">
              <w:rPr>
                <w:b/>
                <w:i/>
                <w:snapToGrid w:val="0"/>
                <w:sz w:val="40"/>
                <w:szCs w:val="40"/>
              </w:rPr>
              <w:t>Monitoring employee acclimatization for working outdoors in heat</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Default="004A2CC3" w:rsidP="00906BA4">
            <w:pPr>
              <w:jc w:val="left"/>
              <w:rPr>
                <w:rFonts w:eastAsia="Times New Roman" w:cs="Arial"/>
                <w:color w:val="000000"/>
              </w:rPr>
            </w:pPr>
            <w:bookmarkStart w:id="11" w:name="Acclimatization"/>
            <w:bookmarkEnd w:id="11"/>
          </w:p>
          <w:p w:rsidR="00906BA4" w:rsidRPr="00ED55A5" w:rsidRDefault="00906BA4" w:rsidP="00906BA4">
            <w:pPr>
              <w:jc w:val="left"/>
              <w:rPr>
                <w:rFonts w:cs="Arial"/>
              </w:rPr>
            </w:pPr>
            <w:r w:rsidRPr="00ED55A5">
              <w:rPr>
                <w:rFonts w:eastAsia="Times New Roman" w:cs="Arial"/>
                <w:color w:val="000000"/>
              </w:rPr>
              <w:t>The body needs time to adapt when temperatures rise suddenly, and an employee risks heat</w:t>
            </w:r>
            <w:r w:rsidR="0085526F">
              <w:rPr>
                <w:rFonts w:eastAsia="Times New Roman" w:cs="Arial"/>
                <w:color w:val="000000"/>
              </w:rPr>
              <w:t xml:space="preserve">-related </w:t>
            </w:r>
            <w:r w:rsidRPr="00ED55A5">
              <w:rPr>
                <w:rFonts w:eastAsia="Times New Roman" w:cs="Arial"/>
                <w:color w:val="000000"/>
              </w:rPr>
              <w:t>illness</w:t>
            </w:r>
            <w:r w:rsidR="0085526F">
              <w:rPr>
                <w:rFonts w:eastAsia="Times New Roman" w:cs="Arial"/>
                <w:color w:val="000000"/>
              </w:rPr>
              <w:t>es</w:t>
            </w:r>
            <w:r w:rsidRPr="00ED55A5">
              <w:rPr>
                <w:rFonts w:eastAsia="Times New Roman" w:cs="Arial"/>
                <w:color w:val="000000"/>
              </w:rPr>
              <w:t xml:space="preserve"> by not taking it easy when a heat wave strikes or when starting a new job that exposes the employee to heat</w:t>
            </w:r>
            <w:r w:rsidR="0085526F">
              <w:rPr>
                <w:rFonts w:eastAsia="Times New Roman" w:cs="Arial"/>
                <w:color w:val="000000"/>
              </w:rPr>
              <w:t xml:space="preserve">.  </w:t>
            </w:r>
          </w:p>
          <w:p w:rsidR="00906BA4" w:rsidRPr="00906BA4" w:rsidRDefault="00906BA4" w:rsidP="00906BA4">
            <w:pPr>
              <w:jc w:val="left"/>
              <w:rPr>
                <w:rFonts w:cs="Arial"/>
              </w:rPr>
            </w:pPr>
          </w:p>
          <w:p w:rsidR="0085526F" w:rsidRPr="0085526F" w:rsidRDefault="0085526F" w:rsidP="00906BA4">
            <w:pPr>
              <w:jc w:val="left"/>
              <w:outlineLvl w:val="1"/>
              <w:rPr>
                <w:rFonts w:eastAsia="Times New Roman" w:cs="Arial"/>
                <w:b/>
                <w:bCs/>
              </w:rPr>
            </w:pPr>
            <w:r w:rsidRPr="0085526F">
              <w:rPr>
                <w:rFonts w:eastAsia="Times New Roman" w:cs="Arial"/>
                <w:b/>
                <w:bCs/>
              </w:rPr>
              <w:t>Minimize the Risk of Heat Illness</w:t>
            </w:r>
          </w:p>
          <w:p w:rsidR="00906BA4" w:rsidRPr="00906BA4" w:rsidRDefault="00906BA4" w:rsidP="00906BA4">
            <w:pPr>
              <w:jc w:val="left"/>
              <w:outlineLvl w:val="1"/>
              <w:rPr>
                <w:rFonts w:eastAsia="Times New Roman" w:cs="Arial"/>
                <w:bCs/>
              </w:rPr>
            </w:pPr>
            <w:r w:rsidRPr="00906BA4">
              <w:rPr>
                <w:rFonts w:eastAsia="Times New Roman" w:cs="Arial"/>
                <w:bCs/>
              </w:rPr>
              <w:t>To minimize the risk of heat illness, encourage employees to report to their supervisors if they have:</w:t>
            </w:r>
          </w:p>
          <w:p w:rsidR="00906BA4" w:rsidRPr="00906BA4" w:rsidRDefault="00906BA4" w:rsidP="00502ADB">
            <w:pPr>
              <w:pStyle w:val="ListParagraph"/>
              <w:numPr>
                <w:ilvl w:val="0"/>
                <w:numId w:val="18"/>
              </w:numPr>
              <w:jc w:val="left"/>
              <w:rPr>
                <w:rFonts w:eastAsia="Times New Roman" w:cs="Arial"/>
              </w:rPr>
            </w:pPr>
            <w:r w:rsidRPr="00906BA4">
              <w:rPr>
                <w:rFonts w:eastAsia="Times New Roman" w:cs="Arial"/>
              </w:rPr>
              <w:t>Returned to work after an absence</w:t>
            </w:r>
          </w:p>
          <w:p w:rsidR="00906BA4" w:rsidRPr="00906BA4" w:rsidRDefault="00906BA4" w:rsidP="00502ADB">
            <w:pPr>
              <w:pStyle w:val="ListParagraph"/>
              <w:numPr>
                <w:ilvl w:val="0"/>
                <w:numId w:val="18"/>
              </w:numPr>
              <w:jc w:val="left"/>
              <w:rPr>
                <w:rFonts w:eastAsia="Times New Roman" w:cs="Arial"/>
              </w:rPr>
            </w:pPr>
            <w:r w:rsidRPr="00906BA4">
              <w:rPr>
                <w:rFonts w:eastAsia="Times New Roman" w:cs="Arial"/>
              </w:rPr>
              <w:t>Recently been working in cool climate</w:t>
            </w:r>
            <w:r w:rsidR="005C1BB2">
              <w:rPr>
                <w:rFonts w:eastAsia="Times New Roman" w:cs="Arial"/>
              </w:rPr>
              <w:t>s</w:t>
            </w:r>
            <w:r w:rsidRPr="00906BA4">
              <w:rPr>
                <w:rFonts w:eastAsia="Times New Roman" w:cs="Arial"/>
              </w:rPr>
              <w:t xml:space="preserve"> and are just now starting work in a warm or hot climate</w:t>
            </w:r>
          </w:p>
          <w:p w:rsidR="00906BA4" w:rsidRPr="00906BA4" w:rsidRDefault="00906BA4" w:rsidP="00502ADB">
            <w:pPr>
              <w:pStyle w:val="ListParagraph"/>
              <w:numPr>
                <w:ilvl w:val="0"/>
                <w:numId w:val="18"/>
              </w:numPr>
              <w:jc w:val="left"/>
              <w:rPr>
                <w:rFonts w:eastAsia="Times New Roman" w:cs="Arial"/>
              </w:rPr>
            </w:pPr>
            <w:r w:rsidRPr="00906BA4">
              <w:rPr>
                <w:rFonts w:eastAsia="Times New Roman" w:cs="Arial"/>
              </w:rPr>
              <w:t>Had a change in their work activities, locations</w:t>
            </w:r>
            <w:r w:rsidR="005C1BB2">
              <w:rPr>
                <w:rFonts w:eastAsia="Times New Roman" w:cs="Arial"/>
              </w:rPr>
              <w:t>,</w:t>
            </w:r>
            <w:r w:rsidRPr="00906BA4">
              <w:rPr>
                <w:rFonts w:eastAsia="Times New Roman" w:cs="Arial"/>
              </w:rPr>
              <w:t xml:space="preserve"> or conditions</w:t>
            </w:r>
          </w:p>
          <w:p w:rsidR="00906BA4" w:rsidRDefault="00906BA4" w:rsidP="00906BA4">
            <w:pPr>
              <w:jc w:val="left"/>
              <w:rPr>
                <w:rFonts w:eastAsia="Times New Roman" w:cs="Arial"/>
                <w:bCs/>
                <w:i/>
                <w:iCs/>
              </w:rPr>
            </w:pPr>
          </w:p>
          <w:p w:rsidR="00906BA4" w:rsidRPr="0085526F" w:rsidRDefault="00906BA4" w:rsidP="00906BA4">
            <w:pPr>
              <w:jc w:val="left"/>
              <w:rPr>
                <w:rFonts w:eastAsia="Times New Roman" w:cs="Arial"/>
              </w:rPr>
            </w:pPr>
            <w:r w:rsidRPr="0085526F">
              <w:rPr>
                <w:rFonts w:eastAsia="Times New Roman" w:cs="Arial"/>
                <w:bCs/>
                <w:iCs/>
              </w:rPr>
              <w:t>Any of the above may mean employees are not acclimatized to working in warm or hot environments and are at greater risk for heat illness</w:t>
            </w:r>
            <w:r w:rsidRPr="0085526F">
              <w:rPr>
                <w:rFonts w:eastAsia="Times New Roman" w:cs="Arial"/>
              </w:rPr>
              <w:t>.</w:t>
            </w:r>
          </w:p>
          <w:p w:rsidR="00906BA4" w:rsidRDefault="00906BA4" w:rsidP="00906BA4">
            <w:pPr>
              <w:jc w:val="left"/>
              <w:rPr>
                <w:rFonts w:eastAsia="Times New Roman" w:cs="Arial"/>
                <w:bCs/>
              </w:rPr>
            </w:pPr>
          </w:p>
          <w:p w:rsidR="0085526F" w:rsidRPr="0085526F" w:rsidRDefault="0085526F" w:rsidP="00906BA4">
            <w:pPr>
              <w:jc w:val="left"/>
              <w:rPr>
                <w:rFonts w:eastAsia="Times New Roman" w:cs="Arial"/>
                <w:b/>
                <w:bCs/>
              </w:rPr>
            </w:pPr>
            <w:r w:rsidRPr="0085526F">
              <w:rPr>
                <w:rFonts w:eastAsia="Times New Roman" w:cs="Arial"/>
                <w:b/>
                <w:bCs/>
              </w:rPr>
              <w:t>Train, Monitor, and Track</w:t>
            </w:r>
          </w:p>
          <w:p w:rsidR="00906BA4" w:rsidRPr="00906BA4" w:rsidRDefault="00906BA4" w:rsidP="00906BA4">
            <w:pPr>
              <w:jc w:val="left"/>
              <w:rPr>
                <w:rFonts w:eastAsia="Times New Roman" w:cs="Arial"/>
              </w:rPr>
            </w:pPr>
            <w:r w:rsidRPr="00906BA4">
              <w:rPr>
                <w:rFonts w:eastAsia="Times New Roman" w:cs="Arial"/>
                <w:bCs/>
              </w:rPr>
              <w:t xml:space="preserve">Make </w:t>
            </w:r>
            <w:r>
              <w:rPr>
                <w:rFonts w:eastAsia="Times New Roman" w:cs="Arial"/>
                <w:bCs/>
              </w:rPr>
              <w:t>s</w:t>
            </w:r>
            <w:r w:rsidRPr="00906BA4">
              <w:rPr>
                <w:rFonts w:eastAsia="Times New Roman" w:cs="Arial"/>
                <w:bCs/>
              </w:rPr>
              <w:t xml:space="preserve">ure </w:t>
            </w:r>
            <w:r>
              <w:rPr>
                <w:rFonts w:eastAsia="Times New Roman" w:cs="Arial"/>
                <w:bCs/>
              </w:rPr>
              <w:t>e</w:t>
            </w:r>
            <w:r w:rsidRPr="00906BA4">
              <w:rPr>
                <w:rFonts w:eastAsia="Times New Roman" w:cs="Arial"/>
                <w:bCs/>
              </w:rPr>
              <w:t xml:space="preserve">mployees </w:t>
            </w:r>
            <w:r>
              <w:rPr>
                <w:rFonts w:eastAsia="Times New Roman" w:cs="Arial"/>
                <w:bCs/>
              </w:rPr>
              <w:t>a</w:t>
            </w:r>
            <w:r w:rsidRPr="00906BA4">
              <w:rPr>
                <w:rFonts w:eastAsia="Times New Roman" w:cs="Arial"/>
                <w:bCs/>
              </w:rPr>
              <w:t xml:space="preserve">re </w:t>
            </w:r>
            <w:r>
              <w:rPr>
                <w:rFonts w:eastAsia="Times New Roman" w:cs="Arial"/>
                <w:bCs/>
              </w:rPr>
              <w:t>t</w:t>
            </w:r>
            <w:r w:rsidRPr="00906BA4">
              <w:rPr>
                <w:rFonts w:eastAsia="Times New Roman" w:cs="Arial"/>
                <w:bCs/>
              </w:rPr>
              <w:t xml:space="preserve">rained, </w:t>
            </w:r>
            <w:r>
              <w:rPr>
                <w:rFonts w:eastAsia="Times New Roman" w:cs="Arial"/>
                <w:bCs/>
              </w:rPr>
              <w:t>m</w:t>
            </w:r>
            <w:r w:rsidRPr="00906BA4">
              <w:rPr>
                <w:rFonts w:eastAsia="Times New Roman" w:cs="Arial"/>
                <w:bCs/>
              </w:rPr>
              <w:t>onitored</w:t>
            </w:r>
            <w:r w:rsidR="005C1BB2">
              <w:rPr>
                <w:rFonts w:eastAsia="Times New Roman" w:cs="Arial"/>
                <w:bCs/>
              </w:rPr>
              <w:t>,</w:t>
            </w:r>
            <w:r w:rsidRPr="00906BA4">
              <w:rPr>
                <w:rFonts w:eastAsia="Times New Roman" w:cs="Arial"/>
                <w:bCs/>
              </w:rPr>
              <w:t xml:space="preserve"> and </w:t>
            </w:r>
            <w:r>
              <w:rPr>
                <w:rFonts w:eastAsia="Times New Roman" w:cs="Arial"/>
                <w:bCs/>
              </w:rPr>
              <w:t>t</w:t>
            </w:r>
            <w:r w:rsidRPr="00906BA4">
              <w:rPr>
                <w:rFonts w:eastAsia="Times New Roman" w:cs="Arial"/>
                <w:bCs/>
              </w:rPr>
              <w:t xml:space="preserve">racked </w:t>
            </w:r>
            <w:r>
              <w:rPr>
                <w:rFonts w:eastAsia="Times New Roman" w:cs="Arial"/>
                <w:bCs/>
              </w:rPr>
              <w:t>c</w:t>
            </w:r>
            <w:r w:rsidRPr="00906BA4">
              <w:rPr>
                <w:rFonts w:eastAsia="Times New Roman" w:cs="Arial"/>
                <w:bCs/>
              </w:rPr>
              <w:t>losely</w:t>
            </w:r>
            <w:r>
              <w:rPr>
                <w:rFonts w:eastAsia="Times New Roman" w:cs="Arial"/>
                <w:bCs/>
              </w:rPr>
              <w:t xml:space="preserve">. </w:t>
            </w:r>
            <w:r w:rsidRPr="00906BA4">
              <w:rPr>
                <w:rFonts w:eastAsia="Times New Roman" w:cs="Arial"/>
              </w:rPr>
              <w:t>Remember that employees who are not acclimatized to working in the heat are at greater risk for developing heat illness. Un-acclimatized employees should not work alone. It is important to:</w:t>
            </w:r>
          </w:p>
          <w:p w:rsidR="00906BA4" w:rsidRPr="00AC0631" w:rsidRDefault="00906BA4" w:rsidP="00502ADB">
            <w:pPr>
              <w:pStyle w:val="ListParagraph"/>
              <w:numPr>
                <w:ilvl w:val="0"/>
                <w:numId w:val="19"/>
              </w:numPr>
              <w:jc w:val="left"/>
              <w:rPr>
                <w:rFonts w:eastAsia="Times New Roman" w:cs="Arial"/>
              </w:rPr>
            </w:pPr>
            <w:r w:rsidRPr="00AC0631">
              <w:rPr>
                <w:rFonts w:eastAsia="Times New Roman" w:cs="Arial"/>
              </w:rPr>
              <w:t>Train employees and supervisors on the importance of recognizing and reporting heat illness symptoms</w:t>
            </w:r>
          </w:p>
          <w:p w:rsidR="00906BA4" w:rsidRPr="00AC0631" w:rsidRDefault="00906BA4" w:rsidP="00502ADB">
            <w:pPr>
              <w:pStyle w:val="ListParagraph"/>
              <w:numPr>
                <w:ilvl w:val="0"/>
                <w:numId w:val="19"/>
              </w:numPr>
              <w:jc w:val="left"/>
              <w:rPr>
                <w:rFonts w:eastAsia="Times New Roman" w:cs="Arial"/>
              </w:rPr>
            </w:pPr>
            <w:r w:rsidRPr="00AC0631">
              <w:rPr>
                <w:rFonts w:eastAsia="Times New Roman" w:cs="Arial"/>
              </w:rPr>
              <w:t>Have supervisors and coworkers use a “buddy system” to watch each other closely for discomfort or signs of heat illness</w:t>
            </w:r>
          </w:p>
          <w:p w:rsidR="00906BA4" w:rsidRPr="00AC0631" w:rsidRDefault="00906BA4" w:rsidP="00502ADB">
            <w:pPr>
              <w:pStyle w:val="ListParagraph"/>
              <w:numPr>
                <w:ilvl w:val="0"/>
                <w:numId w:val="19"/>
              </w:numPr>
              <w:jc w:val="left"/>
              <w:rPr>
                <w:rFonts w:eastAsia="Times New Roman" w:cs="Arial"/>
              </w:rPr>
            </w:pPr>
            <w:r w:rsidRPr="00AC0631">
              <w:rPr>
                <w:rFonts w:eastAsia="Times New Roman" w:cs="Arial"/>
              </w:rPr>
              <w:t>Set-up a system to account for the whereabouts of your crew at appropriate intervals throughout the work shift and at the end of the work shift (e.g., keep a log of employees on your work crews including their names, supervisors, work locations, and hours worked on a given day, etc.)</w:t>
            </w:r>
          </w:p>
          <w:p w:rsidR="00906BA4" w:rsidRPr="00AC0631" w:rsidRDefault="00906BA4" w:rsidP="00502ADB">
            <w:pPr>
              <w:pStyle w:val="ListParagraph"/>
              <w:numPr>
                <w:ilvl w:val="0"/>
                <w:numId w:val="19"/>
              </w:numPr>
              <w:jc w:val="left"/>
              <w:rPr>
                <w:rFonts w:eastAsia="Times New Roman" w:cs="Arial"/>
              </w:rPr>
            </w:pPr>
            <w:r w:rsidRPr="00AC0631">
              <w:rPr>
                <w:rFonts w:eastAsia="+mn-ea" w:cs="Arial"/>
                <w:color w:val="000000"/>
                <w:kern w:val="24"/>
              </w:rPr>
              <w:t>Pre-hydrate by drinking more water the day before outside activity may occur.</w:t>
            </w:r>
          </w:p>
          <w:p w:rsidR="00906BA4" w:rsidRPr="00AC0631" w:rsidRDefault="00906BA4" w:rsidP="00906BA4">
            <w:pPr>
              <w:jc w:val="left"/>
              <w:rPr>
                <w:rFonts w:cs="Arial"/>
              </w:rPr>
            </w:pPr>
          </w:p>
          <w:p w:rsidR="0085526F" w:rsidRPr="0085526F" w:rsidRDefault="0085526F" w:rsidP="00906BA4">
            <w:pPr>
              <w:jc w:val="left"/>
              <w:outlineLvl w:val="1"/>
              <w:rPr>
                <w:rFonts w:eastAsia="Times New Roman" w:cs="Arial"/>
                <w:b/>
                <w:bCs/>
              </w:rPr>
            </w:pPr>
            <w:r w:rsidRPr="0085526F">
              <w:rPr>
                <w:rFonts w:eastAsia="Times New Roman" w:cs="Arial"/>
                <w:b/>
                <w:bCs/>
              </w:rPr>
              <w:t>Acclimate Employees</w:t>
            </w:r>
          </w:p>
          <w:p w:rsidR="00906BA4" w:rsidRPr="00AC0631" w:rsidRDefault="00906BA4" w:rsidP="00906BA4">
            <w:pPr>
              <w:jc w:val="left"/>
              <w:outlineLvl w:val="1"/>
              <w:rPr>
                <w:rFonts w:eastAsia="Times New Roman" w:cs="Arial"/>
                <w:bCs/>
              </w:rPr>
            </w:pPr>
            <w:r w:rsidRPr="00AC0631">
              <w:rPr>
                <w:rFonts w:eastAsia="Times New Roman" w:cs="Arial"/>
                <w:bCs/>
              </w:rPr>
              <w:t xml:space="preserve">Options for </w:t>
            </w:r>
            <w:r w:rsidR="005C1BB2" w:rsidRPr="00AC0631">
              <w:rPr>
                <w:rFonts w:eastAsia="Times New Roman" w:cs="Arial"/>
                <w:bCs/>
              </w:rPr>
              <w:t>acclimatizing employees to work in warm or hot environments</w:t>
            </w:r>
            <w:r w:rsidR="005C1BB2">
              <w:rPr>
                <w:rFonts w:eastAsia="Times New Roman" w:cs="Arial"/>
                <w:bCs/>
              </w:rPr>
              <w:t xml:space="preserve"> </w:t>
            </w:r>
            <w:r w:rsidR="005C1BB2" w:rsidRPr="00AC0631">
              <w:rPr>
                <w:rFonts w:eastAsia="Times New Roman" w:cs="Arial"/>
                <w:bCs/>
              </w:rPr>
              <w:t>include</w:t>
            </w:r>
            <w:r w:rsidR="00AC0631">
              <w:rPr>
                <w:rFonts w:eastAsia="Times New Roman" w:cs="Arial"/>
                <w:bCs/>
              </w:rPr>
              <w:t>:</w:t>
            </w:r>
          </w:p>
          <w:p w:rsidR="00906BA4" w:rsidRPr="00AC0631" w:rsidRDefault="00906BA4" w:rsidP="00502ADB">
            <w:pPr>
              <w:pStyle w:val="ListParagraph"/>
              <w:numPr>
                <w:ilvl w:val="0"/>
                <w:numId w:val="20"/>
              </w:numPr>
              <w:jc w:val="left"/>
              <w:rPr>
                <w:rFonts w:eastAsia="Times New Roman" w:cs="Arial"/>
              </w:rPr>
            </w:pPr>
            <w:r w:rsidRPr="00AC0631">
              <w:rPr>
                <w:rFonts w:eastAsia="Times New Roman" w:cs="Arial"/>
                <w:bCs/>
              </w:rPr>
              <w:t xml:space="preserve">Have </w:t>
            </w:r>
            <w:r w:rsidR="005C1BB2">
              <w:rPr>
                <w:rFonts w:eastAsia="Times New Roman" w:cs="Arial"/>
                <w:bCs/>
              </w:rPr>
              <w:t>e</w:t>
            </w:r>
            <w:r w:rsidR="005C1BB2" w:rsidRPr="00AC0631">
              <w:rPr>
                <w:rFonts w:eastAsia="Times New Roman" w:cs="Arial"/>
                <w:bCs/>
              </w:rPr>
              <w:t xml:space="preserve">mployees </w:t>
            </w:r>
            <w:r w:rsidR="005C1BB2">
              <w:rPr>
                <w:rFonts w:eastAsia="Times New Roman" w:cs="Arial"/>
                <w:bCs/>
              </w:rPr>
              <w:t>p</w:t>
            </w:r>
            <w:r w:rsidR="005C1BB2" w:rsidRPr="00AC0631">
              <w:rPr>
                <w:rFonts w:eastAsia="Times New Roman" w:cs="Arial"/>
                <w:bCs/>
              </w:rPr>
              <w:t xml:space="preserve">ace </w:t>
            </w:r>
            <w:r w:rsidR="005C1BB2">
              <w:rPr>
                <w:rFonts w:eastAsia="Times New Roman" w:cs="Arial"/>
                <w:bCs/>
              </w:rPr>
              <w:t>t</w:t>
            </w:r>
            <w:r w:rsidR="005C1BB2" w:rsidRPr="00AC0631">
              <w:rPr>
                <w:rFonts w:eastAsia="Times New Roman" w:cs="Arial"/>
                <w:bCs/>
              </w:rPr>
              <w:t>hemselves</w:t>
            </w:r>
            <w:r w:rsidR="005C1BB2">
              <w:rPr>
                <w:rFonts w:eastAsia="Times New Roman" w:cs="Arial"/>
                <w:bCs/>
              </w:rPr>
              <w:t xml:space="preserve"> </w:t>
            </w:r>
            <w:r w:rsidR="00AC0631">
              <w:rPr>
                <w:rFonts w:eastAsia="Times New Roman" w:cs="Arial"/>
                <w:bCs/>
              </w:rPr>
              <w:t xml:space="preserve">- </w:t>
            </w:r>
            <w:r w:rsidRPr="00AC0631">
              <w:rPr>
                <w:rFonts w:eastAsia="Times New Roman" w:cs="Arial"/>
              </w:rPr>
              <w:t>If they are not accustomed to working in warm or hot environments, they should start work slowly and pick up the pace gradually.</w:t>
            </w:r>
          </w:p>
          <w:p w:rsidR="00906BA4" w:rsidRPr="00AC0631" w:rsidRDefault="00906BA4" w:rsidP="00502ADB">
            <w:pPr>
              <w:pStyle w:val="ListParagraph"/>
              <w:numPr>
                <w:ilvl w:val="0"/>
                <w:numId w:val="20"/>
              </w:numPr>
              <w:jc w:val="left"/>
              <w:rPr>
                <w:rFonts w:eastAsia="Times New Roman" w:cs="Arial"/>
              </w:rPr>
            </w:pPr>
            <w:r w:rsidRPr="00AC0631">
              <w:rPr>
                <w:rFonts w:eastAsia="Times New Roman" w:cs="Arial"/>
                <w:bCs/>
              </w:rPr>
              <w:t xml:space="preserve">Reduce </w:t>
            </w:r>
            <w:r w:rsidR="00AC0631" w:rsidRPr="00AC0631">
              <w:rPr>
                <w:rFonts w:eastAsia="Times New Roman" w:cs="Arial"/>
                <w:bCs/>
              </w:rPr>
              <w:t>p</w:t>
            </w:r>
            <w:r w:rsidRPr="00AC0631">
              <w:rPr>
                <w:rFonts w:eastAsia="Times New Roman" w:cs="Arial"/>
                <w:bCs/>
              </w:rPr>
              <w:t xml:space="preserve">hysical </w:t>
            </w:r>
            <w:r w:rsidR="00AC0631" w:rsidRPr="00AC0631">
              <w:rPr>
                <w:rFonts w:eastAsia="Times New Roman" w:cs="Arial"/>
                <w:bCs/>
              </w:rPr>
              <w:t>d</w:t>
            </w:r>
            <w:r w:rsidRPr="00AC0631">
              <w:rPr>
                <w:rFonts w:eastAsia="Times New Roman" w:cs="Arial"/>
                <w:bCs/>
              </w:rPr>
              <w:t>emands</w:t>
            </w:r>
            <w:r w:rsidR="00AC0631" w:rsidRPr="00AC0631">
              <w:rPr>
                <w:rFonts w:eastAsia="Times New Roman" w:cs="Arial"/>
                <w:bCs/>
              </w:rPr>
              <w:t xml:space="preserve"> - </w:t>
            </w:r>
            <w:r w:rsidRPr="00AC0631">
              <w:rPr>
                <w:rFonts w:eastAsia="Times New Roman" w:cs="Arial"/>
              </w:rPr>
              <w:t>Assign employees to less physically demanding tasks during their first 14 days of working in a warm or hot environment.</w:t>
            </w:r>
          </w:p>
          <w:p w:rsidR="00906BA4" w:rsidRPr="00AC0631" w:rsidRDefault="00906BA4" w:rsidP="00502ADB">
            <w:pPr>
              <w:pStyle w:val="ListParagraph"/>
              <w:numPr>
                <w:ilvl w:val="0"/>
                <w:numId w:val="20"/>
              </w:numPr>
              <w:jc w:val="left"/>
              <w:rPr>
                <w:rFonts w:eastAsia="Times New Roman" w:cs="Arial"/>
              </w:rPr>
            </w:pPr>
            <w:r w:rsidRPr="00AC0631">
              <w:rPr>
                <w:rFonts w:eastAsia="Times New Roman" w:cs="Arial"/>
              </w:rPr>
              <w:t xml:space="preserve">Schedule and </w:t>
            </w:r>
            <w:r w:rsidR="005C1BB2">
              <w:rPr>
                <w:rFonts w:eastAsia="Times New Roman" w:cs="Arial"/>
              </w:rPr>
              <w:t>p</w:t>
            </w:r>
            <w:r w:rsidR="005C1BB2" w:rsidRPr="00AC0631">
              <w:rPr>
                <w:rFonts w:eastAsia="Times New Roman" w:cs="Arial"/>
              </w:rPr>
              <w:t xml:space="preserve">rovide </w:t>
            </w:r>
            <w:r w:rsidR="005C1BB2">
              <w:rPr>
                <w:rFonts w:eastAsia="Times New Roman" w:cs="Arial"/>
              </w:rPr>
              <w:t>f</w:t>
            </w:r>
            <w:r w:rsidR="005C1BB2" w:rsidRPr="00AC0631">
              <w:rPr>
                <w:rFonts w:eastAsia="Times New Roman" w:cs="Arial"/>
              </w:rPr>
              <w:t xml:space="preserve">requent </w:t>
            </w:r>
            <w:r w:rsidR="005C1BB2">
              <w:rPr>
                <w:rFonts w:eastAsia="Times New Roman" w:cs="Arial"/>
              </w:rPr>
              <w:t>b</w:t>
            </w:r>
            <w:r w:rsidR="005C1BB2" w:rsidRPr="00AC0631">
              <w:rPr>
                <w:rFonts w:eastAsia="Times New Roman" w:cs="Arial"/>
              </w:rPr>
              <w:t>reaks</w:t>
            </w:r>
            <w:r w:rsidR="005C1BB2">
              <w:rPr>
                <w:rFonts w:eastAsia="Times New Roman" w:cs="Arial"/>
              </w:rPr>
              <w:t xml:space="preserve"> </w:t>
            </w:r>
            <w:r w:rsidR="00AC0631">
              <w:rPr>
                <w:rFonts w:eastAsia="Times New Roman" w:cs="Arial"/>
              </w:rPr>
              <w:t xml:space="preserve">- </w:t>
            </w:r>
            <w:r w:rsidRPr="00AC0631">
              <w:rPr>
                <w:rFonts w:eastAsia="Times New Roman" w:cs="Arial"/>
              </w:rPr>
              <w:t>Supply sufficient amounts of drinking water</w:t>
            </w:r>
            <w:r w:rsidR="005C1BB2">
              <w:rPr>
                <w:rFonts w:eastAsia="Times New Roman" w:cs="Arial"/>
              </w:rPr>
              <w:t>.</w:t>
            </w:r>
          </w:p>
          <w:p w:rsidR="00906BA4" w:rsidRPr="00AC0631" w:rsidRDefault="00906BA4" w:rsidP="00502ADB">
            <w:pPr>
              <w:pStyle w:val="ListParagraph"/>
              <w:numPr>
                <w:ilvl w:val="0"/>
                <w:numId w:val="20"/>
              </w:numPr>
              <w:jc w:val="left"/>
              <w:rPr>
                <w:rFonts w:eastAsia="Times New Roman" w:cs="Arial"/>
              </w:rPr>
            </w:pPr>
            <w:r w:rsidRPr="00AC0631">
              <w:rPr>
                <w:rFonts w:eastAsia="Times New Roman" w:cs="Arial"/>
                <w:bCs/>
              </w:rPr>
              <w:t xml:space="preserve">Start an </w:t>
            </w:r>
            <w:r w:rsidR="005C1BB2" w:rsidRPr="00AC0631">
              <w:rPr>
                <w:rFonts w:eastAsia="Times New Roman" w:cs="Arial"/>
                <w:bCs/>
              </w:rPr>
              <w:t xml:space="preserve">acclimatization program </w:t>
            </w:r>
            <w:r w:rsidR="00AC0631" w:rsidRPr="00AC0631">
              <w:rPr>
                <w:rFonts w:eastAsia="Times New Roman" w:cs="Arial"/>
                <w:bCs/>
              </w:rPr>
              <w:t xml:space="preserve">- </w:t>
            </w:r>
            <w:r w:rsidRPr="00AC0631">
              <w:rPr>
                <w:rFonts w:eastAsia="Times New Roman" w:cs="Arial"/>
              </w:rPr>
              <w:t>These programs have employees work for progressively longer periods in warm or hot conditions where they are at risk for heat illness.</w:t>
            </w:r>
          </w:p>
          <w:p w:rsidR="0067488F" w:rsidRPr="0067488F" w:rsidRDefault="0067488F" w:rsidP="00C12218">
            <w:pPr>
              <w:jc w:val="left"/>
              <w:rPr>
                <w:rFonts w:cs="Arial"/>
                <w:snapToGrid w:val="0"/>
              </w:rPr>
            </w:pP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C12218" w:rsidRDefault="00C12218" w:rsidP="00C12218">
      <w:pPr>
        <w:jc w:val="left"/>
        <w:rPr>
          <w:rFonts w:eastAsia="Times New Roman" w:cs="Arial"/>
          <w:color w:val="000000"/>
        </w:rPr>
      </w:pPr>
    </w:p>
    <w:p w:rsidR="00C12218" w:rsidRDefault="00C12218" w:rsidP="00C12218">
      <w:pPr>
        <w:spacing w:after="200" w:line="276" w:lineRule="auto"/>
        <w:jc w:val="left"/>
        <w:rPr>
          <w:rFonts w:eastAsia="Times New Roman" w:cs="Arial"/>
          <w:color w:val="000000"/>
        </w:rPr>
      </w:pPr>
      <w:r>
        <w:rPr>
          <w:rFonts w:eastAsia="Times New Roman" w:cs="Arial"/>
          <w:color w:val="000000"/>
        </w:rPr>
        <w:br w:type="page"/>
      </w:r>
    </w:p>
    <w:p w:rsidR="00C12218" w:rsidRDefault="00C12218" w:rsidP="00C12218">
      <w:pPr>
        <w:spacing w:after="200" w:line="276" w:lineRule="auto"/>
        <w:jc w:val="left"/>
        <w:rPr>
          <w:rFonts w:eastAsia="Times New Roman" w:cs="Arial"/>
          <w:color w:val="000000"/>
        </w:rPr>
      </w:pPr>
    </w:p>
    <w:tbl>
      <w:tblPr>
        <w:tblW w:w="0" w:type="auto"/>
        <w:tblLayout w:type="fixed"/>
        <w:tblLook w:val="04A0"/>
      </w:tblPr>
      <w:tblGrid>
        <w:gridCol w:w="1548"/>
        <w:gridCol w:w="720"/>
        <w:gridCol w:w="270"/>
        <w:gridCol w:w="360"/>
        <w:gridCol w:w="540"/>
        <w:gridCol w:w="270"/>
        <w:gridCol w:w="6120"/>
        <w:gridCol w:w="90"/>
        <w:gridCol w:w="1080"/>
        <w:gridCol w:w="738"/>
      </w:tblGrid>
      <w:tr w:rsidR="00C12218" w:rsidTr="005C7927">
        <w:trPr>
          <w:trHeight w:val="1250"/>
        </w:trPr>
        <w:tc>
          <w:tcPr>
            <w:tcW w:w="2268" w:type="dxa"/>
            <w:gridSpan w:val="2"/>
            <w:tcBorders>
              <w:bottom w:val="single" w:sz="36" w:space="0" w:color="auto"/>
            </w:tcBorders>
          </w:tcPr>
          <w:p w:rsidR="00C12218" w:rsidRPr="0066333A" w:rsidRDefault="00C12218" w:rsidP="005C7927">
            <w:pPr>
              <w:widowControl w:val="0"/>
              <w:jc w:val="center"/>
              <w:rPr>
                <w:b/>
                <w:i/>
                <w:snapToGrid w:val="0"/>
              </w:rPr>
            </w:pPr>
            <w:r>
              <w:rPr>
                <w:b/>
                <w:i/>
                <w:noProof/>
              </w:rPr>
              <w:drawing>
                <wp:inline distT="0" distB="0" distL="0" distR="0">
                  <wp:extent cx="1028700" cy="628650"/>
                  <wp:effectExtent l="19050" t="0" r="0" b="0"/>
                  <wp:docPr id="18"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C12218" w:rsidRPr="0066333A" w:rsidRDefault="00C12218" w:rsidP="005C7927">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C12218" w:rsidRPr="0066333A" w:rsidRDefault="00C12218" w:rsidP="005C7927">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C12218" w:rsidRPr="0066333A" w:rsidRDefault="00C12218" w:rsidP="005C7927">
            <w:pPr>
              <w:widowControl w:val="0"/>
              <w:jc w:val="right"/>
              <w:rPr>
                <w:b/>
                <w:i/>
                <w:caps/>
                <w:snapToGrid w:val="0"/>
                <w:color w:val="FFFFFF"/>
                <w:sz w:val="48"/>
                <w:szCs w:val="48"/>
              </w:rPr>
            </w:pPr>
          </w:p>
        </w:tc>
        <w:tc>
          <w:tcPr>
            <w:tcW w:w="738" w:type="dxa"/>
            <w:tcBorders>
              <w:bottom w:val="single" w:sz="36" w:space="0" w:color="auto"/>
            </w:tcBorders>
          </w:tcPr>
          <w:p w:rsidR="00C12218" w:rsidRPr="0066333A" w:rsidRDefault="00C12218" w:rsidP="005C7927">
            <w:pPr>
              <w:widowControl w:val="0"/>
              <w:rPr>
                <w:b/>
                <w:i/>
                <w:snapToGrid w:val="0"/>
              </w:rPr>
            </w:pPr>
          </w:p>
        </w:tc>
      </w:tr>
      <w:tr w:rsidR="00C12218" w:rsidTr="005C7927">
        <w:trPr>
          <w:cantSplit/>
          <w:trHeight w:val="454"/>
        </w:trPr>
        <w:tc>
          <w:tcPr>
            <w:tcW w:w="2268" w:type="dxa"/>
            <w:gridSpan w:val="2"/>
            <w:vMerge w:val="restart"/>
            <w:tcBorders>
              <w:top w:val="single" w:sz="36" w:space="0" w:color="auto"/>
            </w:tcBorders>
          </w:tcPr>
          <w:p w:rsidR="00C12218" w:rsidRPr="0066333A" w:rsidRDefault="00C12218" w:rsidP="005C7927">
            <w:pPr>
              <w:widowControl w:val="0"/>
              <w:rPr>
                <w:b/>
                <w:i/>
                <w:snapToGrid w:val="0"/>
              </w:rPr>
            </w:pPr>
          </w:p>
        </w:tc>
        <w:tc>
          <w:tcPr>
            <w:tcW w:w="1170" w:type="dxa"/>
            <w:gridSpan w:val="3"/>
            <w:tcBorders>
              <w:top w:val="single" w:sz="36" w:space="0" w:color="auto"/>
            </w:tcBorders>
            <w:shd w:val="clear" w:color="auto" w:fill="365F91"/>
          </w:tcPr>
          <w:p w:rsidR="00C12218" w:rsidRPr="0066333A" w:rsidRDefault="00C12218" w:rsidP="005C7927">
            <w:pPr>
              <w:widowControl w:val="0"/>
              <w:rPr>
                <w:b/>
                <w:i/>
                <w:snapToGrid w:val="0"/>
              </w:rPr>
            </w:pPr>
          </w:p>
        </w:tc>
        <w:tc>
          <w:tcPr>
            <w:tcW w:w="270" w:type="dxa"/>
            <w:vMerge w:val="restart"/>
            <w:tcBorders>
              <w:top w:val="single" w:sz="36" w:space="0" w:color="auto"/>
            </w:tcBorders>
            <w:shd w:val="clear" w:color="auto" w:fill="D9D9D9"/>
            <w:vAlign w:val="center"/>
          </w:tcPr>
          <w:p w:rsidR="00C12218" w:rsidRPr="0066333A" w:rsidRDefault="00C12218" w:rsidP="005C7927">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C12218" w:rsidRPr="0066333A" w:rsidRDefault="00C12218" w:rsidP="005C7927">
            <w:pPr>
              <w:widowControl w:val="0"/>
              <w:jc w:val="left"/>
              <w:rPr>
                <w:b/>
                <w:i/>
                <w:snapToGrid w:val="0"/>
                <w:sz w:val="40"/>
                <w:szCs w:val="40"/>
              </w:rPr>
            </w:pPr>
            <w:r w:rsidRPr="006075C6">
              <w:rPr>
                <w:b/>
                <w:i/>
                <w:snapToGrid w:val="0"/>
                <w:sz w:val="40"/>
                <w:szCs w:val="40"/>
              </w:rPr>
              <w:t>Monitoring employee acclimatization for working outdoors in heat</w:t>
            </w:r>
          </w:p>
        </w:tc>
        <w:tc>
          <w:tcPr>
            <w:tcW w:w="738" w:type="dxa"/>
            <w:vMerge w:val="restart"/>
            <w:tcBorders>
              <w:top w:val="single" w:sz="36" w:space="0" w:color="auto"/>
            </w:tcBorders>
          </w:tcPr>
          <w:p w:rsidR="00C12218" w:rsidRPr="0066333A" w:rsidRDefault="00C12218" w:rsidP="005C7927">
            <w:pPr>
              <w:widowControl w:val="0"/>
              <w:rPr>
                <w:b/>
                <w:i/>
                <w:snapToGrid w:val="0"/>
              </w:rPr>
            </w:pPr>
          </w:p>
        </w:tc>
      </w:tr>
      <w:tr w:rsidR="00C12218" w:rsidTr="005C7927">
        <w:trPr>
          <w:cantSplit/>
          <w:trHeight w:val="453"/>
        </w:trPr>
        <w:tc>
          <w:tcPr>
            <w:tcW w:w="2268" w:type="dxa"/>
            <w:gridSpan w:val="2"/>
            <w:vMerge/>
          </w:tcPr>
          <w:p w:rsidR="00C12218" w:rsidRPr="0066333A" w:rsidRDefault="00C12218" w:rsidP="005C7927">
            <w:pPr>
              <w:widowControl w:val="0"/>
              <w:rPr>
                <w:b/>
                <w:i/>
                <w:snapToGrid w:val="0"/>
              </w:rPr>
            </w:pPr>
          </w:p>
        </w:tc>
        <w:tc>
          <w:tcPr>
            <w:tcW w:w="1170" w:type="dxa"/>
            <w:gridSpan w:val="3"/>
            <w:shd w:val="clear" w:color="auto" w:fill="auto"/>
          </w:tcPr>
          <w:p w:rsidR="00C12218" w:rsidRPr="0066333A" w:rsidRDefault="00C12218" w:rsidP="005C7927">
            <w:pPr>
              <w:widowControl w:val="0"/>
              <w:rPr>
                <w:b/>
                <w:i/>
                <w:snapToGrid w:val="0"/>
              </w:rPr>
            </w:pPr>
          </w:p>
        </w:tc>
        <w:tc>
          <w:tcPr>
            <w:tcW w:w="270" w:type="dxa"/>
            <w:vMerge/>
            <w:shd w:val="clear" w:color="auto" w:fill="D9D9D9"/>
            <w:vAlign w:val="center"/>
          </w:tcPr>
          <w:p w:rsidR="00C12218" w:rsidRPr="0066333A" w:rsidRDefault="00C12218" w:rsidP="005C7927">
            <w:pPr>
              <w:widowControl w:val="0"/>
              <w:rPr>
                <w:b/>
                <w:i/>
                <w:snapToGrid w:val="0"/>
                <w:sz w:val="40"/>
                <w:szCs w:val="40"/>
              </w:rPr>
            </w:pPr>
          </w:p>
        </w:tc>
        <w:tc>
          <w:tcPr>
            <w:tcW w:w="7290" w:type="dxa"/>
            <w:gridSpan w:val="3"/>
            <w:vMerge/>
            <w:shd w:val="clear" w:color="auto" w:fill="D9D9D9"/>
            <w:vAlign w:val="center"/>
          </w:tcPr>
          <w:p w:rsidR="00C12218" w:rsidRPr="0066333A" w:rsidRDefault="00C12218" w:rsidP="005C7927">
            <w:pPr>
              <w:widowControl w:val="0"/>
              <w:rPr>
                <w:b/>
                <w:i/>
                <w:snapToGrid w:val="0"/>
                <w:sz w:val="40"/>
                <w:szCs w:val="40"/>
              </w:rPr>
            </w:pPr>
          </w:p>
        </w:tc>
        <w:tc>
          <w:tcPr>
            <w:tcW w:w="738" w:type="dxa"/>
            <w:vMerge/>
          </w:tcPr>
          <w:p w:rsidR="00C12218" w:rsidRPr="0066333A" w:rsidRDefault="00C12218" w:rsidP="005C7927">
            <w:pPr>
              <w:widowControl w:val="0"/>
              <w:rPr>
                <w:b/>
                <w:i/>
                <w:snapToGrid w:val="0"/>
              </w:rPr>
            </w:pPr>
          </w:p>
        </w:tc>
      </w:tr>
      <w:tr w:rsidR="00C12218" w:rsidTr="005C7927">
        <w:trPr>
          <w:cantSplit/>
          <w:trHeight w:val="11520"/>
        </w:trPr>
        <w:tc>
          <w:tcPr>
            <w:tcW w:w="1548" w:type="dxa"/>
            <w:shd w:val="clear" w:color="auto" w:fill="95B3D7"/>
            <w:textDirection w:val="btLr"/>
            <w:vAlign w:val="center"/>
          </w:tcPr>
          <w:p w:rsidR="00C12218" w:rsidRPr="0066333A" w:rsidRDefault="00C12218"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C12218" w:rsidRPr="0066333A" w:rsidRDefault="00C12218" w:rsidP="005C7927">
            <w:pPr>
              <w:widowControl w:val="0"/>
              <w:rPr>
                <w:b/>
                <w:i/>
                <w:snapToGrid w:val="0"/>
                <w:sz w:val="48"/>
                <w:szCs w:val="48"/>
              </w:rPr>
            </w:pPr>
          </w:p>
        </w:tc>
        <w:tc>
          <w:tcPr>
            <w:tcW w:w="8730" w:type="dxa"/>
            <w:gridSpan w:val="7"/>
          </w:tcPr>
          <w:p w:rsidR="004A2CC3" w:rsidRDefault="004A2CC3" w:rsidP="00C12218">
            <w:pPr>
              <w:jc w:val="left"/>
              <w:rPr>
                <w:rFonts w:eastAsia="Times New Roman" w:cs="Arial"/>
              </w:rPr>
            </w:pPr>
          </w:p>
          <w:p w:rsidR="00C12218" w:rsidRDefault="00C12218" w:rsidP="00C12218">
            <w:pPr>
              <w:jc w:val="left"/>
              <w:rPr>
                <w:rFonts w:eastAsia="Times New Roman" w:cs="Arial"/>
              </w:rPr>
            </w:pPr>
            <w:r w:rsidRPr="00AC0631">
              <w:rPr>
                <w:rFonts w:eastAsia="Times New Roman" w:cs="Arial"/>
              </w:rPr>
              <w:t xml:space="preserve">One such program is suggested by </w:t>
            </w:r>
            <w:r>
              <w:rPr>
                <w:rFonts w:eastAsia="Times New Roman" w:cs="Arial"/>
              </w:rPr>
              <w:t xml:space="preserve">the National Institute of Occupational Safety &amp; </w:t>
            </w:r>
            <w:r w:rsidRPr="00AC0631">
              <w:rPr>
                <w:rFonts w:eastAsia="Times New Roman" w:cs="Arial"/>
              </w:rPr>
              <w:t>Health (</w:t>
            </w:r>
            <w:r w:rsidRPr="00AC0631">
              <w:rPr>
                <w:rFonts w:eastAsia="Times New Roman" w:cs="Arial"/>
                <w:bCs/>
                <w:iCs/>
              </w:rPr>
              <w:t>NIOSH)</w:t>
            </w:r>
            <w:r>
              <w:rPr>
                <w:rFonts w:eastAsia="Times New Roman" w:cs="Arial"/>
                <w:bCs/>
                <w:iCs/>
              </w:rPr>
              <w:t xml:space="preserve"> for new </w:t>
            </w:r>
            <w:r w:rsidRPr="00ED55A5">
              <w:rPr>
                <w:rFonts w:eastAsia="Times New Roman" w:cs="Arial"/>
              </w:rPr>
              <w:t xml:space="preserve">employees </w:t>
            </w:r>
            <w:r>
              <w:rPr>
                <w:rFonts w:eastAsia="Times New Roman" w:cs="Arial"/>
              </w:rPr>
              <w:t xml:space="preserve">and employees </w:t>
            </w:r>
            <w:r w:rsidRPr="00ED55A5">
              <w:rPr>
                <w:rFonts w:eastAsia="Times New Roman" w:cs="Arial"/>
              </w:rPr>
              <w:t>who have previous experience</w:t>
            </w:r>
            <w:r>
              <w:rPr>
                <w:rFonts w:eastAsia="Times New Roman" w:cs="Arial"/>
              </w:rPr>
              <w:t xml:space="preserve"> </w:t>
            </w:r>
            <w:r w:rsidRPr="00ED55A5">
              <w:rPr>
                <w:rFonts w:eastAsia="Times New Roman" w:cs="Arial"/>
              </w:rPr>
              <w:t>at worksites where th</w:t>
            </w:r>
            <w:r w:rsidR="004B2ACF">
              <w:rPr>
                <w:rFonts w:eastAsia="Times New Roman" w:cs="Arial"/>
              </w:rPr>
              <w:t>ey are at risk for heat illness.</w:t>
            </w:r>
          </w:p>
          <w:p w:rsidR="00C12218" w:rsidRDefault="00C12218" w:rsidP="00C12218">
            <w:pPr>
              <w:jc w:val="left"/>
              <w:rPr>
                <w:rFonts w:eastAsia="Times New Roman" w:cs="Arial"/>
              </w:rPr>
            </w:pPr>
          </w:p>
          <w:tbl>
            <w:tblPr>
              <w:tblStyle w:val="LightShading1"/>
              <w:tblW w:w="0" w:type="auto"/>
              <w:jc w:val="center"/>
              <w:tblLayout w:type="fixed"/>
              <w:tblLook w:val="04A0"/>
            </w:tblPr>
            <w:tblGrid>
              <w:gridCol w:w="828"/>
              <w:gridCol w:w="2520"/>
              <w:gridCol w:w="2826"/>
            </w:tblGrid>
            <w:tr w:rsidR="00C12218" w:rsidTr="004963C8">
              <w:trPr>
                <w:cnfStyle w:val="100000000000"/>
                <w:trHeight w:val="718"/>
                <w:jc w:val="center"/>
              </w:trPr>
              <w:tc>
                <w:tcPr>
                  <w:cnfStyle w:val="001000000000"/>
                  <w:tcW w:w="6174" w:type="dxa"/>
                  <w:gridSpan w:val="3"/>
                  <w:vAlign w:val="center"/>
                </w:tcPr>
                <w:p w:rsidR="00C12218" w:rsidRPr="004963C8" w:rsidRDefault="00C12218" w:rsidP="004963C8">
                  <w:pPr>
                    <w:jc w:val="center"/>
                    <w:rPr>
                      <w:rFonts w:cs="Arial"/>
                      <w:smallCaps/>
                      <w:sz w:val="24"/>
                      <w:szCs w:val="24"/>
                    </w:rPr>
                  </w:pPr>
                  <w:r w:rsidRPr="004963C8">
                    <w:rPr>
                      <w:rFonts w:cs="Arial"/>
                      <w:smallCaps/>
                      <w:sz w:val="24"/>
                      <w:szCs w:val="24"/>
                    </w:rPr>
                    <w:t>Acclimatization Schedule</w:t>
                  </w:r>
                </w:p>
                <w:p w:rsidR="004963C8" w:rsidRPr="00567734" w:rsidRDefault="00C12218" w:rsidP="004963C8">
                  <w:pPr>
                    <w:jc w:val="center"/>
                    <w:rPr>
                      <w:rFonts w:cs="Arial"/>
                      <w:i/>
                    </w:rPr>
                  </w:pPr>
                  <w:r w:rsidRPr="004963C8">
                    <w:rPr>
                      <w:rFonts w:cs="Arial"/>
                      <w:b w:val="0"/>
                      <w:i/>
                    </w:rPr>
                    <w:t xml:space="preserve">(Total </w:t>
                  </w:r>
                  <w:r w:rsidR="004963C8" w:rsidRPr="004963C8">
                    <w:rPr>
                      <w:rFonts w:cs="Arial"/>
                      <w:b w:val="0"/>
                      <w:i/>
                    </w:rPr>
                    <w:t xml:space="preserve">recommended </w:t>
                  </w:r>
                  <w:r w:rsidRPr="004963C8">
                    <w:rPr>
                      <w:rFonts w:cs="Arial"/>
                      <w:b w:val="0"/>
                      <w:i/>
                    </w:rPr>
                    <w:t>hours working in</w:t>
                  </w:r>
                  <w:r w:rsidR="004963C8">
                    <w:rPr>
                      <w:rFonts w:cs="Arial"/>
                      <w:b w:val="0"/>
                      <w:i/>
                    </w:rPr>
                    <w:t xml:space="preserve"> </w:t>
                  </w:r>
                  <w:r w:rsidRPr="004963C8">
                    <w:rPr>
                      <w:rFonts w:cs="Arial"/>
                      <w:b w:val="0"/>
                      <w:i/>
                    </w:rPr>
                    <w:t>hot environment per day)</w:t>
                  </w:r>
                </w:p>
              </w:tc>
            </w:tr>
            <w:tr w:rsidR="00C12218" w:rsidRPr="005C1BB2" w:rsidTr="005C1BB2">
              <w:trPr>
                <w:cnfStyle w:val="000000100000"/>
                <w:jc w:val="center"/>
              </w:trPr>
              <w:tc>
                <w:tcPr>
                  <w:cnfStyle w:val="001000000000"/>
                  <w:tcW w:w="828" w:type="dxa"/>
                  <w:vAlign w:val="center"/>
                </w:tcPr>
                <w:p w:rsidR="00C12218" w:rsidRPr="005C1BB2" w:rsidRDefault="00C12218" w:rsidP="005C1BB2">
                  <w:pPr>
                    <w:jc w:val="center"/>
                    <w:rPr>
                      <w:rFonts w:cs="Arial"/>
                    </w:rPr>
                  </w:pPr>
                  <w:r w:rsidRPr="005C1BB2">
                    <w:rPr>
                      <w:rFonts w:cs="Arial"/>
                    </w:rPr>
                    <w:t>Day</w:t>
                  </w:r>
                </w:p>
              </w:tc>
              <w:tc>
                <w:tcPr>
                  <w:tcW w:w="2520" w:type="dxa"/>
                  <w:vAlign w:val="center"/>
                </w:tcPr>
                <w:p w:rsidR="00C12218" w:rsidRPr="005C1BB2" w:rsidRDefault="00C12218" w:rsidP="005C1BB2">
                  <w:pPr>
                    <w:jc w:val="center"/>
                    <w:cnfStyle w:val="000000100000"/>
                    <w:rPr>
                      <w:rFonts w:cs="Arial"/>
                      <w:b/>
                    </w:rPr>
                  </w:pPr>
                  <w:r w:rsidRPr="005C1BB2">
                    <w:rPr>
                      <w:rFonts w:cs="Arial"/>
                      <w:b/>
                    </w:rPr>
                    <w:t>Previous experience at worksite</w:t>
                  </w:r>
                </w:p>
              </w:tc>
              <w:tc>
                <w:tcPr>
                  <w:tcW w:w="2826" w:type="dxa"/>
                  <w:vAlign w:val="center"/>
                </w:tcPr>
                <w:p w:rsidR="00C12218" w:rsidRPr="005C1BB2" w:rsidRDefault="00C12218" w:rsidP="005C1BB2">
                  <w:pPr>
                    <w:jc w:val="center"/>
                    <w:cnfStyle w:val="000000100000"/>
                    <w:rPr>
                      <w:rFonts w:cs="Arial"/>
                      <w:b/>
                    </w:rPr>
                  </w:pPr>
                  <w:r w:rsidRPr="005C1BB2">
                    <w:rPr>
                      <w:rFonts w:cs="Arial"/>
                      <w:b/>
                    </w:rPr>
                    <w:t>New to worksite</w:t>
                  </w:r>
                </w:p>
              </w:tc>
            </w:tr>
            <w:tr w:rsidR="00C12218" w:rsidTr="004963C8">
              <w:trPr>
                <w:jc w:val="center"/>
              </w:trPr>
              <w:tc>
                <w:tcPr>
                  <w:cnfStyle w:val="001000000000"/>
                  <w:tcW w:w="828" w:type="dxa"/>
                </w:tcPr>
                <w:p w:rsidR="00C12218" w:rsidRDefault="00C12218" w:rsidP="005C7927">
                  <w:pPr>
                    <w:jc w:val="center"/>
                    <w:rPr>
                      <w:rFonts w:cs="Arial"/>
                    </w:rPr>
                  </w:pPr>
                  <w:r>
                    <w:rPr>
                      <w:rFonts w:cs="Arial"/>
                    </w:rPr>
                    <w:t>1</w:t>
                  </w:r>
                </w:p>
              </w:tc>
              <w:tc>
                <w:tcPr>
                  <w:tcW w:w="2520" w:type="dxa"/>
                </w:tcPr>
                <w:p w:rsidR="00C12218" w:rsidRDefault="00C12218" w:rsidP="005C7927">
                  <w:pPr>
                    <w:jc w:val="center"/>
                    <w:cnfStyle w:val="000000000000"/>
                    <w:rPr>
                      <w:rFonts w:cs="Arial"/>
                    </w:rPr>
                  </w:pPr>
                  <w:r>
                    <w:rPr>
                      <w:rFonts w:cs="Arial"/>
                    </w:rPr>
                    <w:t>4</w:t>
                  </w:r>
                </w:p>
              </w:tc>
              <w:tc>
                <w:tcPr>
                  <w:tcW w:w="2826" w:type="dxa"/>
                </w:tcPr>
                <w:p w:rsidR="00C12218" w:rsidRDefault="00C12218" w:rsidP="005C7927">
                  <w:pPr>
                    <w:jc w:val="center"/>
                    <w:cnfStyle w:val="000000000000"/>
                    <w:rPr>
                      <w:rFonts w:cs="Arial"/>
                    </w:rPr>
                  </w:pPr>
                  <w:r>
                    <w:rPr>
                      <w:rFonts w:cs="Arial"/>
                    </w:rPr>
                    <w:t>1.6</w:t>
                  </w:r>
                </w:p>
              </w:tc>
            </w:tr>
            <w:tr w:rsidR="00C12218" w:rsidTr="004963C8">
              <w:trPr>
                <w:cnfStyle w:val="000000100000"/>
                <w:jc w:val="center"/>
              </w:trPr>
              <w:tc>
                <w:tcPr>
                  <w:cnfStyle w:val="001000000000"/>
                  <w:tcW w:w="828" w:type="dxa"/>
                </w:tcPr>
                <w:p w:rsidR="00C12218" w:rsidRDefault="00C12218" w:rsidP="005C7927">
                  <w:pPr>
                    <w:jc w:val="center"/>
                    <w:rPr>
                      <w:rFonts w:cs="Arial"/>
                    </w:rPr>
                  </w:pPr>
                  <w:r>
                    <w:rPr>
                      <w:rFonts w:cs="Arial"/>
                    </w:rPr>
                    <w:t>2</w:t>
                  </w:r>
                </w:p>
              </w:tc>
              <w:tc>
                <w:tcPr>
                  <w:tcW w:w="2520" w:type="dxa"/>
                </w:tcPr>
                <w:p w:rsidR="00C12218" w:rsidRDefault="00C12218" w:rsidP="005C7927">
                  <w:pPr>
                    <w:jc w:val="center"/>
                    <w:cnfStyle w:val="000000100000"/>
                    <w:rPr>
                      <w:rFonts w:cs="Arial"/>
                    </w:rPr>
                  </w:pPr>
                  <w:r>
                    <w:rPr>
                      <w:rFonts w:cs="Arial"/>
                    </w:rPr>
                    <w:t>5</w:t>
                  </w:r>
                </w:p>
              </w:tc>
              <w:tc>
                <w:tcPr>
                  <w:tcW w:w="2826" w:type="dxa"/>
                </w:tcPr>
                <w:p w:rsidR="00C12218" w:rsidRDefault="00C12218" w:rsidP="005C7927">
                  <w:pPr>
                    <w:jc w:val="center"/>
                    <w:cnfStyle w:val="000000100000"/>
                    <w:rPr>
                      <w:rFonts w:cs="Arial"/>
                    </w:rPr>
                  </w:pPr>
                  <w:r>
                    <w:rPr>
                      <w:rFonts w:cs="Arial"/>
                    </w:rPr>
                    <w:t>3.2</w:t>
                  </w:r>
                </w:p>
              </w:tc>
            </w:tr>
            <w:tr w:rsidR="00C12218" w:rsidTr="004963C8">
              <w:trPr>
                <w:jc w:val="center"/>
              </w:trPr>
              <w:tc>
                <w:tcPr>
                  <w:cnfStyle w:val="001000000000"/>
                  <w:tcW w:w="828" w:type="dxa"/>
                </w:tcPr>
                <w:p w:rsidR="00C12218" w:rsidRDefault="00C12218" w:rsidP="005C7927">
                  <w:pPr>
                    <w:jc w:val="center"/>
                    <w:rPr>
                      <w:rFonts w:cs="Arial"/>
                    </w:rPr>
                  </w:pPr>
                  <w:r>
                    <w:rPr>
                      <w:rFonts w:cs="Arial"/>
                    </w:rPr>
                    <w:t>3</w:t>
                  </w:r>
                </w:p>
              </w:tc>
              <w:tc>
                <w:tcPr>
                  <w:tcW w:w="2520" w:type="dxa"/>
                </w:tcPr>
                <w:p w:rsidR="00C12218" w:rsidRDefault="00C12218" w:rsidP="005C7927">
                  <w:pPr>
                    <w:jc w:val="center"/>
                    <w:cnfStyle w:val="000000000000"/>
                    <w:rPr>
                      <w:rFonts w:cs="Arial"/>
                    </w:rPr>
                  </w:pPr>
                  <w:r>
                    <w:rPr>
                      <w:rFonts w:cs="Arial"/>
                    </w:rPr>
                    <w:t>6</w:t>
                  </w:r>
                </w:p>
              </w:tc>
              <w:tc>
                <w:tcPr>
                  <w:tcW w:w="2826" w:type="dxa"/>
                </w:tcPr>
                <w:p w:rsidR="00C12218" w:rsidRDefault="00C12218" w:rsidP="005C7927">
                  <w:pPr>
                    <w:jc w:val="center"/>
                    <w:cnfStyle w:val="000000000000"/>
                    <w:rPr>
                      <w:rFonts w:cs="Arial"/>
                    </w:rPr>
                  </w:pPr>
                  <w:r>
                    <w:rPr>
                      <w:rFonts w:cs="Arial"/>
                    </w:rPr>
                    <w:t>4.8</w:t>
                  </w:r>
                </w:p>
              </w:tc>
            </w:tr>
            <w:tr w:rsidR="00C12218" w:rsidTr="004963C8">
              <w:trPr>
                <w:cnfStyle w:val="000000100000"/>
                <w:jc w:val="center"/>
              </w:trPr>
              <w:tc>
                <w:tcPr>
                  <w:cnfStyle w:val="001000000000"/>
                  <w:tcW w:w="828" w:type="dxa"/>
                </w:tcPr>
                <w:p w:rsidR="00C12218" w:rsidRDefault="00C12218" w:rsidP="005C7927">
                  <w:pPr>
                    <w:jc w:val="center"/>
                    <w:rPr>
                      <w:rFonts w:cs="Arial"/>
                    </w:rPr>
                  </w:pPr>
                  <w:r>
                    <w:rPr>
                      <w:rFonts w:cs="Arial"/>
                    </w:rPr>
                    <w:t>4</w:t>
                  </w:r>
                </w:p>
              </w:tc>
              <w:tc>
                <w:tcPr>
                  <w:tcW w:w="2520" w:type="dxa"/>
                </w:tcPr>
                <w:p w:rsidR="00C12218" w:rsidRDefault="00C12218" w:rsidP="005C7927">
                  <w:pPr>
                    <w:jc w:val="center"/>
                    <w:cnfStyle w:val="000000100000"/>
                    <w:rPr>
                      <w:rFonts w:cs="Arial"/>
                    </w:rPr>
                  </w:pPr>
                  <w:r>
                    <w:rPr>
                      <w:rFonts w:cs="Arial"/>
                    </w:rPr>
                    <w:t>8</w:t>
                  </w:r>
                </w:p>
              </w:tc>
              <w:tc>
                <w:tcPr>
                  <w:tcW w:w="2826" w:type="dxa"/>
                </w:tcPr>
                <w:p w:rsidR="00C12218" w:rsidRDefault="00C12218" w:rsidP="005C7927">
                  <w:pPr>
                    <w:jc w:val="center"/>
                    <w:cnfStyle w:val="000000100000"/>
                    <w:rPr>
                      <w:rFonts w:cs="Arial"/>
                    </w:rPr>
                  </w:pPr>
                  <w:r>
                    <w:rPr>
                      <w:rFonts w:cs="Arial"/>
                    </w:rPr>
                    <w:t>6.4</w:t>
                  </w:r>
                </w:p>
              </w:tc>
            </w:tr>
            <w:tr w:rsidR="00C12218" w:rsidTr="004963C8">
              <w:trPr>
                <w:jc w:val="center"/>
              </w:trPr>
              <w:tc>
                <w:tcPr>
                  <w:cnfStyle w:val="001000000000"/>
                  <w:tcW w:w="828" w:type="dxa"/>
                </w:tcPr>
                <w:p w:rsidR="00C12218" w:rsidRDefault="00C12218" w:rsidP="005C7927">
                  <w:pPr>
                    <w:jc w:val="center"/>
                    <w:rPr>
                      <w:rFonts w:cs="Arial"/>
                    </w:rPr>
                  </w:pPr>
                  <w:r>
                    <w:rPr>
                      <w:rFonts w:cs="Arial"/>
                    </w:rPr>
                    <w:t>5</w:t>
                  </w:r>
                </w:p>
              </w:tc>
              <w:tc>
                <w:tcPr>
                  <w:tcW w:w="2520" w:type="dxa"/>
                </w:tcPr>
                <w:p w:rsidR="00C12218" w:rsidRDefault="00C12218" w:rsidP="005C7927">
                  <w:pPr>
                    <w:jc w:val="center"/>
                    <w:cnfStyle w:val="000000000000"/>
                    <w:rPr>
                      <w:rFonts w:cs="Arial"/>
                    </w:rPr>
                  </w:pPr>
                </w:p>
              </w:tc>
              <w:tc>
                <w:tcPr>
                  <w:tcW w:w="2826" w:type="dxa"/>
                </w:tcPr>
                <w:p w:rsidR="00C12218" w:rsidRDefault="00C12218" w:rsidP="005C7927">
                  <w:pPr>
                    <w:jc w:val="center"/>
                    <w:cnfStyle w:val="000000000000"/>
                    <w:rPr>
                      <w:rFonts w:cs="Arial"/>
                    </w:rPr>
                  </w:pPr>
                  <w:r>
                    <w:rPr>
                      <w:rFonts w:cs="Arial"/>
                    </w:rPr>
                    <w:t>8.0</w:t>
                  </w:r>
                </w:p>
              </w:tc>
            </w:tr>
          </w:tbl>
          <w:p w:rsidR="004963C8" w:rsidRDefault="004963C8" w:rsidP="00C12218">
            <w:pPr>
              <w:jc w:val="left"/>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8499"/>
            </w:tblGrid>
            <w:tr w:rsidR="00363C1C" w:rsidTr="00B03243">
              <w:trPr>
                <w:trHeight w:val="1251"/>
              </w:trPr>
              <w:tc>
                <w:tcPr>
                  <w:tcW w:w="8499" w:type="dxa"/>
                  <w:shd w:val="clear" w:color="auto" w:fill="DBE5F1" w:themeFill="accent1" w:themeFillTint="33"/>
                  <w:vAlign w:val="center"/>
                </w:tcPr>
                <w:p w:rsidR="00363C1C" w:rsidRPr="004963C8" w:rsidRDefault="00363C1C" w:rsidP="004963C8">
                  <w:pPr>
                    <w:rPr>
                      <w:rFonts w:eastAsia="Times New Roman" w:cs="Arial"/>
                    </w:rPr>
                  </w:pPr>
                  <w:r w:rsidRPr="004963C8">
                    <w:rPr>
                      <w:rFonts w:eastAsia="Times New Roman" w:cs="Arial"/>
                      <w:sz w:val="18"/>
                      <w:szCs w:val="18"/>
                    </w:rPr>
                    <w:t xml:space="preserve">The acclimatization schedule by NIOSH, as shown above, is only an </w:t>
                  </w:r>
                  <w:r w:rsidRPr="004963C8">
                    <w:rPr>
                      <w:rFonts w:eastAsia="Times New Roman" w:cs="Arial"/>
                      <w:bCs/>
                      <w:iCs/>
                      <w:sz w:val="18"/>
                      <w:szCs w:val="18"/>
                    </w:rPr>
                    <w:t>example program</w:t>
                  </w:r>
                  <w:r w:rsidRPr="004963C8">
                    <w:rPr>
                      <w:rFonts w:eastAsia="Times New Roman" w:cs="Arial"/>
                      <w:sz w:val="18"/>
                      <w:szCs w:val="18"/>
                    </w:rPr>
                    <w:t xml:space="preserve">. </w:t>
                  </w:r>
                  <w:r w:rsidRPr="004963C8">
                    <w:rPr>
                      <w:rFonts w:eastAsia="Times New Roman" w:cs="Arial"/>
                      <w:bCs/>
                      <w:iCs/>
                      <w:sz w:val="18"/>
                      <w:szCs w:val="18"/>
                    </w:rPr>
                    <w:t>Depending on the environmental and personal risk factors present, you may need to extend the time employees spend in your acclimatization program</w:t>
                  </w:r>
                  <w:r w:rsidRPr="004963C8">
                    <w:rPr>
                      <w:rFonts w:eastAsia="Times New Roman" w:cs="Arial"/>
                      <w:sz w:val="18"/>
                      <w:szCs w:val="18"/>
                    </w:rPr>
                    <w:t>. This means that for some employees it may take up to 14 days of working in the heat for them to become fully acclimatized. Throughout this time period you should gradually increase the employee’s time working in the heat</w:t>
                  </w:r>
                  <w:r w:rsidR="00BF3C96">
                    <w:rPr>
                      <w:rFonts w:eastAsia="Times New Roman" w:cs="Arial"/>
                      <w:sz w:val="18"/>
                      <w:szCs w:val="18"/>
                    </w:rPr>
                    <w:t>.</w:t>
                  </w:r>
                </w:p>
              </w:tc>
            </w:tr>
          </w:tbl>
          <w:tbl>
            <w:tblPr>
              <w:tblW w:w="9360" w:type="dxa"/>
              <w:tblCellSpacing w:w="0" w:type="dxa"/>
              <w:tblLayout w:type="fixed"/>
              <w:tblCellMar>
                <w:left w:w="0" w:type="dxa"/>
                <w:right w:w="0" w:type="dxa"/>
              </w:tblCellMar>
              <w:tblLook w:val="04A0"/>
            </w:tblPr>
            <w:tblGrid>
              <w:gridCol w:w="9360"/>
            </w:tblGrid>
            <w:tr w:rsidR="004963C8" w:rsidRPr="00ED55A5" w:rsidTr="004963C8">
              <w:trPr>
                <w:tblCellSpacing w:w="0" w:type="dxa"/>
              </w:trPr>
              <w:tc>
                <w:tcPr>
                  <w:tcW w:w="9360" w:type="dxa"/>
                  <w:vAlign w:val="center"/>
                  <w:hideMark/>
                </w:tcPr>
                <w:p w:rsidR="004963C8" w:rsidRPr="00ED55A5" w:rsidRDefault="004963C8" w:rsidP="004963C8">
                  <w:pPr>
                    <w:jc w:val="left"/>
                    <w:rPr>
                      <w:rFonts w:eastAsia="Times New Roman" w:cs="Arial"/>
                    </w:rPr>
                  </w:pPr>
                </w:p>
              </w:tc>
            </w:tr>
          </w:tbl>
          <w:p w:rsidR="0085526F" w:rsidRDefault="0085526F" w:rsidP="004963C8">
            <w:pPr>
              <w:jc w:val="left"/>
              <w:rPr>
                <w:rFonts w:eastAsia="Times New Roman" w:cs="Arial"/>
                <w:b/>
              </w:rPr>
            </w:pPr>
          </w:p>
          <w:p w:rsidR="0085526F" w:rsidRPr="00ED55A5" w:rsidRDefault="0085526F" w:rsidP="0085526F">
            <w:pPr>
              <w:jc w:val="left"/>
              <w:rPr>
                <w:rFonts w:eastAsia="Times New Roman" w:cs="Arial"/>
                <w:color w:val="000000"/>
              </w:rPr>
            </w:pPr>
            <w:r w:rsidRPr="00ED55A5">
              <w:rPr>
                <w:rFonts w:eastAsia="Times New Roman" w:cs="Arial"/>
                <w:color w:val="000000"/>
              </w:rPr>
              <w:t>Acclimatization is critical for:</w:t>
            </w:r>
          </w:p>
          <w:p w:rsidR="0085526F" w:rsidRPr="00ED55A5" w:rsidRDefault="0085526F" w:rsidP="00502ADB">
            <w:pPr>
              <w:pStyle w:val="ListParagraph"/>
              <w:numPr>
                <w:ilvl w:val="0"/>
                <w:numId w:val="17"/>
              </w:numPr>
              <w:contextualSpacing w:val="0"/>
              <w:jc w:val="left"/>
              <w:rPr>
                <w:rFonts w:eastAsia="Times New Roman" w:cs="Arial"/>
                <w:color w:val="000000"/>
              </w:rPr>
            </w:pPr>
            <w:r w:rsidRPr="00ED55A5">
              <w:rPr>
                <w:rFonts w:eastAsia="Times New Roman" w:cs="Arial"/>
                <w:color w:val="000000"/>
              </w:rPr>
              <w:t>A sudden heat wave</w:t>
            </w:r>
          </w:p>
          <w:p w:rsidR="0085526F" w:rsidRPr="00ED55A5" w:rsidRDefault="0085526F" w:rsidP="00502ADB">
            <w:pPr>
              <w:pStyle w:val="ListParagraph"/>
              <w:numPr>
                <w:ilvl w:val="0"/>
                <w:numId w:val="17"/>
              </w:numPr>
              <w:contextualSpacing w:val="0"/>
              <w:jc w:val="left"/>
              <w:rPr>
                <w:rFonts w:eastAsia="Times New Roman" w:cs="Arial"/>
                <w:color w:val="000000"/>
              </w:rPr>
            </w:pPr>
            <w:r w:rsidRPr="00ED55A5">
              <w:rPr>
                <w:rFonts w:eastAsia="Times New Roman" w:cs="Arial"/>
                <w:color w:val="000000"/>
              </w:rPr>
              <w:t>Employees working at temperatures to which they haven't been exposed for several weeks or longer</w:t>
            </w:r>
          </w:p>
          <w:p w:rsidR="0085526F" w:rsidRPr="00ED55A5" w:rsidRDefault="0085526F" w:rsidP="00502ADB">
            <w:pPr>
              <w:pStyle w:val="ListParagraph"/>
              <w:numPr>
                <w:ilvl w:val="0"/>
                <w:numId w:val="17"/>
              </w:numPr>
              <w:contextualSpacing w:val="0"/>
              <w:jc w:val="left"/>
              <w:rPr>
                <w:rFonts w:eastAsia="Times New Roman" w:cs="Arial"/>
                <w:color w:val="000000"/>
              </w:rPr>
            </w:pPr>
            <w:r w:rsidRPr="00ED55A5">
              <w:rPr>
                <w:rFonts w:eastAsia="Times New Roman" w:cs="Arial"/>
                <w:color w:val="000000"/>
              </w:rPr>
              <w:t>New employees who have not been previously exposed to high heat</w:t>
            </w:r>
          </w:p>
          <w:p w:rsidR="0085526F" w:rsidRPr="00ED55A5" w:rsidRDefault="004B2ACF" w:rsidP="0085526F">
            <w:pPr>
              <w:jc w:val="left"/>
              <w:rPr>
                <w:rFonts w:eastAsia="Times New Roman" w:cs="Arial"/>
                <w:color w:val="000000"/>
              </w:rPr>
            </w:pPr>
            <w:r>
              <w:rPr>
                <w:rFonts w:eastAsia="Times New Roman" w:cs="Arial"/>
                <w:noProof/>
                <w:color w:val="000000"/>
              </w:rPr>
              <w:drawing>
                <wp:anchor distT="0" distB="0" distL="114300" distR="114300" simplePos="0" relativeHeight="251721728" behindDoc="0" locked="0" layoutInCell="1" allowOverlap="1">
                  <wp:simplePos x="0" y="0"/>
                  <wp:positionH relativeFrom="column">
                    <wp:posOffset>1871980</wp:posOffset>
                  </wp:positionH>
                  <wp:positionV relativeFrom="paragraph">
                    <wp:posOffset>131445</wp:posOffset>
                  </wp:positionV>
                  <wp:extent cx="3477895" cy="1481455"/>
                  <wp:effectExtent l="19050" t="0" r="8255" b="0"/>
                  <wp:wrapSquare wrapText="bothSides"/>
                  <wp:docPr id="5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3477895" cy="1481455"/>
                          </a:xfrm>
                          <a:prstGeom prst="rect">
                            <a:avLst/>
                          </a:prstGeom>
                        </pic:spPr>
                      </pic:pic>
                    </a:graphicData>
                  </a:graphic>
                </wp:anchor>
              </w:drawing>
            </w:r>
          </w:p>
          <w:p w:rsidR="004963C8" w:rsidRPr="0085526F" w:rsidRDefault="004963C8" w:rsidP="004963C8">
            <w:pPr>
              <w:jc w:val="left"/>
              <w:rPr>
                <w:rFonts w:eastAsia="Times New Roman" w:cs="Arial"/>
                <w:b/>
              </w:rPr>
            </w:pPr>
            <w:r w:rsidRPr="0085526F">
              <w:rPr>
                <w:rFonts w:eastAsia="Times New Roman" w:cs="Arial"/>
                <w:b/>
              </w:rPr>
              <w:t>Replace Salts and Minerals</w:t>
            </w:r>
          </w:p>
          <w:p w:rsidR="004963C8" w:rsidRPr="00ED55A5" w:rsidRDefault="004963C8" w:rsidP="004963C8">
            <w:pPr>
              <w:jc w:val="left"/>
              <w:rPr>
                <w:rFonts w:eastAsia="Times New Roman" w:cs="Arial"/>
                <w:color w:val="000000"/>
              </w:rPr>
            </w:pPr>
            <w:r w:rsidRPr="00ED55A5">
              <w:rPr>
                <w:rFonts w:eastAsia="Times New Roman" w:cs="Arial"/>
              </w:rPr>
              <w:t>For un-acclimatized employees, or those on a restricted salt diet, additional salting of food with the approval of their physician may be required to replace the salt and minerals lost in sweating. Acclimatized employees generally lose relatively little salt in their sweat, therefore salt and mineral supplements are normally not required</w:t>
            </w:r>
            <w:r w:rsidR="004B2ACF">
              <w:rPr>
                <w:rFonts w:eastAsia="Times New Roman" w:cs="Arial"/>
              </w:rPr>
              <w:t>.</w:t>
            </w:r>
          </w:p>
          <w:p w:rsidR="004963C8" w:rsidRPr="00ED55A5" w:rsidRDefault="004963C8" w:rsidP="004963C8">
            <w:pPr>
              <w:jc w:val="left"/>
              <w:rPr>
                <w:rFonts w:eastAsia="Times New Roman" w:cs="Arial"/>
                <w:color w:val="000000"/>
              </w:rPr>
            </w:pPr>
          </w:p>
          <w:p w:rsidR="00C12218" w:rsidRPr="0067488F" w:rsidRDefault="004C19D8" w:rsidP="00CB1F42">
            <w:pPr>
              <w:jc w:val="left"/>
              <w:rPr>
                <w:rFonts w:cs="Arial"/>
                <w:snapToGrid w:val="0"/>
              </w:rPr>
            </w:pPr>
            <w:r w:rsidRPr="004C19D8">
              <w:rPr>
                <w:rFonts w:cs="Arial"/>
                <w:noProof/>
                <w:snapToGrid w:val="0"/>
              </w:rPr>
              <w:drawing>
                <wp:anchor distT="0" distB="0" distL="114300" distR="114300" simplePos="0" relativeHeight="251711488" behindDoc="1" locked="0" layoutInCell="1" allowOverlap="1">
                  <wp:simplePos x="0" y="0"/>
                  <wp:positionH relativeFrom="margin">
                    <wp:posOffset>136525</wp:posOffset>
                  </wp:positionH>
                  <wp:positionV relativeFrom="margin">
                    <wp:posOffset>6863715</wp:posOffset>
                  </wp:positionV>
                  <wp:extent cx="666750" cy="431800"/>
                  <wp:effectExtent l="19050" t="0" r="0" b="0"/>
                  <wp:wrapTight wrapText="bothSides">
                    <wp:wrapPolygon edited="0">
                      <wp:start x="-617" y="0"/>
                      <wp:lineTo x="-617" y="20965"/>
                      <wp:lineTo x="21600" y="20965"/>
                      <wp:lineTo x="21600" y="0"/>
                      <wp:lineTo x="-617" y="0"/>
                    </wp:wrapPolygon>
                  </wp:wrapTight>
                  <wp:docPr id="45" name="Picture 15" descr="BACK butto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6750" cy="431800"/>
                          </a:xfrm>
                          <a:prstGeom prst="rect">
                            <a:avLst/>
                          </a:prstGeom>
                        </pic:spPr>
                      </pic:pic>
                    </a:graphicData>
                  </a:graphic>
                </wp:anchor>
              </w:drawing>
            </w:r>
          </w:p>
        </w:tc>
        <w:tc>
          <w:tcPr>
            <w:tcW w:w="738" w:type="dxa"/>
          </w:tcPr>
          <w:p w:rsidR="00C12218" w:rsidRPr="0066333A" w:rsidRDefault="00C12218" w:rsidP="005C7927">
            <w:pPr>
              <w:pStyle w:val="NormalWeb"/>
              <w:spacing w:after="0"/>
              <w:ind w:left="720" w:hanging="720"/>
              <w:textAlignment w:val="baseline"/>
              <w:rPr>
                <w:b/>
                <w:i/>
                <w:snapToGrid w:val="0"/>
              </w:rPr>
            </w:pPr>
          </w:p>
        </w:tc>
      </w:tr>
      <w:tr w:rsidR="00C12218" w:rsidTr="005C7927">
        <w:trPr>
          <w:trHeight w:val="73"/>
        </w:trPr>
        <w:tc>
          <w:tcPr>
            <w:tcW w:w="1548" w:type="dxa"/>
            <w:shd w:val="clear" w:color="auto" w:fill="95B3D7"/>
          </w:tcPr>
          <w:p w:rsidR="00C12218" w:rsidRPr="0066333A" w:rsidRDefault="00C12218" w:rsidP="005C7927">
            <w:pPr>
              <w:widowControl w:val="0"/>
              <w:rPr>
                <w:b/>
                <w:i/>
                <w:snapToGrid w:val="0"/>
              </w:rPr>
            </w:pPr>
          </w:p>
        </w:tc>
        <w:tc>
          <w:tcPr>
            <w:tcW w:w="720" w:type="dxa"/>
          </w:tcPr>
          <w:p w:rsidR="00C12218" w:rsidRPr="0066333A" w:rsidRDefault="00C12218" w:rsidP="005C7927">
            <w:pPr>
              <w:widowControl w:val="0"/>
              <w:rPr>
                <w:b/>
                <w:i/>
                <w:snapToGrid w:val="0"/>
              </w:rPr>
            </w:pPr>
          </w:p>
        </w:tc>
        <w:tc>
          <w:tcPr>
            <w:tcW w:w="630" w:type="dxa"/>
            <w:gridSpan w:val="2"/>
          </w:tcPr>
          <w:p w:rsidR="00C12218" w:rsidRPr="0066333A" w:rsidRDefault="00C12218" w:rsidP="005C7927">
            <w:pPr>
              <w:widowControl w:val="0"/>
              <w:rPr>
                <w:b/>
                <w:i/>
                <w:snapToGrid w:val="0"/>
              </w:rPr>
            </w:pPr>
          </w:p>
        </w:tc>
        <w:tc>
          <w:tcPr>
            <w:tcW w:w="7020" w:type="dxa"/>
            <w:gridSpan w:val="4"/>
            <w:shd w:val="clear" w:color="auto" w:fill="DBE5F1"/>
          </w:tcPr>
          <w:p w:rsidR="00C12218" w:rsidRPr="0066333A" w:rsidRDefault="00C12218" w:rsidP="005C7927">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C12218" w:rsidRPr="0066333A" w:rsidRDefault="00C12218" w:rsidP="005C7927">
            <w:pPr>
              <w:widowControl w:val="0"/>
              <w:jc w:val="right"/>
              <w:rPr>
                <w:b/>
                <w:i/>
                <w:snapToGrid w:val="0"/>
                <w:sz w:val="24"/>
              </w:rPr>
            </w:pPr>
            <w:r w:rsidRPr="0066333A">
              <w:rPr>
                <w:b/>
                <w:i/>
                <w:snapToGrid w:val="0"/>
                <w:sz w:val="24"/>
              </w:rPr>
              <w:t>800.541.4591</w:t>
            </w:r>
          </w:p>
        </w:tc>
      </w:tr>
    </w:tbl>
    <w:p w:rsidR="0067488F" w:rsidRDefault="0067488F" w:rsidP="004A2CC3">
      <w:pPr>
        <w:jc w:val="left"/>
        <w:rPr>
          <w:rFonts w:eastAsia="Times New Roman" w:cs="Arial"/>
          <w:color w:val="000000"/>
        </w:rPr>
      </w:pP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67488F" w:rsidP="0067488F">
            <w:pPr>
              <w:widowControl w:val="0"/>
              <w:jc w:val="left"/>
              <w:rPr>
                <w:b/>
                <w:i/>
                <w:snapToGrid w:val="0"/>
                <w:sz w:val="40"/>
                <w:szCs w:val="40"/>
              </w:rPr>
            </w:pPr>
            <w:r w:rsidRPr="006075C6">
              <w:rPr>
                <w:b/>
                <w:i/>
                <w:snapToGrid w:val="0"/>
                <w:sz w:val="40"/>
                <w:szCs w:val="40"/>
              </w:rPr>
              <w:t>Providing clean drinking water</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Default="004A2CC3" w:rsidP="00271272">
            <w:pPr>
              <w:jc w:val="left"/>
            </w:pPr>
            <w:bookmarkStart w:id="12" w:name="Water"/>
            <w:bookmarkEnd w:id="12"/>
          </w:p>
          <w:p w:rsidR="00271272" w:rsidRDefault="00271272" w:rsidP="00271272">
            <w:pPr>
              <w:jc w:val="left"/>
            </w:pPr>
            <w:r>
              <w:t xml:space="preserve">Have a designated person(s) whose duties include distributing and replenishing water. If it is necessary to distribute and replenish </w:t>
            </w:r>
            <w:r w:rsidR="00BF3C96">
              <w:t>water</w:t>
            </w:r>
            <w:r>
              <w:t xml:space="preserve"> over a large area, more than one person should be designated to perform this function. This person(s) should also encourage employees to drink small quantities of water frequently.</w:t>
            </w:r>
          </w:p>
          <w:p w:rsidR="00271272" w:rsidRDefault="00271272" w:rsidP="00271272">
            <w:pPr>
              <w:jc w:val="left"/>
            </w:pPr>
            <w:r>
              <w:t xml:space="preserve"> </w:t>
            </w:r>
          </w:p>
          <w:p w:rsidR="00271272" w:rsidRDefault="00271272" w:rsidP="00271272">
            <w:pPr>
              <w:jc w:val="left"/>
            </w:pPr>
            <w:r>
              <w:t xml:space="preserve">Water always needs to be available, and there should never be a feeling of the need to conserve or reduce intake for fear the supply might run out.  </w:t>
            </w:r>
            <w:r w:rsidRPr="0042243A">
              <w:rPr>
                <w:rFonts w:eastAsia="+mn-ea" w:cs="Arial"/>
                <w:color w:val="000000"/>
                <w:kern w:val="24"/>
              </w:rPr>
              <w:t>When drinking water levels within a container drop below 50%, the water must be replenished immediately.</w:t>
            </w:r>
            <w:r>
              <w:rPr>
                <w:rFonts w:eastAsia="+mn-ea" w:cs="Arial"/>
                <w:color w:val="000000"/>
                <w:kern w:val="24"/>
              </w:rPr>
              <w:t xml:space="preserve">  </w:t>
            </w:r>
            <w:r>
              <w:t xml:space="preserve">At least one quart of water per hour needs to be provided for each employee throughout the shift.  </w:t>
            </w:r>
            <w:r w:rsidR="00B03243">
              <w:t>Be aware of the following:</w:t>
            </w:r>
          </w:p>
          <w:p w:rsidR="00B03243" w:rsidRPr="00271272" w:rsidRDefault="00B03243" w:rsidP="00271272">
            <w:pPr>
              <w:jc w:val="left"/>
            </w:pPr>
          </w:p>
          <w:p w:rsidR="00271272" w:rsidRPr="00271272" w:rsidRDefault="00271272" w:rsidP="00502ADB">
            <w:pPr>
              <w:pStyle w:val="ListParagraph"/>
              <w:numPr>
                <w:ilvl w:val="0"/>
                <w:numId w:val="11"/>
              </w:numPr>
              <w:kinsoku w:val="0"/>
              <w:overflowPunct w:val="0"/>
              <w:jc w:val="left"/>
              <w:textAlignment w:val="baseline"/>
              <w:rPr>
                <w:rFonts w:eastAsia="Times New Roman" w:cs="Arial"/>
              </w:rPr>
            </w:pPr>
            <w:r w:rsidRPr="00271272">
              <w:rPr>
                <w:rFonts w:eastAsia="+mn-ea" w:cs="Arial"/>
                <w:color w:val="000000"/>
                <w:kern w:val="24"/>
              </w:rPr>
              <w:t xml:space="preserve">Dipping or pouring of drinking water from barrels, pails, or tanks is not allowed  regardless of whether or not the containers are fitted with covers </w:t>
            </w:r>
          </w:p>
          <w:p w:rsidR="00271272" w:rsidRPr="00271272" w:rsidRDefault="00271272" w:rsidP="00502ADB">
            <w:pPr>
              <w:pStyle w:val="ListParagraph"/>
              <w:numPr>
                <w:ilvl w:val="0"/>
                <w:numId w:val="11"/>
              </w:numPr>
              <w:kinsoku w:val="0"/>
              <w:overflowPunct w:val="0"/>
              <w:jc w:val="left"/>
              <w:textAlignment w:val="baseline"/>
              <w:rPr>
                <w:rFonts w:eastAsia="Times New Roman" w:cs="Arial"/>
              </w:rPr>
            </w:pPr>
            <w:r w:rsidRPr="00271272">
              <w:rPr>
                <w:rFonts w:eastAsia="+mn-ea" w:cs="Arial"/>
                <w:color w:val="000000"/>
                <w:kern w:val="24"/>
              </w:rPr>
              <w:t xml:space="preserve">You can’t use a common cup, glass, or other container for drinking purposes </w:t>
            </w:r>
          </w:p>
          <w:p w:rsidR="00271272" w:rsidRPr="00271272" w:rsidRDefault="00271272" w:rsidP="00502ADB">
            <w:pPr>
              <w:pStyle w:val="ListParagraph"/>
              <w:numPr>
                <w:ilvl w:val="0"/>
                <w:numId w:val="11"/>
              </w:numPr>
              <w:kinsoku w:val="0"/>
              <w:overflowPunct w:val="0"/>
              <w:jc w:val="left"/>
              <w:textAlignment w:val="baseline"/>
              <w:rPr>
                <w:rFonts w:eastAsia="Times New Roman" w:cs="Arial"/>
              </w:rPr>
            </w:pPr>
            <w:r w:rsidRPr="00271272">
              <w:rPr>
                <w:rFonts w:eastAsia="+mn-ea" w:cs="Arial"/>
                <w:color w:val="000000"/>
                <w:kern w:val="24"/>
              </w:rPr>
              <w:t>When single-service cups are used, a sanitary container for the unused cups and a receptacle for disposing of the used cups must be provided</w:t>
            </w:r>
          </w:p>
          <w:p w:rsidR="00271272" w:rsidRPr="00271272" w:rsidRDefault="000D24EE" w:rsidP="00502ADB">
            <w:pPr>
              <w:pStyle w:val="ListParagraph"/>
              <w:numPr>
                <w:ilvl w:val="0"/>
                <w:numId w:val="11"/>
              </w:numPr>
              <w:kinsoku w:val="0"/>
              <w:overflowPunct w:val="0"/>
              <w:jc w:val="left"/>
              <w:textAlignment w:val="baseline"/>
              <w:rPr>
                <w:rFonts w:eastAsia="Times New Roman" w:cs="Arial"/>
              </w:rPr>
            </w:pPr>
            <w:r>
              <w:rPr>
                <w:rFonts w:eastAsia="+mn-ea" w:cs="Arial"/>
                <w:noProof/>
                <w:color w:val="000000"/>
                <w:kern w:val="24"/>
              </w:rPr>
              <w:drawing>
                <wp:anchor distT="0" distB="0" distL="114300" distR="114300" simplePos="0" relativeHeight="251722752" behindDoc="0" locked="0" layoutInCell="1" allowOverlap="1">
                  <wp:simplePos x="0" y="0"/>
                  <wp:positionH relativeFrom="column">
                    <wp:posOffset>1871980</wp:posOffset>
                  </wp:positionH>
                  <wp:positionV relativeFrom="paragraph">
                    <wp:posOffset>427990</wp:posOffset>
                  </wp:positionV>
                  <wp:extent cx="3482975" cy="2268855"/>
                  <wp:effectExtent l="19050" t="0" r="3175" b="0"/>
                  <wp:wrapSquare wrapText="bothSides"/>
                  <wp:docPr id="5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3482975" cy="2268855"/>
                          </a:xfrm>
                          <a:prstGeom prst="rect">
                            <a:avLst/>
                          </a:prstGeom>
                        </pic:spPr>
                      </pic:pic>
                    </a:graphicData>
                  </a:graphic>
                </wp:anchor>
              </w:drawing>
            </w:r>
            <w:r w:rsidR="00271272" w:rsidRPr="00271272">
              <w:rPr>
                <w:rFonts w:eastAsia="+mn-ea" w:cs="Arial"/>
                <w:color w:val="000000"/>
                <w:kern w:val="24"/>
              </w:rPr>
              <w:t>When re-usable containers for individual use are used, the employer must ensure the containers are marked to identify the user and maintained in a sanitary condition</w:t>
            </w:r>
          </w:p>
          <w:p w:rsidR="00271272" w:rsidRPr="00271272" w:rsidRDefault="00271272" w:rsidP="00502ADB">
            <w:pPr>
              <w:pStyle w:val="ListParagraph"/>
              <w:numPr>
                <w:ilvl w:val="0"/>
                <w:numId w:val="11"/>
              </w:numPr>
              <w:kinsoku w:val="0"/>
              <w:overflowPunct w:val="0"/>
              <w:jc w:val="left"/>
              <w:textAlignment w:val="baseline"/>
              <w:rPr>
                <w:rFonts w:eastAsia="Times New Roman" w:cs="Arial"/>
              </w:rPr>
            </w:pPr>
            <w:r w:rsidRPr="00271272">
              <w:rPr>
                <w:rFonts w:eastAsia="+mn-ea" w:cs="Arial"/>
                <w:color w:val="000000"/>
                <w:kern w:val="24"/>
              </w:rPr>
              <w:t xml:space="preserve">Any container used to store or dispense drinking water must be clearly marked as to the nature of its contents and </w:t>
            </w:r>
            <w:r w:rsidR="004B2ACF">
              <w:rPr>
                <w:rFonts w:eastAsia="+mn-ea" w:cs="Arial"/>
                <w:color w:val="000000"/>
                <w:kern w:val="24"/>
              </w:rPr>
              <w:t>will</w:t>
            </w:r>
            <w:r w:rsidRPr="00271272">
              <w:rPr>
                <w:rFonts w:eastAsia="+mn-ea" w:cs="Arial"/>
                <w:color w:val="000000"/>
                <w:kern w:val="24"/>
              </w:rPr>
              <w:t xml:space="preserve"> not be used for any other purpose</w:t>
            </w:r>
          </w:p>
          <w:p w:rsidR="0067488F" w:rsidRDefault="0067488F" w:rsidP="004963C8">
            <w:pPr>
              <w:kinsoku w:val="0"/>
              <w:overflowPunct w:val="0"/>
              <w:jc w:val="left"/>
              <w:textAlignment w:val="baseline"/>
              <w:rPr>
                <w:rFonts w:cs="Arial"/>
                <w:snapToGrid w:val="0"/>
              </w:rPr>
            </w:pPr>
          </w:p>
          <w:p w:rsidR="00271272" w:rsidRPr="00446562" w:rsidRDefault="00271272" w:rsidP="00271272">
            <w:pPr>
              <w:kinsoku w:val="0"/>
              <w:overflowPunct w:val="0"/>
              <w:jc w:val="left"/>
              <w:textAlignment w:val="baseline"/>
              <w:rPr>
                <w:rFonts w:eastAsia="Times New Roman" w:cs="Arial"/>
              </w:rPr>
            </w:pPr>
            <w:r w:rsidRPr="00446562">
              <w:rPr>
                <w:rFonts w:eastAsia="+mn-ea" w:cs="Arial"/>
                <w:b/>
                <w:bCs/>
                <w:color w:val="000000"/>
                <w:kern w:val="24"/>
              </w:rPr>
              <w:t>Distance</w:t>
            </w:r>
          </w:p>
          <w:p w:rsidR="00271272" w:rsidRPr="00446562" w:rsidRDefault="00271272" w:rsidP="00271272">
            <w:pPr>
              <w:kinsoku w:val="0"/>
              <w:overflowPunct w:val="0"/>
              <w:jc w:val="left"/>
              <w:textAlignment w:val="baseline"/>
              <w:rPr>
                <w:rFonts w:eastAsia="Times New Roman" w:cs="Arial"/>
              </w:rPr>
            </w:pPr>
            <w:r w:rsidRPr="00446562">
              <w:rPr>
                <w:rFonts w:eastAsia="+mn-ea" w:cs="Arial"/>
                <w:color w:val="000000"/>
                <w:kern w:val="24"/>
              </w:rPr>
              <w:t>There is no specific distance recommended</w:t>
            </w:r>
            <w:r w:rsidR="005C1BB2">
              <w:rPr>
                <w:rFonts w:eastAsia="+mn-ea" w:cs="Arial"/>
                <w:color w:val="000000"/>
                <w:kern w:val="24"/>
              </w:rPr>
              <w:t>;</w:t>
            </w:r>
            <w:r w:rsidRPr="00446562">
              <w:rPr>
                <w:rFonts w:eastAsia="+mn-ea" w:cs="Arial"/>
                <w:color w:val="000000"/>
                <w:kern w:val="24"/>
              </w:rPr>
              <w:t xml:space="preserve"> however</w:t>
            </w:r>
            <w:r w:rsidR="005C1BB2">
              <w:rPr>
                <w:rFonts w:eastAsia="+mn-ea" w:cs="Arial"/>
                <w:color w:val="000000"/>
                <w:kern w:val="24"/>
              </w:rPr>
              <w:t>,</w:t>
            </w:r>
            <w:r w:rsidRPr="00446562">
              <w:rPr>
                <w:rFonts w:eastAsia="+mn-ea" w:cs="Arial"/>
                <w:color w:val="000000"/>
                <w:kern w:val="24"/>
              </w:rPr>
              <w:t xml:space="preserve"> water must always be readily accessible. Cal/OSHA interprets this phrase to mean that the water should be as close to the employee as is practicable, given the working conditions and layout of the worksite. During an inspection, if a Cal/OSHA inspector questions whether the water supply is close enough to the employees, </w:t>
            </w:r>
            <w:r w:rsidR="00BF3C96">
              <w:rPr>
                <w:rFonts w:eastAsia="+mn-ea" w:cs="Arial"/>
                <w:color w:val="000000"/>
                <w:kern w:val="24"/>
              </w:rPr>
              <w:t>he or she</w:t>
            </w:r>
            <w:r w:rsidRPr="00446562">
              <w:rPr>
                <w:rFonts w:eastAsia="+mn-ea" w:cs="Arial"/>
                <w:color w:val="000000"/>
                <w:kern w:val="24"/>
              </w:rPr>
              <w:t xml:space="preserve"> would ask a supervisor to explain the factors taken into consideration by the employer in determining the placement of water. Cal/OSHA must by law accept placement of the water at a distance that is reasonable under the circumstances.</w:t>
            </w:r>
          </w:p>
          <w:p w:rsidR="00271272" w:rsidRPr="004963C8" w:rsidRDefault="00271272" w:rsidP="004963C8">
            <w:pPr>
              <w:kinsoku w:val="0"/>
              <w:overflowPunct w:val="0"/>
              <w:jc w:val="left"/>
              <w:textAlignment w:val="baseline"/>
              <w:rPr>
                <w:rFonts w:cs="Arial"/>
                <w:snapToGrid w:val="0"/>
              </w:rPr>
            </w:pP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67488F" w:rsidRDefault="0067488F">
      <w:pPr>
        <w:spacing w:after="200" w:line="276" w:lineRule="auto"/>
        <w:jc w:val="left"/>
        <w:rPr>
          <w:rFonts w:eastAsia="Times New Roman" w:cs="Arial"/>
          <w:color w:val="000000"/>
        </w:rPr>
      </w:pP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4"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327E7D" w:rsidP="00446562">
            <w:pPr>
              <w:widowControl w:val="0"/>
              <w:rPr>
                <w:b/>
                <w:i/>
                <w:snapToGrid w:val="0"/>
                <w:sz w:val="40"/>
                <w:szCs w:val="40"/>
              </w:rPr>
            </w:pPr>
            <w:r w:rsidRPr="006075C6">
              <w:rPr>
                <w:b/>
                <w:i/>
                <w:snapToGrid w:val="0"/>
                <w:sz w:val="40"/>
                <w:szCs w:val="40"/>
              </w:rPr>
              <w:t>Providing clean drinking water</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Pr="004C19D8" w:rsidRDefault="004A2CC3" w:rsidP="00BC4912">
            <w:pPr>
              <w:kinsoku w:val="0"/>
              <w:overflowPunct w:val="0"/>
              <w:jc w:val="left"/>
              <w:textAlignment w:val="baseline"/>
              <w:rPr>
                <w:rFonts w:eastAsia="+mn-ea" w:cs="Arial"/>
                <w:b/>
                <w:bCs/>
                <w:color w:val="000000"/>
                <w:kern w:val="24"/>
                <w:sz w:val="18"/>
              </w:rPr>
            </w:pPr>
          </w:p>
          <w:p w:rsidR="00BC4912" w:rsidRPr="00446562" w:rsidRDefault="00BC4912" w:rsidP="00BC4912">
            <w:pPr>
              <w:kinsoku w:val="0"/>
              <w:overflowPunct w:val="0"/>
              <w:jc w:val="left"/>
              <w:textAlignment w:val="baseline"/>
              <w:rPr>
                <w:rFonts w:eastAsia="+mn-ea" w:cs="Arial"/>
                <w:b/>
                <w:bCs/>
                <w:color w:val="000000"/>
                <w:kern w:val="24"/>
              </w:rPr>
            </w:pPr>
            <w:r w:rsidRPr="00446562">
              <w:rPr>
                <w:rFonts w:eastAsia="+mn-ea" w:cs="Arial"/>
                <w:b/>
                <w:bCs/>
                <w:color w:val="000000"/>
                <w:kern w:val="24"/>
              </w:rPr>
              <w:t>Encouragement</w:t>
            </w:r>
          </w:p>
          <w:p w:rsidR="00BC4912" w:rsidRPr="00446562" w:rsidRDefault="00BC4912" w:rsidP="00BC4912">
            <w:pPr>
              <w:kinsoku w:val="0"/>
              <w:overflowPunct w:val="0"/>
              <w:jc w:val="left"/>
              <w:textAlignment w:val="baseline"/>
              <w:rPr>
                <w:rFonts w:eastAsia="+mn-ea" w:cs="Arial"/>
                <w:color w:val="000000"/>
                <w:kern w:val="24"/>
              </w:rPr>
            </w:pPr>
            <w:r w:rsidRPr="00446562">
              <w:rPr>
                <w:rFonts w:eastAsia="+mn-ea" w:cs="Arial"/>
                <w:color w:val="000000"/>
                <w:kern w:val="24"/>
              </w:rPr>
              <w:t xml:space="preserve">The </w:t>
            </w:r>
            <w:r w:rsidR="00BF3C96">
              <w:rPr>
                <w:rFonts w:eastAsia="+mn-ea" w:cs="Arial"/>
                <w:color w:val="000000"/>
                <w:kern w:val="24"/>
              </w:rPr>
              <w:t>regulation</w:t>
            </w:r>
            <w:r w:rsidRPr="00446562">
              <w:rPr>
                <w:rFonts w:eastAsia="+mn-ea" w:cs="Arial"/>
                <w:color w:val="000000"/>
                <w:kern w:val="24"/>
              </w:rPr>
              <w:t xml:space="preserve"> requires not only that water be provided, but that employers encourage employees to drink it frequently. The importance of this cannot be overstated. Employees are there to work, and many of them may not feel how urgently their bodies need water. This is an unfortunate but preventable cause of heat illness. </w:t>
            </w:r>
          </w:p>
          <w:p w:rsidR="00BC4912" w:rsidRPr="004C19D8" w:rsidRDefault="00BC4912" w:rsidP="00BC4912">
            <w:pPr>
              <w:kinsoku w:val="0"/>
              <w:overflowPunct w:val="0"/>
              <w:jc w:val="left"/>
              <w:textAlignment w:val="baseline"/>
              <w:rPr>
                <w:rFonts w:eastAsia="+mn-ea" w:cs="Arial"/>
                <w:color w:val="000000"/>
                <w:kern w:val="24"/>
                <w:sz w:val="18"/>
              </w:rPr>
            </w:pPr>
          </w:p>
          <w:p w:rsidR="00BC4912" w:rsidRPr="00446562" w:rsidRDefault="00BC4912" w:rsidP="00BC4912">
            <w:pPr>
              <w:kinsoku w:val="0"/>
              <w:overflowPunct w:val="0"/>
              <w:jc w:val="left"/>
              <w:textAlignment w:val="baseline"/>
              <w:rPr>
                <w:rFonts w:eastAsia="+mn-ea" w:cs="Arial"/>
                <w:color w:val="000000"/>
                <w:kern w:val="24"/>
              </w:rPr>
            </w:pPr>
            <w:r w:rsidRPr="00446562">
              <w:rPr>
                <w:rFonts w:eastAsia="+mn-ea" w:cs="Arial"/>
                <w:color w:val="000000"/>
                <w:kern w:val="24"/>
              </w:rPr>
              <w:t>Every morning when hot weather conditions exist, a short tailgate meeting should be held to remind workers about the importance of frequent consumption of water throughout the shift.</w:t>
            </w:r>
          </w:p>
          <w:p w:rsidR="00BC4912" w:rsidRPr="004C19D8" w:rsidRDefault="00BC4912" w:rsidP="00BC4912">
            <w:pPr>
              <w:kinsoku w:val="0"/>
              <w:overflowPunct w:val="0"/>
              <w:jc w:val="left"/>
              <w:textAlignment w:val="baseline"/>
              <w:rPr>
                <w:rFonts w:eastAsia="+mn-ea" w:cs="Arial"/>
                <w:color w:val="000000"/>
                <w:kern w:val="24"/>
                <w:sz w:val="18"/>
              </w:rPr>
            </w:pPr>
          </w:p>
          <w:p w:rsidR="00BC4912" w:rsidRPr="00446562" w:rsidRDefault="00BC4912" w:rsidP="00BC4912">
            <w:pPr>
              <w:kinsoku w:val="0"/>
              <w:overflowPunct w:val="0"/>
              <w:jc w:val="left"/>
              <w:textAlignment w:val="baseline"/>
              <w:rPr>
                <w:rFonts w:eastAsia="+mn-ea" w:cs="Arial"/>
                <w:color w:val="000000"/>
                <w:kern w:val="24"/>
              </w:rPr>
            </w:pPr>
            <w:r w:rsidRPr="00446562">
              <w:rPr>
                <w:rFonts w:eastAsia="+mn-ea" w:cs="Arial"/>
                <w:color w:val="000000"/>
                <w:kern w:val="24"/>
              </w:rPr>
              <w:t>Employers must emphasize and stress the importance of frequent drinking of water throughout the day, especially in high heat. This can be significantly facilitated by steps such as removing any barriers that may exist to access, making the access distance as short as reasonable, and making the water station inviting by using ice and shade.</w:t>
            </w:r>
          </w:p>
          <w:p w:rsidR="00BC4912" w:rsidRPr="004C19D8" w:rsidRDefault="00BC4912" w:rsidP="00BC4912">
            <w:pPr>
              <w:jc w:val="left"/>
              <w:rPr>
                <w:rFonts w:eastAsia="Times New Roman" w:cs="Arial"/>
                <w:i/>
                <w:iCs/>
                <w:sz w:val="18"/>
                <w:highlight w:val="yellow"/>
              </w:rPr>
            </w:pPr>
          </w:p>
          <w:p w:rsidR="00BC4912" w:rsidRDefault="00BC4912" w:rsidP="00BC4912">
            <w:pPr>
              <w:kinsoku w:val="0"/>
              <w:overflowPunct w:val="0"/>
              <w:jc w:val="left"/>
              <w:textAlignment w:val="baseline"/>
              <w:rPr>
                <w:rFonts w:eastAsia="+mn-ea" w:cs="Arial"/>
                <w:color w:val="000000"/>
                <w:kern w:val="24"/>
              </w:rPr>
            </w:pPr>
            <w:r w:rsidRPr="00446562">
              <w:rPr>
                <w:rFonts w:eastAsia="+mn-ea" w:cs="Arial"/>
                <w:color w:val="000000"/>
                <w:kern w:val="24"/>
              </w:rPr>
              <w:t>Encourage more frequent breaks when possible during hot weather to encourage employees to drink more water.</w:t>
            </w:r>
          </w:p>
          <w:p w:rsidR="00BC4912" w:rsidRPr="004C19D8" w:rsidRDefault="00BC4912" w:rsidP="00BC4912">
            <w:pPr>
              <w:kinsoku w:val="0"/>
              <w:overflowPunct w:val="0"/>
              <w:jc w:val="left"/>
              <w:textAlignment w:val="baseline"/>
              <w:rPr>
                <w:rFonts w:eastAsia="+mn-ea" w:cs="Arial"/>
                <w:color w:val="000000"/>
                <w:kern w:val="24"/>
                <w:sz w:val="18"/>
              </w:rPr>
            </w:pPr>
          </w:p>
          <w:p w:rsidR="00BC4912" w:rsidRPr="00446562" w:rsidRDefault="00BC4912" w:rsidP="00BC4912">
            <w:pPr>
              <w:kinsoku w:val="0"/>
              <w:overflowPunct w:val="0"/>
              <w:jc w:val="left"/>
              <w:textAlignment w:val="baseline"/>
              <w:rPr>
                <w:rFonts w:eastAsia="+mn-ea" w:cs="Arial"/>
                <w:b/>
                <w:bCs/>
                <w:color w:val="000000"/>
                <w:kern w:val="24"/>
              </w:rPr>
            </w:pPr>
            <w:r w:rsidRPr="00446562">
              <w:rPr>
                <w:rFonts w:eastAsia="+mn-ea" w:cs="Arial"/>
                <w:b/>
                <w:bCs/>
                <w:color w:val="000000"/>
                <w:kern w:val="24"/>
              </w:rPr>
              <w:t xml:space="preserve">Water temperature </w:t>
            </w:r>
            <w:r>
              <w:rPr>
                <w:rFonts w:eastAsia="+mn-ea" w:cs="Arial"/>
                <w:b/>
                <w:bCs/>
                <w:color w:val="000000"/>
                <w:kern w:val="24"/>
              </w:rPr>
              <w:t>and</w:t>
            </w:r>
            <w:r w:rsidRPr="00446562">
              <w:rPr>
                <w:rFonts w:eastAsia="+mn-ea" w:cs="Arial"/>
                <w:b/>
                <w:bCs/>
                <w:color w:val="000000"/>
                <w:kern w:val="24"/>
              </w:rPr>
              <w:t xml:space="preserve"> ice</w:t>
            </w:r>
          </w:p>
          <w:p w:rsidR="00BC4912" w:rsidRDefault="00BC4912" w:rsidP="00BC4912">
            <w:pPr>
              <w:kinsoku w:val="0"/>
              <w:overflowPunct w:val="0"/>
              <w:jc w:val="left"/>
              <w:textAlignment w:val="baseline"/>
              <w:rPr>
                <w:rFonts w:eastAsia="+mn-ea" w:cs="Arial"/>
                <w:color w:val="000000"/>
                <w:kern w:val="24"/>
              </w:rPr>
            </w:pPr>
            <w:r w:rsidRPr="00446562">
              <w:rPr>
                <w:rFonts w:eastAsia="+mn-ea" w:cs="Arial"/>
                <w:color w:val="000000"/>
                <w:kern w:val="24"/>
              </w:rPr>
              <w:t>When the outside temperatures exceed 90</w:t>
            </w:r>
            <w:r w:rsidR="005A761C">
              <w:rPr>
                <w:rFonts w:eastAsia="+mn-ea" w:cs="Arial"/>
                <w:color w:val="000000"/>
                <w:kern w:val="24"/>
              </w:rPr>
              <w:t>°</w:t>
            </w:r>
            <w:r w:rsidRPr="00446562">
              <w:rPr>
                <w:rFonts w:eastAsia="+mn-ea" w:cs="Arial"/>
                <w:color w:val="000000"/>
                <w:kern w:val="24"/>
              </w:rPr>
              <w:t xml:space="preserve"> F, having ice on hand to cool the water is recommended. Cool water adds the extra benefit of providing direct cooling to the body immediately upon consumption, independent of perspiration</w:t>
            </w:r>
            <w:r>
              <w:rPr>
                <w:rFonts w:eastAsia="+mn-ea" w:cs="Arial"/>
                <w:color w:val="000000"/>
                <w:kern w:val="24"/>
              </w:rPr>
              <w:t xml:space="preserve">. </w:t>
            </w:r>
            <w:r w:rsidRPr="00446562">
              <w:rPr>
                <w:rFonts w:eastAsia="+mn-ea" w:cs="Arial"/>
                <w:color w:val="000000"/>
                <w:kern w:val="24"/>
              </w:rPr>
              <w:t>However, ice cold water is not recommended as it may prevent employees from drinking adequate amounts. Warm and hot water must also be avoided as well, as this could discourage employees f</w:t>
            </w:r>
            <w:r>
              <w:rPr>
                <w:rFonts w:eastAsia="+mn-ea" w:cs="Arial"/>
                <w:color w:val="000000"/>
                <w:kern w:val="24"/>
              </w:rPr>
              <w:t>ro</w:t>
            </w:r>
            <w:r w:rsidRPr="00446562">
              <w:rPr>
                <w:rFonts w:eastAsia="+mn-ea" w:cs="Arial"/>
                <w:color w:val="000000"/>
                <w:kern w:val="24"/>
              </w:rPr>
              <w:t>m drinking adequate amounts</w:t>
            </w:r>
            <w:r w:rsidR="009C3242">
              <w:rPr>
                <w:rFonts w:eastAsia="+mn-ea" w:cs="Arial"/>
                <w:color w:val="000000"/>
                <w:kern w:val="24"/>
              </w:rPr>
              <w:t>,</w:t>
            </w:r>
            <w:r w:rsidRPr="00446562">
              <w:rPr>
                <w:rFonts w:eastAsia="+mn-ea" w:cs="Arial"/>
                <w:color w:val="000000"/>
                <w:kern w:val="24"/>
              </w:rPr>
              <w:t xml:space="preserve"> and it would not aid in the cooling of the body.</w:t>
            </w:r>
          </w:p>
          <w:p w:rsidR="00BC4912" w:rsidRPr="004C19D8" w:rsidRDefault="00BC4912" w:rsidP="00BC4912">
            <w:pPr>
              <w:kinsoku w:val="0"/>
              <w:overflowPunct w:val="0"/>
              <w:jc w:val="left"/>
              <w:textAlignment w:val="baseline"/>
              <w:rPr>
                <w:rFonts w:eastAsia="+mn-ea" w:cs="Arial"/>
                <w:color w:val="000000"/>
                <w:kern w:val="24"/>
                <w:sz w:val="18"/>
              </w:rPr>
            </w:pPr>
          </w:p>
          <w:p w:rsidR="00BC4912" w:rsidRPr="00446562" w:rsidRDefault="00BC4912" w:rsidP="00BC4912">
            <w:pPr>
              <w:kinsoku w:val="0"/>
              <w:overflowPunct w:val="0"/>
              <w:jc w:val="left"/>
              <w:textAlignment w:val="baseline"/>
              <w:rPr>
                <w:rFonts w:eastAsia="+mn-ea" w:cs="Arial"/>
                <w:b/>
                <w:bCs/>
                <w:color w:val="000000"/>
                <w:kern w:val="24"/>
              </w:rPr>
            </w:pPr>
            <w:r w:rsidRPr="00446562">
              <w:rPr>
                <w:rFonts w:eastAsia="+mn-ea" w:cs="Arial"/>
                <w:b/>
                <w:bCs/>
                <w:color w:val="000000"/>
                <w:kern w:val="24"/>
              </w:rPr>
              <w:t>Replenishment</w:t>
            </w:r>
          </w:p>
          <w:p w:rsidR="00BC4912" w:rsidRDefault="00BF3C96" w:rsidP="00BC4912">
            <w:pPr>
              <w:jc w:val="left"/>
              <w:rPr>
                <w:rFonts w:eastAsia="+mn-ea" w:cs="Arial"/>
                <w:color w:val="000000"/>
                <w:kern w:val="24"/>
              </w:rPr>
            </w:pPr>
            <w:r>
              <w:rPr>
                <w:rFonts w:eastAsia="+mn-ea" w:cs="Arial"/>
                <w:noProof/>
                <w:color w:val="000000"/>
                <w:kern w:val="24"/>
              </w:rPr>
              <w:drawing>
                <wp:anchor distT="0" distB="0" distL="114300" distR="114300" simplePos="0" relativeHeight="251728896" behindDoc="0" locked="0" layoutInCell="1" allowOverlap="1">
                  <wp:simplePos x="0" y="0"/>
                  <wp:positionH relativeFrom="column">
                    <wp:posOffset>-7620</wp:posOffset>
                  </wp:positionH>
                  <wp:positionV relativeFrom="paragraph">
                    <wp:posOffset>854075</wp:posOffset>
                  </wp:positionV>
                  <wp:extent cx="3477895" cy="1718310"/>
                  <wp:effectExtent l="19050" t="0" r="8255" b="0"/>
                  <wp:wrapSquare wrapText="bothSides"/>
                  <wp:docPr id="22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3477895" cy="1718310"/>
                          </a:xfrm>
                          <a:prstGeom prst="rect">
                            <a:avLst/>
                          </a:prstGeom>
                        </pic:spPr>
                      </pic:pic>
                    </a:graphicData>
                  </a:graphic>
                </wp:anchor>
              </w:drawing>
            </w:r>
            <w:r w:rsidR="00BC4912" w:rsidRPr="00446562">
              <w:rPr>
                <w:rFonts w:eastAsia="+mn-ea" w:cs="Arial"/>
                <w:color w:val="000000"/>
                <w:kern w:val="24"/>
              </w:rPr>
              <w:t xml:space="preserve">In conditions of high heat and strenuous work, the human body can lose over a quart of fluid per hour just by sweating. Continuous replacement of this lost fluid is critical to preventing heat illness, and this means </w:t>
            </w:r>
            <w:r w:rsidR="004B2ACF">
              <w:rPr>
                <w:rFonts w:eastAsia="+mn-ea" w:cs="Arial"/>
                <w:color w:val="000000"/>
                <w:kern w:val="24"/>
              </w:rPr>
              <w:t>ensuring</w:t>
            </w:r>
            <w:r w:rsidR="00BC4912" w:rsidRPr="00446562">
              <w:rPr>
                <w:rFonts w:eastAsia="+mn-ea" w:cs="Arial"/>
                <w:color w:val="000000"/>
                <w:kern w:val="24"/>
              </w:rPr>
              <w:t xml:space="preserve"> the presence of, ready access to, and consumption of potable drinking water.</w:t>
            </w:r>
            <w:r w:rsidRPr="00BF3C96">
              <w:rPr>
                <w:rFonts w:eastAsia="+mn-ea" w:cs="Arial"/>
                <w:color w:val="000000"/>
                <w:kern w:val="24"/>
              </w:rPr>
              <w:t xml:space="preserve"> </w:t>
            </w:r>
          </w:p>
          <w:p w:rsidR="00BC4912" w:rsidRDefault="00BC4912" w:rsidP="00BC4912">
            <w:pPr>
              <w:jc w:val="left"/>
              <w:rPr>
                <w:rFonts w:eastAsia="+mn-ea" w:cs="Arial"/>
                <w:color w:val="000000"/>
                <w:kern w:val="24"/>
              </w:rPr>
            </w:pPr>
          </w:p>
          <w:p w:rsidR="00BC4912" w:rsidRDefault="00BC4912" w:rsidP="00BC4912">
            <w:pPr>
              <w:jc w:val="left"/>
            </w:pPr>
          </w:p>
          <w:p w:rsidR="0067488F" w:rsidRPr="0067488F" w:rsidRDefault="00BF3C96" w:rsidP="0042243A">
            <w:pPr>
              <w:kinsoku w:val="0"/>
              <w:overflowPunct w:val="0"/>
              <w:jc w:val="left"/>
              <w:textAlignment w:val="baseline"/>
              <w:rPr>
                <w:rFonts w:cs="Arial"/>
                <w:snapToGrid w:val="0"/>
              </w:rPr>
            </w:pPr>
            <w:r>
              <w:rPr>
                <w:rFonts w:cs="Arial"/>
                <w:noProof/>
              </w:rPr>
              <w:drawing>
                <wp:anchor distT="0" distB="0" distL="114300" distR="114300" simplePos="0" relativeHeight="251727872" behindDoc="0" locked="0" layoutInCell="1" allowOverlap="1">
                  <wp:simplePos x="0" y="0"/>
                  <wp:positionH relativeFrom="column">
                    <wp:posOffset>15240</wp:posOffset>
                  </wp:positionH>
                  <wp:positionV relativeFrom="paragraph">
                    <wp:posOffset>-583565</wp:posOffset>
                  </wp:positionV>
                  <wp:extent cx="1792605" cy="2438400"/>
                  <wp:effectExtent l="19050" t="0" r="0" b="0"/>
                  <wp:wrapSquare wrapText="bothSides"/>
                  <wp:docPr id="6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1792605" cy="2438400"/>
                          </a:xfrm>
                          <a:prstGeom prst="rect">
                            <a:avLst/>
                          </a:prstGeom>
                          <a:noFill/>
                          <a:ln w="9525">
                            <a:noFill/>
                            <a:miter lim="800000"/>
                            <a:headEnd/>
                            <a:tailEnd/>
                          </a:ln>
                        </pic:spPr>
                      </pic:pic>
                    </a:graphicData>
                  </a:graphic>
                </wp:anchor>
              </w:drawing>
            </w:r>
            <w:r w:rsidR="004C19D8">
              <w:rPr>
                <w:rFonts w:cs="Arial"/>
                <w:noProof/>
              </w:rPr>
              <w:drawing>
                <wp:anchor distT="0" distB="0" distL="114300" distR="114300" simplePos="0" relativeHeight="251708416" behindDoc="1" locked="0" layoutInCell="1" allowOverlap="1">
                  <wp:simplePos x="0" y="0"/>
                  <wp:positionH relativeFrom="margin">
                    <wp:posOffset>-9525</wp:posOffset>
                  </wp:positionH>
                  <wp:positionV relativeFrom="margin">
                    <wp:posOffset>7056755</wp:posOffset>
                  </wp:positionV>
                  <wp:extent cx="666750" cy="431800"/>
                  <wp:effectExtent l="19050" t="0" r="0" b="0"/>
                  <wp:wrapTight wrapText="bothSides">
                    <wp:wrapPolygon edited="0">
                      <wp:start x="-617" y="0"/>
                      <wp:lineTo x="-617" y="20965"/>
                      <wp:lineTo x="21600" y="20965"/>
                      <wp:lineTo x="21600" y="0"/>
                      <wp:lineTo x="-617" y="0"/>
                    </wp:wrapPolygon>
                  </wp:wrapTight>
                  <wp:docPr id="42" name="Picture 15" descr="BACK button.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6750" cy="431800"/>
                          </a:xfrm>
                          <a:prstGeom prst="rect">
                            <a:avLst/>
                          </a:prstGeom>
                        </pic:spPr>
                      </pic:pic>
                    </a:graphicData>
                  </a:graphic>
                </wp:anchor>
              </w:drawing>
            </w: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67488F" w:rsidRDefault="0067488F" w:rsidP="0067488F">
      <w:pPr>
        <w:jc w:val="left"/>
        <w:rPr>
          <w:rFonts w:eastAsia="Times New Roman" w:cs="Arial"/>
          <w:color w:val="000000"/>
        </w:rPr>
      </w:pPr>
    </w:p>
    <w:p w:rsidR="0067488F" w:rsidRDefault="0067488F">
      <w:pPr>
        <w:spacing w:after="200" w:line="276" w:lineRule="auto"/>
        <w:jc w:val="left"/>
        <w:rPr>
          <w:rFonts w:eastAsia="Times New Roman" w:cs="Arial"/>
          <w:color w:val="000000"/>
        </w:rPr>
      </w:pPr>
      <w:r>
        <w:rPr>
          <w:rFonts w:eastAsia="Times New Roman" w:cs="Arial"/>
          <w:color w:val="000000"/>
        </w:rP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327E7D" w:rsidP="00327E7D">
            <w:pPr>
              <w:widowControl w:val="0"/>
              <w:jc w:val="left"/>
              <w:rPr>
                <w:b/>
                <w:i/>
                <w:snapToGrid w:val="0"/>
                <w:sz w:val="40"/>
                <w:szCs w:val="40"/>
              </w:rPr>
            </w:pPr>
            <w:r w:rsidRPr="006075C6">
              <w:rPr>
                <w:b/>
                <w:i/>
                <w:snapToGrid w:val="0"/>
                <w:sz w:val="40"/>
                <w:szCs w:val="40"/>
              </w:rPr>
              <w:t xml:space="preserve">Providing adequate shade </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Default="004A2CC3" w:rsidP="0042243A">
            <w:pPr>
              <w:kinsoku w:val="0"/>
              <w:overflowPunct w:val="0"/>
              <w:jc w:val="left"/>
              <w:textAlignment w:val="baseline"/>
              <w:rPr>
                <w:rFonts w:eastAsia="+mn-ea" w:cs="Arial"/>
                <w:color w:val="000000"/>
                <w:kern w:val="24"/>
                <w:szCs w:val="24"/>
              </w:rPr>
            </w:pPr>
            <w:bookmarkStart w:id="13" w:name="Shade"/>
            <w:bookmarkEnd w:id="13"/>
          </w:p>
          <w:p w:rsidR="0042243A" w:rsidRDefault="00C83777" w:rsidP="0042243A">
            <w:pPr>
              <w:kinsoku w:val="0"/>
              <w:overflowPunct w:val="0"/>
              <w:jc w:val="left"/>
              <w:textAlignment w:val="baseline"/>
              <w:rPr>
                <w:rFonts w:eastAsia="+mn-ea" w:cs="Arial"/>
                <w:color w:val="000000"/>
                <w:kern w:val="24"/>
                <w:szCs w:val="24"/>
              </w:rPr>
            </w:pPr>
            <w:r>
              <w:rPr>
                <w:rFonts w:eastAsia="+mn-ea" w:cs="Arial"/>
                <w:color w:val="000000"/>
                <w:kern w:val="24"/>
                <w:szCs w:val="24"/>
              </w:rPr>
              <w:t xml:space="preserve">The magic number is 85.  </w:t>
            </w:r>
            <w:r w:rsidR="0042243A" w:rsidRPr="0042243A">
              <w:rPr>
                <w:rFonts w:eastAsia="+mn-ea" w:cs="Arial"/>
                <w:color w:val="000000"/>
                <w:kern w:val="24"/>
                <w:szCs w:val="24"/>
              </w:rPr>
              <w:t xml:space="preserve">Shade must be </w:t>
            </w:r>
            <w:r>
              <w:rPr>
                <w:rFonts w:eastAsia="+mn-ea" w:cs="Arial"/>
                <w:color w:val="000000"/>
                <w:kern w:val="24"/>
                <w:szCs w:val="24"/>
              </w:rPr>
              <w:t xml:space="preserve">easily accessible to exposed employees </w:t>
            </w:r>
            <w:r w:rsidR="0042243A" w:rsidRPr="0042243A">
              <w:rPr>
                <w:rFonts w:eastAsia="+mn-ea" w:cs="Arial"/>
                <w:color w:val="000000"/>
                <w:kern w:val="24"/>
                <w:szCs w:val="24"/>
              </w:rPr>
              <w:t xml:space="preserve">when temperatures are expected to exceed </w:t>
            </w:r>
            <w:r w:rsidR="005A761C" w:rsidRPr="00CF4544">
              <w:rPr>
                <w:rFonts w:eastAsia="Times New Roman" w:cs="Arial"/>
                <w:color w:val="000000"/>
              </w:rPr>
              <w:t>85</w:t>
            </w:r>
            <w:r w:rsidR="005A761C">
              <w:rPr>
                <w:rFonts w:cs="Arial"/>
                <w:color w:val="000000"/>
              </w:rPr>
              <w:t>°</w:t>
            </w:r>
            <w:r w:rsidR="005A761C" w:rsidRPr="00CF4544">
              <w:rPr>
                <w:rFonts w:eastAsia="Times New Roman" w:cs="Arial"/>
                <w:color w:val="000000"/>
              </w:rPr>
              <w:t xml:space="preserve"> F</w:t>
            </w:r>
            <w:r w:rsidR="0042243A" w:rsidRPr="0042243A">
              <w:rPr>
                <w:rFonts w:eastAsia="+mn-ea" w:cs="Arial"/>
                <w:color w:val="000000"/>
                <w:kern w:val="24"/>
                <w:szCs w:val="24"/>
              </w:rPr>
              <w:t>.</w:t>
            </w:r>
            <w:r>
              <w:rPr>
                <w:rFonts w:eastAsia="+mn-ea" w:cs="Arial"/>
                <w:color w:val="000000"/>
                <w:kern w:val="24"/>
                <w:szCs w:val="24"/>
              </w:rPr>
              <w:t xml:space="preserve"> </w:t>
            </w:r>
            <w:r w:rsidR="0072553C">
              <w:rPr>
                <w:rFonts w:eastAsia="+mn-ea" w:cs="Arial"/>
                <w:color w:val="000000"/>
                <w:kern w:val="24"/>
                <w:szCs w:val="24"/>
              </w:rPr>
              <w:t xml:space="preserve"> The whole point of having shade available is to help your employees get out of the sun and cool down.  </w:t>
            </w:r>
          </w:p>
          <w:p w:rsidR="00C83777" w:rsidRDefault="00C83777" w:rsidP="0042243A">
            <w:pPr>
              <w:kinsoku w:val="0"/>
              <w:overflowPunct w:val="0"/>
              <w:jc w:val="left"/>
              <w:textAlignment w:val="baseline"/>
              <w:rPr>
                <w:rFonts w:eastAsia="+mn-ea" w:cs="Arial"/>
                <w:color w:val="000000"/>
                <w:kern w:val="24"/>
                <w:szCs w:val="24"/>
              </w:rPr>
            </w:pPr>
          </w:p>
          <w:p w:rsidR="0072553C" w:rsidRPr="005A761C" w:rsidRDefault="0072553C" w:rsidP="0042243A">
            <w:pPr>
              <w:kinsoku w:val="0"/>
              <w:overflowPunct w:val="0"/>
              <w:jc w:val="left"/>
              <w:textAlignment w:val="baseline"/>
              <w:rPr>
                <w:rFonts w:eastAsia="+mn-ea" w:cs="Arial"/>
                <w:b/>
                <w:color w:val="000000"/>
                <w:kern w:val="24"/>
                <w:szCs w:val="24"/>
              </w:rPr>
            </w:pPr>
            <w:r w:rsidRPr="005A761C">
              <w:rPr>
                <w:rFonts w:eastAsia="+mn-ea" w:cs="Arial"/>
                <w:b/>
                <w:color w:val="000000"/>
                <w:kern w:val="24"/>
                <w:szCs w:val="24"/>
              </w:rPr>
              <w:t>What is shade?</w:t>
            </w:r>
          </w:p>
          <w:p w:rsidR="0042243A" w:rsidRPr="005A761C" w:rsidRDefault="0042243A" w:rsidP="00502ADB">
            <w:pPr>
              <w:pStyle w:val="ListParagraph"/>
              <w:numPr>
                <w:ilvl w:val="0"/>
                <w:numId w:val="21"/>
              </w:numPr>
              <w:kinsoku w:val="0"/>
              <w:overflowPunct w:val="0"/>
              <w:jc w:val="left"/>
              <w:textAlignment w:val="baseline"/>
              <w:rPr>
                <w:rFonts w:eastAsia="+mn-ea" w:cs="Arial"/>
                <w:color w:val="000000"/>
                <w:kern w:val="24"/>
                <w:szCs w:val="24"/>
              </w:rPr>
            </w:pPr>
            <w:r w:rsidRPr="005A761C">
              <w:rPr>
                <w:rFonts w:eastAsia="+mn-ea" w:cs="Arial"/>
                <w:color w:val="000000"/>
                <w:kern w:val="24"/>
                <w:szCs w:val="24"/>
              </w:rPr>
              <w:t>Shade is blockage</w:t>
            </w:r>
            <w:r w:rsidR="0072553C" w:rsidRPr="005A761C">
              <w:rPr>
                <w:rFonts w:eastAsia="+mn-ea" w:cs="Arial"/>
                <w:color w:val="000000"/>
                <w:kern w:val="24"/>
                <w:szCs w:val="24"/>
              </w:rPr>
              <w:t xml:space="preserve"> from direct sunlight</w:t>
            </w:r>
            <w:r w:rsidR="004B2ACF">
              <w:rPr>
                <w:rFonts w:eastAsia="+mn-ea" w:cs="Arial"/>
                <w:color w:val="000000"/>
                <w:kern w:val="24"/>
                <w:szCs w:val="24"/>
              </w:rPr>
              <w:t>,</w:t>
            </w:r>
            <w:r w:rsidR="0072553C" w:rsidRPr="005A761C">
              <w:rPr>
                <w:rFonts w:eastAsia="+mn-ea" w:cs="Arial"/>
                <w:color w:val="000000"/>
                <w:kern w:val="24"/>
                <w:szCs w:val="24"/>
              </w:rPr>
              <w:t xml:space="preserve"> blockage for your whole body. </w:t>
            </w:r>
            <w:r w:rsidRPr="005A761C">
              <w:rPr>
                <w:rFonts w:eastAsia="+mn-ea" w:cs="Arial"/>
                <w:color w:val="000000"/>
                <w:kern w:val="24"/>
                <w:szCs w:val="24"/>
              </w:rPr>
              <w:t xml:space="preserve">If an enclosed area is used to provide shade, it must allow cooling at least comparable to the cooling that would be provided in an unenclosed shaded area. </w:t>
            </w:r>
          </w:p>
          <w:p w:rsidR="0042243A" w:rsidRPr="005A761C" w:rsidRDefault="0042243A" w:rsidP="0042243A">
            <w:pPr>
              <w:kinsoku w:val="0"/>
              <w:overflowPunct w:val="0"/>
              <w:jc w:val="left"/>
              <w:textAlignment w:val="baseline"/>
              <w:rPr>
                <w:rFonts w:eastAsia="Times New Roman" w:cs="Arial"/>
                <w:szCs w:val="24"/>
              </w:rPr>
            </w:pPr>
          </w:p>
          <w:p w:rsidR="0042243A" w:rsidRPr="005A761C" w:rsidRDefault="0042243A" w:rsidP="00502ADB">
            <w:pPr>
              <w:pStyle w:val="ListParagraph"/>
              <w:numPr>
                <w:ilvl w:val="0"/>
                <w:numId w:val="21"/>
              </w:numPr>
              <w:kinsoku w:val="0"/>
              <w:overflowPunct w:val="0"/>
              <w:jc w:val="left"/>
              <w:textAlignment w:val="baseline"/>
              <w:rPr>
                <w:rFonts w:eastAsia="+mn-ea" w:cs="Arial"/>
                <w:color w:val="000000"/>
                <w:kern w:val="24"/>
                <w:szCs w:val="24"/>
              </w:rPr>
            </w:pPr>
            <w:r w:rsidRPr="005A761C">
              <w:rPr>
                <w:rFonts w:eastAsia="+mn-ea" w:cs="Arial"/>
                <w:color w:val="000000"/>
                <w:kern w:val="24"/>
                <w:szCs w:val="24"/>
              </w:rPr>
              <w:t xml:space="preserve">Shade can be provided by buildings, canopies, lean-tos, or other partial or temporary structures that are either ventilated or open to air movement. </w:t>
            </w:r>
          </w:p>
          <w:p w:rsidR="00BF3C96" w:rsidRPr="00BF3C96" w:rsidRDefault="00BF3C96" w:rsidP="00BF3C96">
            <w:pPr>
              <w:pStyle w:val="ListParagraph"/>
              <w:kinsoku w:val="0"/>
              <w:overflowPunct w:val="0"/>
              <w:jc w:val="left"/>
              <w:textAlignment w:val="baseline"/>
              <w:rPr>
                <w:rFonts w:eastAsia="Times New Roman" w:cs="Arial"/>
                <w:szCs w:val="24"/>
              </w:rPr>
            </w:pPr>
          </w:p>
          <w:p w:rsidR="0072553C" w:rsidRDefault="0072553C" w:rsidP="0042243A">
            <w:pPr>
              <w:kinsoku w:val="0"/>
              <w:overflowPunct w:val="0"/>
              <w:jc w:val="left"/>
              <w:textAlignment w:val="baseline"/>
              <w:rPr>
                <w:rFonts w:eastAsia="+mn-ea" w:cs="Arial"/>
                <w:color w:val="000000"/>
                <w:kern w:val="24"/>
                <w:szCs w:val="24"/>
              </w:rPr>
            </w:pPr>
            <w:r w:rsidRPr="0072553C">
              <w:rPr>
                <w:rFonts w:eastAsia="+mn-ea" w:cs="Arial"/>
                <w:b/>
                <w:color w:val="000000"/>
                <w:kern w:val="24"/>
                <w:szCs w:val="24"/>
              </w:rPr>
              <w:t>What is</w:t>
            </w:r>
            <w:r w:rsidR="002826B1">
              <w:rPr>
                <w:rFonts w:eastAsia="+mn-ea" w:cs="Arial"/>
                <w:b/>
                <w:color w:val="000000"/>
                <w:kern w:val="24"/>
                <w:szCs w:val="24"/>
              </w:rPr>
              <w:t>n’t</w:t>
            </w:r>
            <w:r w:rsidRPr="0072553C">
              <w:rPr>
                <w:rFonts w:eastAsia="+mn-ea" w:cs="Arial"/>
                <w:b/>
                <w:color w:val="000000"/>
                <w:kern w:val="24"/>
                <w:szCs w:val="24"/>
              </w:rPr>
              <w:t xml:space="preserve"> shade?</w:t>
            </w:r>
          </w:p>
          <w:p w:rsidR="00E32FD6" w:rsidRDefault="0042243A" w:rsidP="00502ADB">
            <w:pPr>
              <w:pStyle w:val="ListParagraph"/>
              <w:numPr>
                <w:ilvl w:val="0"/>
                <w:numId w:val="22"/>
              </w:numPr>
              <w:kinsoku w:val="0"/>
              <w:overflowPunct w:val="0"/>
              <w:jc w:val="left"/>
              <w:textAlignment w:val="baseline"/>
              <w:rPr>
                <w:rFonts w:eastAsia="+mn-ea" w:cs="Arial"/>
                <w:color w:val="000000"/>
                <w:kern w:val="24"/>
                <w:szCs w:val="24"/>
              </w:rPr>
            </w:pPr>
            <w:r w:rsidRPr="00E32FD6">
              <w:rPr>
                <w:rFonts w:eastAsia="+mn-ea" w:cs="Arial"/>
                <w:color w:val="000000"/>
                <w:kern w:val="24"/>
                <w:szCs w:val="24"/>
              </w:rPr>
              <w:t>The interior of a vehicle cannot be used to provide shade unless the vehicle is air-conditioned and the air conditioner is operating</w:t>
            </w:r>
            <w:r w:rsidR="0072553C" w:rsidRPr="00E32FD6">
              <w:rPr>
                <w:rFonts w:eastAsia="+mn-ea" w:cs="Arial"/>
                <w:color w:val="000000"/>
                <w:kern w:val="24"/>
                <w:szCs w:val="24"/>
              </w:rPr>
              <w:t>.</w:t>
            </w:r>
          </w:p>
          <w:p w:rsidR="00E32FD6" w:rsidRPr="00E32FD6" w:rsidRDefault="00E32FD6" w:rsidP="00E32FD6">
            <w:pPr>
              <w:kinsoku w:val="0"/>
              <w:overflowPunct w:val="0"/>
              <w:jc w:val="left"/>
              <w:textAlignment w:val="baseline"/>
              <w:rPr>
                <w:rFonts w:eastAsia="+mn-ea" w:cs="Arial"/>
                <w:color w:val="000000"/>
                <w:kern w:val="24"/>
                <w:szCs w:val="24"/>
              </w:rPr>
            </w:pPr>
          </w:p>
          <w:p w:rsidR="0042243A" w:rsidRPr="00E32FD6" w:rsidRDefault="00BF3C96" w:rsidP="00502ADB">
            <w:pPr>
              <w:pStyle w:val="ListParagraph"/>
              <w:numPr>
                <w:ilvl w:val="0"/>
                <w:numId w:val="22"/>
              </w:numPr>
              <w:kinsoku w:val="0"/>
              <w:overflowPunct w:val="0"/>
              <w:jc w:val="left"/>
              <w:textAlignment w:val="baseline"/>
              <w:rPr>
                <w:rFonts w:eastAsia="+mn-ea" w:cs="Arial"/>
                <w:color w:val="000000"/>
                <w:kern w:val="24"/>
                <w:szCs w:val="24"/>
              </w:rPr>
            </w:pPr>
            <w:r>
              <w:rPr>
                <w:rFonts w:eastAsia="+mn-ea" w:cs="Arial"/>
                <w:noProof/>
                <w:color w:val="000000"/>
                <w:kern w:val="24"/>
                <w:szCs w:val="24"/>
              </w:rPr>
              <w:drawing>
                <wp:anchor distT="0" distB="0" distL="114300" distR="114300" simplePos="0" relativeHeight="251723776" behindDoc="0" locked="0" layoutInCell="1" allowOverlap="1">
                  <wp:simplePos x="0" y="0"/>
                  <wp:positionH relativeFrom="column">
                    <wp:posOffset>1871980</wp:posOffset>
                  </wp:positionH>
                  <wp:positionV relativeFrom="paragraph">
                    <wp:posOffset>174625</wp:posOffset>
                  </wp:positionV>
                  <wp:extent cx="3477895" cy="1481455"/>
                  <wp:effectExtent l="19050" t="0" r="8255" b="0"/>
                  <wp:wrapSquare wrapText="bothSides"/>
                  <wp:docPr id="5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3477895" cy="1481455"/>
                          </a:xfrm>
                          <a:prstGeom prst="rect">
                            <a:avLst/>
                          </a:prstGeom>
                        </pic:spPr>
                      </pic:pic>
                    </a:graphicData>
                  </a:graphic>
                </wp:anchor>
              </w:drawing>
            </w:r>
            <w:r w:rsidR="00E32FD6" w:rsidRPr="00E32FD6">
              <w:rPr>
                <w:rFonts w:eastAsia="+mn-ea" w:cs="Arial"/>
                <w:color w:val="000000"/>
                <w:kern w:val="24"/>
                <w:szCs w:val="24"/>
              </w:rPr>
              <w:t>M</w:t>
            </w:r>
            <w:r w:rsidR="0042243A" w:rsidRPr="00E32FD6">
              <w:rPr>
                <w:rFonts w:eastAsia="+mn-ea" w:cs="Arial"/>
                <w:color w:val="000000"/>
                <w:kern w:val="24"/>
                <w:szCs w:val="24"/>
              </w:rPr>
              <w:t xml:space="preserve">etal storage sheds and other out-buildings do not provide protection from sunlight that meets the definition of shade unless they provide a cooling environment comparable to shade in open air. </w:t>
            </w:r>
          </w:p>
          <w:p w:rsidR="0042243A" w:rsidRPr="0042243A" w:rsidRDefault="0042243A" w:rsidP="0042243A">
            <w:pPr>
              <w:kinsoku w:val="0"/>
              <w:overflowPunct w:val="0"/>
              <w:jc w:val="left"/>
              <w:textAlignment w:val="baseline"/>
              <w:rPr>
                <w:rFonts w:eastAsia="Times New Roman" w:cs="Arial"/>
                <w:szCs w:val="24"/>
              </w:rPr>
            </w:pPr>
          </w:p>
          <w:p w:rsidR="0042243A" w:rsidRPr="0042243A" w:rsidRDefault="009F717B" w:rsidP="0042243A">
            <w:pPr>
              <w:kinsoku w:val="0"/>
              <w:overflowPunct w:val="0"/>
              <w:jc w:val="left"/>
              <w:textAlignment w:val="baseline"/>
              <w:rPr>
                <w:rFonts w:eastAsia="+mn-ea" w:cs="Arial"/>
                <w:b/>
                <w:bCs/>
                <w:color w:val="000000"/>
                <w:kern w:val="24"/>
                <w:szCs w:val="24"/>
              </w:rPr>
            </w:pPr>
            <w:r>
              <w:rPr>
                <w:rFonts w:eastAsia="+mn-ea" w:cs="Arial"/>
                <w:b/>
                <w:bCs/>
                <w:color w:val="000000"/>
                <w:kern w:val="24"/>
                <w:szCs w:val="24"/>
              </w:rPr>
              <w:t>C</w:t>
            </w:r>
            <w:r w:rsidR="0042243A" w:rsidRPr="0042243A">
              <w:rPr>
                <w:rFonts w:eastAsia="+mn-ea" w:cs="Arial"/>
                <w:b/>
                <w:bCs/>
                <w:color w:val="000000"/>
                <w:kern w:val="24"/>
                <w:szCs w:val="24"/>
              </w:rPr>
              <w:t xml:space="preserve">onditions of </w:t>
            </w:r>
            <w:r>
              <w:rPr>
                <w:rFonts w:eastAsia="+mn-ea" w:cs="Arial"/>
                <w:b/>
                <w:bCs/>
                <w:color w:val="000000"/>
                <w:kern w:val="24"/>
                <w:szCs w:val="24"/>
              </w:rPr>
              <w:t>shade</w:t>
            </w:r>
          </w:p>
          <w:p w:rsidR="00E32FD6" w:rsidRPr="00E32FD6" w:rsidRDefault="0042243A" w:rsidP="00502ADB">
            <w:pPr>
              <w:pStyle w:val="ListParagraph"/>
              <w:numPr>
                <w:ilvl w:val="0"/>
                <w:numId w:val="23"/>
              </w:numPr>
              <w:kinsoku w:val="0"/>
              <w:overflowPunct w:val="0"/>
              <w:jc w:val="left"/>
              <w:textAlignment w:val="baseline"/>
              <w:rPr>
                <w:rFonts w:cs="Arial"/>
                <w:snapToGrid w:val="0"/>
              </w:rPr>
            </w:pPr>
            <w:r w:rsidRPr="00E32FD6">
              <w:rPr>
                <w:rFonts w:eastAsia="+mn-ea" w:cs="Arial"/>
                <w:color w:val="000000"/>
                <w:kern w:val="24"/>
                <w:szCs w:val="24"/>
              </w:rPr>
              <w:t xml:space="preserve">The shaded area must let employees assume a comfortable posture and not </w:t>
            </w:r>
            <w:r w:rsidR="00E32FD6" w:rsidRPr="00E32FD6">
              <w:rPr>
                <w:rFonts w:eastAsia="+mn-ea" w:cs="Arial"/>
                <w:color w:val="000000"/>
                <w:kern w:val="24"/>
                <w:szCs w:val="24"/>
              </w:rPr>
              <w:t xml:space="preserve">create a hazard. </w:t>
            </w:r>
            <w:r w:rsidRPr="00E32FD6">
              <w:rPr>
                <w:rFonts w:eastAsia="+mn-ea" w:cs="Arial"/>
                <w:color w:val="000000"/>
                <w:kern w:val="24"/>
                <w:szCs w:val="24"/>
              </w:rPr>
              <w:t>For example, using areas underneath mobile equipment, like a tractor, would not comply with the shade requirement.</w:t>
            </w:r>
          </w:p>
          <w:p w:rsidR="0067488F" w:rsidRPr="00E32FD6" w:rsidRDefault="0042243A" w:rsidP="00BF3C96">
            <w:pPr>
              <w:pStyle w:val="ListParagraph"/>
              <w:numPr>
                <w:ilvl w:val="0"/>
                <w:numId w:val="23"/>
              </w:numPr>
              <w:kinsoku w:val="0"/>
              <w:overflowPunct w:val="0"/>
              <w:jc w:val="left"/>
              <w:textAlignment w:val="baseline"/>
              <w:rPr>
                <w:rFonts w:cs="Arial"/>
                <w:snapToGrid w:val="0"/>
              </w:rPr>
            </w:pPr>
            <w:r w:rsidRPr="00E32FD6">
              <w:rPr>
                <w:rFonts w:eastAsia="+mn-ea" w:cs="Arial"/>
                <w:color w:val="000000"/>
                <w:kern w:val="24"/>
                <w:szCs w:val="24"/>
              </w:rPr>
              <w:t xml:space="preserve">Shaded areas must allow employees to avoid contact with bare soil. </w:t>
            </w:r>
            <w:r w:rsidR="00E32FD6">
              <w:rPr>
                <w:rFonts w:eastAsia="+mn-ea" w:cs="Arial"/>
                <w:color w:val="000000"/>
                <w:kern w:val="24"/>
                <w:szCs w:val="24"/>
              </w:rPr>
              <w:t>Direct contact with lawn is ok.</w:t>
            </w: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67488F" w:rsidRDefault="0067488F">
      <w:pPr>
        <w:spacing w:after="200" w:line="276" w:lineRule="auto"/>
        <w:jc w:val="left"/>
        <w:rPr>
          <w:rFonts w:eastAsia="Times New Roman" w:cs="Arial"/>
          <w:color w:val="000000"/>
        </w:rPr>
      </w:pPr>
      <w:r>
        <w:rPr>
          <w:rFonts w:eastAsia="Times New Roman" w:cs="Arial"/>
          <w:color w:val="000000"/>
        </w:rP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6"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0D2BBB" w:rsidP="00446562">
            <w:pPr>
              <w:widowControl w:val="0"/>
              <w:rPr>
                <w:b/>
                <w:i/>
                <w:snapToGrid w:val="0"/>
                <w:sz w:val="40"/>
                <w:szCs w:val="40"/>
              </w:rPr>
            </w:pPr>
            <w:r w:rsidRPr="006075C6">
              <w:rPr>
                <w:b/>
                <w:i/>
                <w:snapToGrid w:val="0"/>
                <w:sz w:val="40"/>
                <w:szCs w:val="40"/>
              </w:rPr>
              <w:t xml:space="preserve">Providing adequate shade </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446562">
        <w:trPr>
          <w:cantSplit/>
          <w:trHeight w:val="11520"/>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Pr="005A761C" w:rsidRDefault="004A2CC3" w:rsidP="0042243A">
            <w:pPr>
              <w:kinsoku w:val="0"/>
              <w:overflowPunct w:val="0"/>
              <w:jc w:val="left"/>
              <w:textAlignment w:val="baseline"/>
              <w:rPr>
                <w:rFonts w:eastAsia="+mn-ea" w:cs="Arial"/>
                <w:b/>
                <w:bCs/>
                <w:color w:val="000000"/>
                <w:kern w:val="24"/>
                <w:sz w:val="18"/>
                <w:szCs w:val="24"/>
              </w:rPr>
            </w:pPr>
          </w:p>
          <w:p w:rsidR="0042243A" w:rsidRPr="0042243A" w:rsidRDefault="009F717B" w:rsidP="0042243A">
            <w:pPr>
              <w:kinsoku w:val="0"/>
              <w:overflowPunct w:val="0"/>
              <w:jc w:val="left"/>
              <w:textAlignment w:val="baseline"/>
              <w:rPr>
                <w:rFonts w:eastAsia="Times New Roman" w:cs="Arial"/>
                <w:szCs w:val="24"/>
              </w:rPr>
            </w:pPr>
            <w:r>
              <w:rPr>
                <w:rFonts w:eastAsia="+mn-ea" w:cs="Arial"/>
                <w:b/>
                <w:bCs/>
                <w:color w:val="000000"/>
                <w:kern w:val="24"/>
                <w:szCs w:val="24"/>
              </w:rPr>
              <w:t>Quantity of s</w:t>
            </w:r>
            <w:r w:rsidR="0042243A" w:rsidRPr="0042243A">
              <w:rPr>
                <w:rFonts w:eastAsia="+mn-ea" w:cs="Arial"/>
                <w:b/>
                <w:bCs/>
                <w:color w:val="000000"/>
                <w:kern w:val="24"/>
                <w:szCs w:val="24"/>
              </w:rPr>
              <w:t xml:space="preserve">hade </w:t>
            </w:r>
          </w:p>
          <w:p w:rsidR="001521C6" w:rsidRPr="0042243A" w:rsidRDefault="001521C6" w:rsidP="001521C6">
            <w:pPr>
              <w:kinsoku w:val="0"/>
              <w:overflowPunct w:val="0"/>
              <w:jc w:val="left"/>
              <w:textAlignment w:val="baseline"/>
              <w:rPr>
                <w:rFonts w:eastAsia="Times New Roman" w:cs="Arial"/>
              </w:rPr>
            </w:pPr>
            <w:r w:rsidRPr="0042243A">
              <w:rPr>
                <w:rFonts w:eastAsia="+mn-ea" w:cs="Arial"/>
                <w:color w:val="000000"/>
                <w:kern w:val="24"/>
              </w:rPr>
              <w:t>As a general rule, Cal/OSHA considers the amount of shade to be sufficient if th</w:t>
            </w:r>
            <w:r w:rsidR="004B2ACF">
              <w:rPr>
                <w:rFonts w:eastAsia="+mn-ea" w:cs="Arial"/>
                <w:color w:val="000000"/>
                <w:kern w:val="24"/>
              </w:rPr>
              <w:t>ere is enough to accommodate 25</w:t>
            </w:r>
            <w:r>
              <w:rPr>
                <w:rFonts w:eastAsia="+mn-ea" w:cs="Arial"/>
                <w:color w:val="000000"/>
                <w:kern w:val="24"/>
              </w:rPr>
              <w:t>%</w:t>
            </w:r>
            <w:r w:rsidRPr="0042243A">
              <w:rPr>
                <w:rFonts w:eastAsia="+mn-ea" w:cs="Arial"/>
                <w:color w:val="000000"/>
                <w:kern w:val="24"/>
              </w:rPr>
              <w:t xml:space="preserve"> of the employees on a shift at the same time</w:t>
            </w:r>
            <w:r>
              <w:rPr>
                <w:rFonts w:eastAsia="+mn-ea" w:cs="Arial"/>
                <w:color w:val="000000"/>
                <w:kern w:val="24"/>
              </w:rPr>
              <w:t xml:space="preserve"> with employees able to </w:t>
            </w:r>
            <w:r w:rsidRPr="0042243A">
              <w:rPr>
                <w:rFonts w:eastAsia="+mn-ea" w:cs="Arial"/>
                <w:color w:val="000000"/>
                <w:kern w:val="24"/>
              </w:rPr>
              <w:t>sit comfortably without touching each other.</w:t>
            </w:r>
          </w:p>
          <w:p w:rsidR="001521C6" w:rsidRPr="005A761C" w:rsidRDefault="001521C6" w:rsidP="0042243A">
            <w:pPr>
              <w:kinsoku w:val="0"/>
              <w:overflowPunct w:val="0"/>
              <w:jc w:val="left"/>
              <w:textAlignment w:val="baseline"/>
              <w:rPr>
                <w:rFonts w:eastAsia="+mn-ea" w:cs="Arial"/>
                <w:color w:val="000000"/>
                <w:kern w:val="24"/>
                <w:sz w:val="18"/>
                <w:szCs w:val="24"/>
              </w:rPr>
            </w:pPr>
          </w:p>
          <w:p w:rsidR="002826B1" w:rsidRDefault="001521C6" w:rsidP="0042243A">
            <w:pPr>
              <w:kinsoku w:val="0"/>
              <w:overflowPunct w:val="0"/>
              <w:jc w:val="left"/>
              <w:textAlignment w:val="baseline"/>
              <w:rPr>
                <w:rFonts w:eastAsia="+mn-ea" w:cs="Arial"/>
                <w:color w:val="000000"/>
                <w:kern w:val="24"/>
                <w:szCs w:val="24"/>
              </w:rPr>
            </w:pPr>
            <w:r>
              <w:rPr>
                <w:rFonts w:eastAsia="+mn-ea" w:cs="Arial"/>
                <w:color w:val="000000"/>
                <w:kern w:val="24"/>
                <w:szCs w:val="24"/>
              </w:rPr>
              <w:t>To accomplish this yo</w:t>
            </w:r>
            <w:r w:rsidR="00E32FD6">
              <w:rPr>
                <w:rFonts w:eastAsia="+mn-ea" w:cs="Arial"/>
                <w:color w:val="000000"/>
                <w:kern w:val="24"/>
                <w:szCs w:val="24"/>
              </w:rPr>
              <w:t xml:space="preserve">u can </w:t>
            </w:r>
            <w:r>
              <w:rPr>
                <w:rFonts w:eastAsia="+mn-ea" w:cs="Arial"/>
                <w:color w:val="000000"/>
                <w:kern w:val="24"/>
                <w:szCs w:val="24"/>
              </w:rPr>
              <w:t xml:space="preserve">develop </w:t>
            </w:r>
            <w:r w:rsidR="0042243A" w:rsidRPr="0042243A">
              <w:rPr>
                <w:rFonts w:eastAsia="+mn-ea" w:cs="Arial"/>
                <w:color w:val="000000"/>
                <w:kern w:val="24"/>
                <w:szCs w:val="24"/>
              </w:rPr>
              <w:t>procedure</w:t>
            </w:r>
            <w:r>
              <w:rPr>
                <w:rFonts w:eastAsia="+mn-ea" w:cs="Arial"/>
                <w:color w:val="000000"/>
                <w:kern w:val="24"/>
                <w:szCs w:val="24"/>
              </w:rPr>
              <w:t xml:space="preserve">s to </w:t>
            </w:r>
            <w:r w:rsidR="0042243A" w:rsidRPr="0042243A">
              <w:rPr>
                <w:rFonts w:eastAsia="+mn-ea" w:cs="Arial"/>
                <w:color w:val="000000"/>
                <w:kern w:val="24"/>
                <w:szCs w:val="24"/>
              </w:rPr>
              <w:t xml:space="preserve">ensure employees </w:t>
            </w:r>
            <w:r>
              <w:rPr>
                <w:rFonts w:eastAsia="+mn-ea" w:cs="Arial"/>
                <w:color w:val="000000"/>
                <w:kern w:val="24"/>
                <w:szCs w:val="24"/>
              </w:rPr>
              <w:t xml:space="preserve">have access to shade.  </w:t>
            </w:r>
            <w:r w:rsidR="002826B1">
              <w:rPr>
                <w:rFonts w:eastAsia="+mn-ea" w:cs="Arial"/>
                <w:color w:val="000000"/>
                <w:kern w:val="24"/>
                <w:szCs w:val="24"/>
              </w:rPr>
              <w:t>Options may include:</w:t>
            </w:r>
          </w:p>
          <w:p w:rsidR="002826B1" w:rsidRPr="005A761C" w:rsidRDefault="002826B1" w:rsidP="0042243A">
            <w:pPr>
              <w:kinsoku w:val="0"/>
              <w:overflowPunct w:val="0"/>
              <w:jc w:val="left"/>
              <w:textAlignment w:val="baseline"/>
              <w:rPr>
                <w:rFonts w:eastAsia="+mn-ea" w:cs="Arial"/>
                <w:color w:val="000000"/>
                <w:kern w:val="24"/>
                <w:sz w:val="18"/>
                <w:szCs w:val="24"/>
              </w:rPr>
            </w:pPr>
          </w:p>
          <w:p w:rsidR="002826B1" w:rsidRPr="002826B1" w:rsidRDefault="002826B1" w:rsidP="00502ADB">
            <w:pPr>
              <w:pStyle w:val="ListParagraph"/>
              <w:numPr>
                <w:ilvl w:val="0"/>
                <w:numId w:val="24"/>
              </w:numPr>
              <w:kinsoku w:val="0"/>
              <w:overflowPunct w:val="0"/>
              <w:jc w:val="left"/>
              <w:textAlignment w:val="baseline"/>
              <w:rPr>
                <w:rFonts w:eastAsia="Times New Roman" w:cs="Arial"/>
              </w:rPr>
            </w:pPr>
            <w:r>
              <w:rPr>
                <w:rFonts w:eastAsia="+mn-ea" w:cs="Arial"/>
                <w:color w:val="000000"/>
                <w:kern w:val="24"/>
              </w:rPr>
              <w:t>R</w:t>
            </w:r>
            <w:r w:rsidR="0042243A" w:rsidRPr="002826B1">
              <w:rPr>
                <w:rFonts w:eastAsia="+mn-ea" w:cs="Arial"/>
                <w:color w:val="000000"/>
                <w:kern w:val="24"/>
              </w:rPr>
              <w:t>otat</w:t>
            </w:r>
            <w:r>
              <w:rPr>
                <w:rFonts w:eastAsia="+mn-ea" w:cs="Arial"/>
                <w:color w:val="000000"/>
                <w:kern w:val="24"/>
              </w:rPr>
              <w:t>ing</w:t>
            </w:r>
            <w:r w:rsidR="0042243A" w:rsidRPr="002826B1">
              <w:rPr>
                <w:rFonts w:eastAsia="+mn-ea" w:cs="Arial"/>
                <w:color w:val="000000"/>
                <w:kern w:val="24"/>
              </w:rPr>
              <w:t xml:space="preserve"> employees in and out of shaded areas to ensure all have sufficient access for the five-minute recovery period.</w:t>
            </w:r>
          </w:p>
          <w:p w:rsidR="002826B1" w:rsidRPr="002826B1" w:rsidRDefault="002826B1" w:rsidP="00502ADB">
            <w:pPr>
              <w:pStyle w:val="ListParagraph"/>
              <w:numPr>
                <w:ilvl w:val="0"/>
                <w:numId w:val="24"/>
              </w:numPr>
              <w:kinsoku w:val="0"/>
              <w:overflowPunct w:val="0"/>
              <w:jc w:val="left"/>
              <w:textAlignment w:val="baseline"/>
              <w:rPr>
                <w:rFonts w:eastAsia="Times New Roman" w:cs="Arial"/>
              </w:rPr>
            </w:pPr>
            <w:r>
              <w:rPr>
                <w:rFonts w:eastAsia="+mn-ea" w:cs="Arial"/>
                <w:color w:val="000000"/>
                <w:kern w:val="24"/>
              </w:rPr>
              <w:t>S</w:t>
            </w:r>
            <w:r w:rsidR="0042243A" w:rsidRPr="002826B1">
              <w:rPr>
                <w:rFonts w:eastAsia="+mn-ea" w:cs="Arial"/>
                <w:color w:val="000000"/>
                <w:kern w:val="24"/>
              </w:rPr>
              <w:t>et up additional shade structures as needed.</w:t>
            </w:r>
          </w:p>
          <w:p w:rsidR="0042243A" w:rsidRPr="002826B1" w:rsidRDefault="00EC5FE5" w:rsidP="00502ADB">
            <w:pPr>
              <w:pStyle w:val="ListParagraph"/>
              <w:numPr>
                <w:ilvl w:val="0"/>
                <w:numId w:val="24"/>
              </w:numPr>
              <w:kinsoku w:val="0"/>
              <w:overflowPunct w:val="0"/>
              <w:jc w:val="left"/>
              <w:textAlignment w:val="baseline"/>
              <w:rPr>
                <w:rFonts w:eastAsia="Times New Roman" w:cs="Arial"/>
              </w:rPr>
            </w:pPr>
            <w:r w:rsidRPr="002826B1">
              <w:rPr>
                <w:rFonts w:eastAsia="+mn-ea" w:cs="Arial"/>
                <w:color w:val="000000"/>
                <w:kern w:val="24"/>
              </w:rPr>
              <w:t xml:space="preserve">Any </w:t>
            </w:r>
            <w:r w:rsidR="0042243A" w:rsidRPr="002826B1">
              <w:rPr>
                <w:rFonts w:eastAsia="+mn-ea" w:cs="Arial"/>
                <w:color w:val="000000"/>
                <w:kern w:val="24"/>
              </w:rPr>
              <w:t xml:space="preserve">reasonable strategy that </w:t>
            </w:r>
            <w:r w:rsidR="00BF3C96">
              <w:rPr>
                <w:rFonts w:eastAsia="+mn-ea" w:cs="Arial"/>
                <w:color w:val="000000"/>
                <w:kern w:val="24"/>
              </w:rPr>
              <w:t>ensures</w:t>
            </w:r>
            <w:r w:rsidR="0042243A" w:rsidRPr="002826B1">
              <w:rPr>
                <w:rFonts w:eastAsia="+mn-ea" w:cs="Arial"/>
                <w:color w:val="000000"/>
                <w:kern w:val="24"/>
              </w:rPr>
              <w:t xml:space="preserve"> employees are not deprived of shade when they believe a preventative recovery period is needed. </w:t>
            </w:r>
            <w:r w:rsidR="001521C6" w:rsidRPr="002826B1">
              <w:rPr>
                <w:rFonts w:eastAsia="+mn-ea" w:cs="Arial"/>
                <w:color w:val="000000"/>
                <w:kern w:val="24"/>
              </w:rPr>
              <w:t>Just be sure to c</w:t>
            </w:r>
            <w:r w:rsidR="0042243A" w:rsidRPr="002826B1">
              <w:rPr>
                <w:rFonts w:eastAsia="+mn-ea" w:cs="Arial"/>
                <w:color w:val="000000"/>
                <w:kern w:val="24"/>
              </w:rPr>
              <w:t>learly describe</w:t>
            </w:r>
            <w:r w:rsidR="001521C6" w:rsidRPr="002826B1">
              <w:rPr>
                <w:rFonts w:eastAsia="+mn-ea" w:cs="Arial"/>
                <w:color w:val="000000"/>
                <w:kern w:val="24"/>
              </w:rPr>
              <w:t xml:space="preserve"> your policy in your </w:t>
            </w:r>
            <w:r w:rsidR="0042243A" w:rsidRPr="002826B1">
              <w:rPr>
                <w:rFonts w:eastAsia="+mn-ea" w:cs="Arial"/>
                <w:color w:val="000000"/>
                <w:kern w:val="24"/>
              </w:rPr>
              <w:t>heat illness prevention procedures.</w:t>
            </w:r>
            <w:r w:rsidR="000D2BBB" w:rsidRPr="002826B1">
              <w:rPr>
                <w:rFonts w:eastAsia="+mn-ea" w:cs="Arial"/>
                <w:color w:val="000000"/>
                <w:kern w:val="24"/>
              </w:rPr>
              <w:t xml:space="preserve"> </w:t>
            </w:r>
          </w:p>
          <w:p w:rsidR="0042243A" w:rsidRPr="000D2BBB" w:rsidRDefault="0042243A" w:rsidP="0042243A">
            <w:pPr>
              <w:kinsoku w:val="0"/>
              <w:overflowPunct w:val="0"/>
              <w:jc w:val="left"/>
              <w:textAlignment w:val="baseline"/>
              <w:rPr>
                <w:rFonts w:eastAsia="+mn-ea" w:cs="Arial"/>
                <w:color w:val="000000"/>
                <w:kern w:val="24"/>
                <w:sz w:val="16"/>
              </w:rPr>
            </w:pPr>
          </w:p>
          <w:p w:rsidR="0042243A" w:rsidRPr="0042243A" w:rsidRDefault="005A761C" w:rsidP="0042243A">
            <w:pPr>
              <w:kinsoku w:val="0"/>
              <w:overflowPunct w:val="0"/>
              <w:jc w:val="left"/>
              <w:textAlignment w:val="baseline"/>
              <w:rPr>
                <w:rFonts w:eastAsia="Times New Roman" w:cs="Arial"/>
              </w:rPr>
            </w:pPr>
            <w:r>
              <w:rPr>
                <w:rFonts w:eastAsia="+mn-ea" w:cs="Arial"/>
                <w:b/>
                <w:bCs/>
                <w:noProof/>
                <w:color w:val="000000"/>
                <w:kern w:val="24"/>
              </w:rPr>
              <w:drawing>
                <wp:anchor distT="0" distB="0" distL="114300" distR="114300" simplePos="0" relativeHeight="251724800" behindDoc="0" locked="0" layoutInCell="1" allowOverlap="1">
                  <wp:simplePos x="0" y="0"/>
                  <wp:positionH relativeFrom="column">
                    <wp:posOffset>1871980</wp:posOffset>
                  </wp:positionH>
                  <wp:positionV relativeFrom="paragraph">
                    <wp:posOffset>40005</wp:posOffset>
                  </wp:positionV>
                  <wp:extent cx="3494405" cy="2268855"/>
                  <wp:effectExtent l="19050" t="0" r="0" b="0"/>
                  <wp:wrapSquare wrapText="bothSides"/>
                  <wp:docPr id="5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3494405" cy="2268855"/>
                          </a:xfrm>
                          <a:prstGeom prst="rect">
                            <a:avLst/>
                          </a:prstGeom>
                        </pic:spPr>
                      </pic:pic>
                    </a:graphicData>
                  </a:graphic>
                </wp:anchor>
              </w:drawing>
            </w:r>
            <w:r w:rsidR="009F717B">
              <w:rPr>
                <w:rFonts w:eastAsia="+mn-ea" w:cs="Arial"/>
                <w:b/>
                <w:bCs/>
                <w:color w:val="000000"/>
                <w:kern w:val="24"/>
              </w:rPr>
              <w:t>T</w:t>
            </w:r>
            <w:r w:rsidR="002826B1">
              <w:rPr>
                <w:rFonts w:eastAsia="+mn-ea" w:cs="Arial"/>
                <w:b/>
                <w:bCs/>
                <w:color w:val="000000"/>
                <w:kern w:val="24"/>
              </w:rPr>
              <w:t>ravel d</w:t>
            </w:r>
            <w:r w:rsidR="002B6C12" w:rsidRPr="0042243A">
              <w:rPr>
                <w:rFonts w:eastAsia="+mn-ea" w:cs="Arial"/>
                <w:b/>
                <w:bCs/>
                <w:color w:val="000000"/>
                <w:kern w:val="24"/>
              </w:rPr>
              <w:t>istance</w:t>
            </w:r>
            <w:r w:rsidR="002826B1">
              <w:rPr>
                <w:rFonts w:eastAsia="+mn-ea" w:cs="Arial"/>
                <w:b/>
                <w:bCs/>
                <w:color w:val="000000"/>
                <w:kern w:val="24"/>
              </w:rPr>
              <w:t xml:space="preserve"> to shade</w:t>
            </w:r>
          </w:p>
          <w:p w:rsidR="0042243A" w:rsidRDefault="0042243A" w:rsidP="00CC75F7">
            <w:pPr>
              <w:kinsoku w:val="0"/>
              <w:overflowPunct w:val="0"/>
              <w:jc w:val="left"/>
              <w:textAlignment w:val="baseline"/>
              <w:rPr>
                <w:rFonts w:eastAsia="+mn-ea" w:cs="Arial"/>
                <w:color w:val="000000"/>
                <w:kern w:val="24"/>
              </w:rPr>
            </w:pPr>
            <w:r w:rsidRPr="0042243A">
              <w:rPr>
                <w:rFonts w:eastAsia="+mn-ea" w:cs="Arial"/>
                <w:color w:val="000000"/>
                <w:kern w:val="24"/>
              </w:rPr>
              <w:t>The nearest shaded area must also be as close as practicable to the worksite. Usually it must be reachable within a 2 ½ minute walk</w:t>
            </w:r>
            <w:r w:rsidR="002826B1">
              <w:rPr>
                <w:rFonts w:eastAsia="+mn-ea" w:cs="Arial"/>
                <w:color w:val="000000"/>
                <w:kern w:val="24"/>
              </w:rPr>
              <w:t xml:space="preserve">.  Exceptions may occur, but </w:t>
            </w:r>
            <w:r w:rsidRPr="0042243A">
              <w:rPr>
                <w:rFonts w:eastAsia="+mn-ea" w:cs="Arial"/>
                <w:color w:val="000000"/>
                <w:kern w:val="24"/>
              </w:rPr>
              <w:t>Cal/OSHA believes that in no case is it permissible for</w:t>
            </w:r>
            <w:r w:rsidRPr="002B6C12">
              <w:rPr>
                <w:rFonts w:eastAsia="+mn-ea" w:cs="Arial"/>
                <w:color w:val="000000"/>
                <w:kern w:val="24"/>
              </w:rPr>
              <w:t xml:space="preserve"> shade to be located more than ¼ mile or a five</w:t>
            </w:r>
            <w:r w:rsidR="004B2ACF">
              <w:rPr>
                <w:rFonts w:eastAsia="+mn-ea" w:cs="Arial"/>
                <w:color w:val="000000"/>
                <w:kern w:val="24"/>
              </w:rPr>
              <w:t>-</w:t>
            </w:r>
            <w:r w:rsidRPr="002B6C12">
              <w:rPr>
                <w:rFonts w:eastAsia="+mn-ea" w:cs="Arial"/>
                <w:color w:val="000000"/>
                <w:kern w:val="24"/>
              </w:rPr>
              <w:t>minute walk away, whichever is shorter.</w:t>
            </w:r>
          </w:p>
          <w:p w:rsidR="00CC75F7" w:rsidRPr="005A761C" w:rsidRDefault="00CC75F7" w:rsidP="00CC75F7">
            <w:pPr>
              <w:kinsoku w:val="0"/>
              <w:overflowPunct w:val="0"/>
              <w:jc w:val="left"/>
              <w:textAlignment w:val="baseline"/>
              <w:rPr>
                <w:rFonts w:eastAsia="+mn-ea" w:cs="Arial"/>
                <w:color w:val="000000"/>
                <w:kern w:val="24"/>
                <w:sz w:val="18"/>
              </w:rPr>
            </w:pPr>
          </w:p>
          <w:p w:rsidR="00CC75F7" w:rsidRDefault="00CC75F7" w:rsidP="00CC75F7">
            <w:pPr>
              <w:kinsoku w:val="0"/>
              <w:overflowPunct w:val="0"/>
              <w:jc w:val="left"/>
              <w:textAlignment w:val="baseline"/>
              <w:rPr>
                <w:rFonts w:eastAsia="+mn-ea" w:cs="Arial"/>
                <w:b/>
                <w:color w:val="000000"/>
                <w:kern w:val="24"/>
              </w:rPr>
            </w:pPr>
            <w:r>
              <w:rPr>
                <w:rFonts w:eastAsia="+mn-ea" w:cs="Arial"/>
                <w:b/>
                <w:color w:val="000000"/>
                <w:kern w:val="24"/>
              </w:rPr>
              <w:t xml:space="preserve">Preventive </w:t>
            </w:r>
            <w:r w:rsidRPr="00CC75F7">
              <w:rPr>
                <w:rFonts w:eastAsia="+mn-ea" w:cs="Arial"/>
                <w:b/>
                <w:color w:val="000000"/>
                <w:kern w:val="24"/>
              </w:rPr>
              <w:t>Recovery Period</w:t>
            </w:r>
          </w:p>
          <w:p w:rsidR="00CC75F7" w:rsidRDefault="00CC75F7" w:rsidP="00CC75F7">
            <w:pPr>
              <w:jc w:val="left"/>
              <w:rPr>
                <w:rFonts w:eastAsia="Times New Roman" w:cs="Arial"/>
              </w:rPr>
            </w:pPr>
            <w:r>
              <w:rPr>
                <w:rFonts w:eastAsia="Times New Roman" w:cs="Arial"/>
              </w:rPr>
              <w:t xml:space="preserve">Shade is a key ingredient to a preventive recovery period.  </w:t>
            </w:r>
            <w:r w:rsidRPr="0094729A">
              <w:rPr>
                <w:rFonts w:eastAsia="Times New Roman" w:cs="Arial"/>
              </w:rPr>
              <w:t xml:space="preserve">The purpose of the preventive recovery period is to reduce heat stress on the employee. Since people produce more metabolic heat while working, resting reduces this source of heat, and it also reduces the heart rate. </w:t>
            </w:r>
          </w:p>
          <w:p w:rsidR="00CC75F7" w:rsidRPr="005A761C" w:rsidRDefault="00CC75F7" w:rsidP="00CC75F7">
            <w:pPr>
              <w:jc w:val="left"/>
              <w:rPr>
                <w:rFonts w:eastAsia="Times New Roman" w:cs="Arial"/>
                <w:sz w:val="18"/>
              </w:rPr>
            </w:pPr>
          </w:p>
          <w:p w:rsidR="00CC75F7" w:rsidRDefault="00CC75F7" w:rsidP="00CC75F7">
            <w:pPr>
              <w:jc w:val="left"/>
              <w:rPr>
                <w:rFonts w:eastAsia="Times New Roman" w:cs="Arial"/>
              </w:rPr>
            </w:pPr>
            <w:r w:rsidRPr="005A761C">
              <w:rPr>
                <w:rFonts w:eastAsia="Times New Roman" w:cs="Arial"/>
              </w:rPr>
              <w:t xml:space="preserve">As outlined in the </w:t>
            </w:r>
            <w:r w:rsidR="004B2ACF">
              <w:rPr>
                <w:rFonts w:eastAsia="Times New Roman" w:cs="Arial"/>
              </w:rPr>
              <w:t xml:space="preserve">section on </w:t>
            </w:r>
            <w:r w:rsidR="004B2ACF" w:rsidRPr="005A761C">
              <w:rPr>
                <w:rFonts w:eastAsia="Times New Roman" w:cs="Arial"/>
              </w:rPr>
              <w:t>drinking water</w:t>
            </w:r>
            <w:r w:rsidRPr="005A761C">
              <w:rPr>
                <w:rFonts w:eastAsia="Times New Roman" w:cs="Arial"/>
              </w:rPr>
              <w:t>, potable water should be available in the recovery area to prevent further dehydration and enhance recovery.</w:t>
            </w:r>
          </w:p>
          <w:p w:rsidR="00E113BE" w:rsidRPr="005A761C" w:rsidRDefault="00E113BE" w:rsidP="00CC75F7">
            <w:pPr>
              <w:jc w:val="left"/>
              <w:rPr>
                <w:rFonts w:eastAsia="Times New Roman" w:cs="Arial"/>
                <w:sz w:val="18"/>
              </w:rPr>
            </w:pPr>
          </w:p>
          <w:p w:rsidR="00E113BE" w:rsidRDefault="00E113BE" w:rsidP="00CC75F7">
            <w:pPr>
              <w:jc w:val="left"/>
              <w:rPr>
                <w:rFonts w:eastAsia="Times New Roman" w:cs="Arial"/>
              </w:rPr>
            </w:pPr>
            <w:r w:rsidRPr="0094729A">
              <w:rPr>
                <w:rFonts w:eastAsia="Times New Roman" w:cs="Arial"/>
              </w:rPr>
              <w:t>The preventive recovery period is not a substitute for medical treatment. If an employee has any symptoms of heat illness</w:t>
            </w:r>
            <w:r>
              <w:rPr>
                <w:rFonts w:eastAsia="Times New Roman" w:cs="Arial"/>
              </w:rPr>
              <w:t xml:space="preserve"> (refer to Attachment B)</w:t>
            </w:r>
            <w:r w:rsidRPr="0094729A">
              <w:rPr>
                <w:rFonts w:eastAsia="Times New Roman" w:cs="Arial"/>
              </w:rPr>
              <w:t>, first-aid procedures should be initiated without delay.</w:t>
            </w:r>
            <w:r>
              <w:rPr>
                <w:rFonts w:eastAsia="Times New Roman" w:cs="Arial"/>
                <w:noProof/>
              </w:rPr>
              <w:t xml:space="preserve"> </w:t>
            </w:r>
          </w:p>
          <w:p w:rsidR="00CC75F7" w:rsidRPr="005A761C" w:rsidRDefault="004C19D8" w:rsidP="00CC75F7">
            <w:pPr>
              <w:kinsoku w:val="0"/>
              <w:overflowPunct w:val="0"/>
              <w:jc w:val="left"/>
              <w:textAlignment w:val="baseline"/>
              <w:rPr>
                <w:rFonts w:eastAsia="+mn-ea" w:cs="Arial"/>
                <w:b/>
                <w:color w:val="000000"/>
                <w:kern w:val="24"/>
                <w:sz w:val="18"/>
              </w:rPr>
            </w:pPr>
            <w:r w:rsidRPr="005A761C">
              <w:rPr>
                <w:rFonts w:eastAsia="+mn-ea" w:cs="Arial"/>
                <w:b/>
                <w:noProof/>
                <w:color w:val="000000"/>
                <w:kern w:val="24"/>
                <w:sz w:val="18"/>
              </w:rPr>
              <w:drawing>
                <wp:anchor distT="0" distB="0" distL="114300" distR="114300" simplePos="0" relativeHeight="251706368" behindDoc="1" locked="0" layoutInCell="1" allowOverlap="1">
                  <wp:simplePos x="0" y="0"/>
                  <wp:positionH relativeFrom="margin">
                    <wp:posOffset>245745</wp:posOffset>
                  </wp:positionH>
                  <wp:positionV relativeFrom="margin">
                    <wp:posOffset>6755130</wp:posOffset>
                  </wp:positionV>
                  <wp:extent cx="666750" cy="428625"/>
                  <wp:effectExtent l="19050" t="0" r="0" b="0"/>
                  <wp:wrapTight wrapText="bothSides">
                    <wp:wrapPolygon edited="0">
                      <wp:start x="-617" y="0"/>
                      <wp:lineTo x="-617" y="20160"/>
                      <wp:lineTo x="21600" y="20160"/>
                      <wp:lineTo x="21600" y="0"/>
                      <wp:lineTo x="-617" y="0"/>
                    </wp:wrapPolygon>
                  </wp:wrapTight>
                  <wp:docPr id="40" name="Picture 15" descr="BACK butto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9290" cy="427355"/>
                          </a:xfrm>
                          <a:prstGeom prst="rect">
                            <a:avLst/>
                          </a:prstGeom>
                        </pic:spPr>
                      </pic:pic>
                    </a:graphicData>
                  </a:graphic>
                </wp:anchor>
              </w:drawing>
            </w:r>
          </w:p>
          <w:p w:rsidR="0067488F" w:rsidRPr="0067488F" w:rsidRDefault="0067488F" w:rsidP="000D2BBB">
            <w:pPr>
              <w:jc w:val="left"/>
              <w:rPr>
                <w:rFonts w:cs="Arial"/>
                <w:snapToGrid w:val="0"/>
              </w:rPr>
            </w:pP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0D2BBB" w:rsidRDefault="000D2BBB">
      <w:pPr>
        <w:spacing w:after="200" w:line="276" w:lineRule="auto"/>
        <w:jc w:val="left"/>
        <w:rPr>
          <w:rFonts w:eastAsia="Times New Roman" w:cs="Arial"/>
          <w:color w:val="000000"/>
        </w:rPr>
      </w:pPr>
    </w:p>
    <w:p w:rsidR="000D2BBB" w:rsidRDefault="000D2BBB">
      <w:pPr>
        <w:spacing w:after="200" w:line="276" w:lineRule="auto"/>
        <w:jc w:val="left"/>
        <w:rPr>
          <w:rFonts w:eastAsia="Times New Roman" w:cs="Arial"/>
          <w:color w:val="000000"/>
        </w:rPr>
      </w:pPr>
      <w:r>
        <w:rPr>
          <w:rFonts w:eastAsia="Times New Roman" w:cs="Arial"/>
          <w:color w:val="000000"/>
        </w:rPr>
        <w:br w:type="page"/>
      </w:r>
    </w:p>
    <w:p w:rsidR="00372741" w:rsidRDefault="00372741">
      <w:pPr>
        <w:spacing w:after="200" w:line="276" w:lineRule="auto"/>
        <w:jc w:val="left"/>
        <w:rPr>
          <w:rFonts w:eastAsia="Times New Roman" w:cs="Arial"/>
          <w:color w:val="000000"/>
        </w:rPr>
      </w:pPr>
    </w:p>
    <w:tbl>
      <w:tblPr>
        <w:tblW w:w="0" w:type="auto"/>
        <w:tblLook w:val="04A0"/>
      </w:tblPr>
      <w:tblGrid>
        <w:gridCol w:w="1539"/>
        <w:gridCol w:w="317"/>
        <w:gridCol w:w="361"/>
        <w:gridCol w:w="474"/>
        <w:gridCol w:w="654"/>
        <w:gridCol w:w="395"/>
        <w:gridCol w:w="6231"/>
        <w:gridCol w:w="89"/>
        <w:gridCol w:w="1074"/>
        <w:gridCol w:w="602"/>
      </w:tblGrid>
      <w:tr w:rsidR="0067488F" w:rsidTr="00327E7D">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7"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327E7D">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327E7D" w:rsidP="004A2CC3">
            <w:pPr>
              <w:widowControl w:val="0"/>
              <w:jc w:val="left"/>
              <w:rPr>
                <w:b/>
                <w:i/>
                <w:snapToGrid w:val="0"/>
                <w:sz w:val="40"/>
                <w:szCs w:val="40"/>
              </w:rPr>
            </w:pPr>
            <w:r w:rsidRPr="006075C6">
              <w:rPr>
                <w:b/>
                <w:i/>
                <w:snapToGrid w:val="0"/>
                <w:sz w:val="40"/>
                <w:szCs w:val="40"/>
              </w:rPr>
              <w:t>Addressing high</w:t>
            </w:r>
            <w:r w:rsidR="004A2CC3">
              <w:rPr>
                <w:b/>
                <w:i/>
                <w:snapToGrid w:val="0"/>
                <w:sz w:val="40"/>
                <w:szCs w:val="40"/>
              </w:rPr>
              <w:t>-</w:t>
            </w:r>
            <w:r w:rsidRPr="006075C6">
              <w:rPr>
                <w:b/>
                <w:i/>
                <w:snapToGrid w:val="0"/>
                <w:sz w:val="40"/>
                <w:szCs w:val="40"/>
              </w:rPr>
              <w:t>heat procedures</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327E7D">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76153E">
        <w:trPr>
          <w:cantSplit/>
          <w:trHeight w:val="11475"/>
        </w:trPr>
        <w:tc>
          <w:tcPr>
            <w:tcW w:w="1548" w:type="dxa"/>
            <w:shd w:val="clear" w:color="auto" w:fill="95B3D7"/>
            <w:textDirection w:val="btLr"/>
            <w:vAlign w:val="center"/>
          </w:tcPr>
          <w:p w:rsidR="0067488F" w:rsidRPr="0066333A" w:rsidRDefault="0067488F" w:rsidP="003F71B6">
            <w:pPr>
              <w:widowControl w:val="0"/>
              <w:ind w:left="113" w:right="113"/>
              <w:jc w:val="center"/>
              <w:rPr>
                <w:b/>
                <w:i/>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A2CC3" w:rsidRDefault="004A2CC3" w:rsidP="0076153E">
            <w:pPr>
              <w:pStyle w:val="NormalWeb"/>
              <w:spacing w:after="0"/>
              <w:rPr>
                <w:rFonts w:ascii="Arial" w:hAnsi="Arial" w:cs="Arial"/>
                <w:color w:val="000000"/>
                <w:sz w:val="22"/>
                <w:szCs w:val="22"/>
              </w:rPr>
            </w:pPr>
            <w:bookmarkStart w:id="14" w:name="HighHeat"/>
            <w:bookmarkEnd w:id="14"/>
          </w:p>
          <w:p w:rsidR="0076153E" w:rsidRDefault="0076153E" w:rsidP="0076153E">
            <w:pPr>
              <w:pStyle w:val="NormalWeb"/>
              <w:spacing w:after="0"/>
              <w:rPr>
                <w:rFonts w:ascii="Arial" w:hAnsi="Arial" w:cs="Arial"/>
                <w:color w:val="000000"/>
                <w:sz w:val="22"/>
                <w:szCs w:val="22"/>
              </w:rPr>
            </w:pPr>
            <w:r>
              <w:rPr>
                <w:rFonts w:ascii="Arial" w:hAnsi="Arial" w:cs="Arial"/>
                <w:color w:val="000000"/>
                <w:sz w:val="22"/>
                <w:szCs w:val="22"/>
              </w:rPr>
              <w:t xml:space="preserve">Cal/OSHA wants you to be extra diligent when employees are exposed to outdoor heat at </w:t>
            </w:r>
            <w:r w:rsidR="005A761C" w:rsidRPr="005A761C">
              <w:rPr>
                <w:rFonts w:ascii="Arial" w:hAnsi="Arial" w:cs="Arial"/>
                <w:b/>
                <w:color w:val="000000"/>
                <w:sz w:val="22"/>
                <w:szCs w:val="22"/>
              </w:rPr>
              <w:t>95° F</w:t>
            </w:r>
            <w:r w:rsidRPr="005A761C">
              <w:rPr>
                <w:rFonts w:ascii="Arial" w:hAnsi="Arial" w:cs="Arial"/>
                <w:color w:val="000000"/>
                <w:sz w:val="22"/>
                <w:szCs w:val="22"/>
              </w:rPr>
              <w:t xml:space="preserve"> and above.</w:t>
            </w:r>
            <w:r>
              <w:rPr>
                <w:rFonts w:ascii="Arial" w:hAnsi="Arial" w:cs="Arial"/>
                <w:color w:val="000000"/>
                <w:sz w:val="22"/>
                <w:szCs w:val="22"/>
              </w:rPr>
              <w:t xml:space="preserve">  In addition to </w:t>
            </w:r>
            <w:r w:rsidRPr="0094729A">
              <w:rPr>
                <w:rFonts w:ascii="Arial" w:hAnsi="Arial" w:cs="Arial"/>
                <w:color w:val="000000"/>
                <w:sz w:val="22"/>
                <w:szCs w:val="22"/>
              </w:rPr>
              <w:t>heat</w:t>
            </w:r>
            <w:r w:rsidR="00B93D33">
              <w:rPr>
                <w:rFonts w:ascii="Arial" w:hAnsi="Arial" w:cs="Arial"/>
                <w:color w:val="000000"/>
                <w:sz w:val="22"/>
                <w:szCs w:val="22"/>
              </w:rPr>
              <w:t xml:space="preserve">-related illness, </w:t>
            </w:r>
            <w:r>
              <w:rPr>
                <w:rFonts w:ascii="Arial" w:hAnsi="Arial" w:cs="Arial"/>
                <w:color w:val="000000"/>
                <w:sz w:val="22"/>
                <w:szCs w:val="22"/>
              </w:rPr>
              <w:t>high</w:t>
            </w:r>
            <w:r w:rsidR="009C3242">
              <w:rPr>
                <w:rFonts w:ascii="Arial" w:hAnsi="Arial" w:cs="Arial"/>
                <w:color w:val="000000"/>
                <w:sz w:val="22"/>
                <w:szCs w:val="22"/>
              </w:rPr>
              <w:t>-</w:t>
            </w:r>
            <w:r>
              <w:rPr>
                <w:rFonts w:ascii="Arial" w:hAnsi="Arial" w:cs="Arial"/>
                <w:color w:val="000000"/>
                <w:sz w:val="22"/>
                <w:szCs w:val="22"/>
              </w:rPr>
              <w:t xml:space="preserve">heat conditions </w:t>
            </w:r>
            <w:r w:rsidRPr="0094729A">
              <w:rPr>
                <w:rFonts w:ascii="Arial" w:hAnsi="Arial" w:cs="Arial"/>
                <w:color w:val="000000"/>
                <w:sz w:val="22"/>
                <w:szCs w:val="22"/>
              </w:rPr>
              <w:t xml:space="preserve">can also increase the risk of injuries as </w:t>
            </w:r>
            <w:r>
              <w:rPr>
                <w:rFonts w:ascii="Arial" w:hAnsi="Arial" w:cs="Arial"/>
                <w:color w:val="000000"/>
                <w:sz w:val="22"/>
                <w:szCs w:val="22"/>
              </w:rPr>
              <w:t xml:space="preserve">a </w:t>
            </w:r>
            <w:r w:rsidRPr="0094729A">
              <w:rPr>
                <w:rFonts w:ascii="Arial" w:hAnsi="Arial" w:cs="Arial"/>
                <w:color w:val="000000"/>
                <w:sz w:val="22"/>
                <w:szCs w:val="22"/>
              </w:rPr>
              <w:t>result</w:t>
            </w:r>
            <w:r>
              <w:rPr>
                <w:rFonts w:ascii="Arial" w:hAnsi="Arial" w:cs="Arial"/>
                <w:color w:val="000000"/>
                <w:sz w:val="22"/>
                <w:szCs w:val="22"/>
              </w:rPr>
              <w:t xml:space="preserve"> of </w:t>
            </w:r>
            <w:r w:rsidRPr="0094729A">
              <w:rPr>
                <w:rFonts w:ascii="Arial" w:hAnsi="Arial" w:cs="Arial"/>
                <w:color w:val="000000"/>
                <w:sz w:val="22"/>
                <w:szCs w:val="22"/>
              </w:rPr>
              <w:t>sweaty palms, fogged-up safety glasses, and dizziness. Burns may also occur as a result of accidental contact with hot surfaces or steam.</w:t>
            </w:r>
          </w:p>
          <w:p w:rsidR="0076153E" w:rsidRDefault="0076153E" w:rsidP="0076153E">
            <w:pPr>
              <w:pStyle w:val="NormalWeb"/>
              <w:spacing w:after="0"/>
              <w:rPr>
                <w:rFonts w:ascii="Arial" w:hAnsi="Arial" w:cs="Arial"/>
                <w:color w:val="000000"/>
                <w:sz w:val="22"/>
                <w:szCs w:val="22"/>
              </w:rPr>
            </w:pPr>
          </w:p>
          <w:p w:rsidR="0076153E" w:rsidRDefault="0076153E" w:rsidP="0076153E">
            <w:pPr>
              <w:pStyle w:val="NormalWeb"/>
              <w:spacing w:after="0"/>
              <w:rPr>
                <w:rFonts w:ascii="Arial" w:hAnsi="Arial" w:cs="Arial"/>
                <w:color w:val="000000"/>
                <w:sz w:val="22"/>
                <w:szCs w:val="22"/>
              </w:rPr>
            </w:pPr>
            <w:r>
              <w:rPr>
                <w:rFonts w:ascii="Arial" w:hAnsi="Arial" w:cs="Arial"/>
                <w:color w:val="000000"/>
                <w:sz w:val="22"/>
                <w:szCs w:val="22"/>
              </w:rPr>
              <w:t xml:space="preserve">Look back at the positions you listed in the Identifying Outdoor Work environments and Conditions </w:t>
            </w:r>
            <w:r w:rsidR="004B2ACF">
              <w:rPr>
                <w:rFonts w:ascii="Arial" w:hAnsi="Arial" w:cs="Arial"/>
                <w:color w:val="000000"/>
                <w:sz w:val="22"/>
                <w:szCs w:val="22"/>
              </w:rPr>
              <w:t xml:space="preserve">Section </w:t>
            </w:r>
            <w:r>
              <w:rPr>
                <w:rFonts w:ascii="Arial" w:hAnsi="Arial" w:cs="Arial"/>
                <w:color w:val="000000"/>
                <w:sz w:val="22"/>
                <w:szCs w:val="22"/>
              </w:rPr>
              <w:t>and make sure you have included all the positions that have potential heat-related illness exposures, such as:</w:t>
            </w:r>
          </w:p>
          <w:p w:rsidR="0076153E" w:rsidRDefault="0076153E" w:rsidP="00502ADB">
            <w:pPr>
              <w:pStyle w:val="NormalWeb"/>
              <w:numPr>
                <w:ilvl w:val="0"/>
                <w:numId w:val="25"/>
              </w:numPr>
              <w:spacing w:after="0"/>
              <w:rPr>
                <w:rFonts w:ascii="Arial" w:hAnsi="Arial" w:cs="Arial"/>
                <w:color w:val="000000"/>
                <w:sz w:val="22"/>
                <w:szCs w:val="22"/>
              </w:rPr>
            </w:pPr>
            <w:r>
              <w:rPr>
                <w:rFonts w:ascii="Arial" w:hAnsi="Arial" w:cs="Arial"/>
                <w:color w:val="000000"/>
                <w:sz w:val="22"/>
                <w:szCs w:val="22"/>
              </w:rPr>
              <w:t>F</w:t>
            </w:r>
            <w:r w:rsidRPr="0094729A">
              <w:rPr>
                <w:rFonts w:ascii="Arial" w:hAnsi="Arial" w:cs="Arial"/>
                <w:color w:val="000000"/>
                <w:sz w:val="22"/>
                <w:szCs w:val="22"/>
              </w:rPr>
              <w:t>irefighters</w:t>
            </w:r>
          </w:p>
          <w:p w:rsidR="0076153E" w:rsidRDefault="0076153E" w:rsidP="00502ADB">
            <w:pPr>
              <w:pStyle w:val="NormalWeb"/>
              <w:numPr>
                <w:ilvl w:val="0"/>
                <w:numId w:val="25"/>
              </w:numPr>
              <w:spacing w:after="0"/>
              <w:rPr>
                <w:rFonts w:ascii="Arial" w:hAnsi="Arial" w:cs="Arial"/>
                <w:color w:val="000000"/>
                <w:sz w:val="22"/>
                <w:szCs w:val="22"/>
              </w:rPr>
            </w:pPr>
            <w:r>
              <w:rPr>
                <w:rFonts w:ascii="Arial" w:hAnsi="Arial" w:cs="Arial"/>
                <w:color w:val="000000"/>
                <w:sz w:val="22"/>
                <w:szCs w:val="22"/>
              </w:rPr>
              <w:t>P</w:t>
            </w:r>
            <w:r w:rsidRPr="0094729A">
              <w:rPr>
                <w:rFonts w:ascii="Arial" w:hAnsi="Arial" w:cs="Arial"/>
                <w:color w:val="000000"/>
                <w:sz w:val="22"/>
                <w:szCs w:val="22"/>
              </w:rPr>
              <w:t>ublic works personnel</w:t>
            </w:r>
          </w:p>
          <w:p w:rsidR="0076153E" w:rsidRDefault="0076153E" w:rsidP="00502ADB">
            <w:pPr>
              <w:pStyle w:val="NormalWeb"/>
              <w:numPr>
                <w:ilvl w:val="0"/>
                <w:numId w:val="25"/>
              </w:numPr>
              <w:spacing w:after="0"/>
              <w:rPr>
                <w:rFonts w:ascii="Arial" w:hAnsi="Arial" w:cs="Arial"/>
                <w:color w:val="000000"/>
                <w:sz w:val="22"/>
                <w:szCs w:val="22"/>
              </w:rPr>
            </w:pPr>
            <w:r>
              <w:rPr>
                <w:rFonts w:ascii="Arial" w:hAnsi="Arial" w:cs="Arial"/>
                <w:color w:val="000000"/>
                <w:sz w:val="22"/>
                <w:szCs w:val="22"/>
              </w:rPr>
              <w:t>P</w:t>
            </w:r>
            <w:r w:rsidRPr="0094729A">
              <w:rPr>
                <w:rFonts w:ascii="Arial" w:hAnsi="Arial" w:cs="Arial"/>
                <w:color w:val="000000"/>
                <w:sz w:val="22"/>
                <w:szCs w:val="22"/>
              </w:rPr>
              <w:t>olice</w:t>
            </w:r>
          </w:p>
          <w:p w:rsidR="0076153E" w:rsidRDefault="0076153E" w:rsidP="00502ADB">
            <w:pPr>
              <w:pStyle w:val="NormalWeb"/>
              <w:numPr>
                <w:ilvl w:val="0"/>
                <w:numId w:val="25"/>
              </w:numPr>
              <w:spacing w:after="0"/>
              <w:rPr>
                <w:rFonts w:ascii="Arial" w:hAnsi="Arial" w:cs="Arial"/>
                <w:color w:val="000000"/>
                <w:sz w:val="22"/>
                <w:szCs w:val="22"/>
              </w:rPr>
            </w:pPr>
            <w:r>
              <w:rPr>
                <w:rFonts w:ascii="Arial" w:hAnsi="Arial" w:cs="Arial"/>
                <w:color w:val="000000"/>
                <w:sz w:val="22"/>
                <w:szCs w:val="22"/>
              </w:rPr>
              <w:t>E</w:t>
            </w:r>
            <w:r w:rsidRPr="0094729A">
              <w:rPr>
                <w:rFonts w:ascii="Arial" w:hAnsi="Arial" w:cs="Arial"/>
                <w:color w:val="000000"/>
                <w:sz w:val="22"/>
                <w:szCs w:val="22"/>
              </w:rPr>
              <w:t>mergency response workers</w:t>
            </w:r>
          </w:p>
          <w:p w:rsidR="0076153E" w:rsidRDefault="0076153E" w:rsidP="00502ADB">
            <w:pPr>
              <w:pStyle w:val="NormalWeb"/>
              <w:numPr>
                <w:ilvl w:val="0"/>
                <w:numId w:val="25"/>
              </w:numPr>
              <w:spacing w:after="0"/>
              <w:rPr>
                <w:rFonts w:ascii="Arial" w:hAnsi="Arial" w:cs="Arial"/>
                <w:color w:val="000000"/>
                <w:sz w:val="22"/>
                <w:szCs w:val="22"/>
              </w:rPr>
            </w:pPr>
            <w:r>
              <w:rPr>
                <w:rFonts w:ascii="Arial" w:hAnsi="Arial" w:cs="Arial"/>
                <w:color w:val="000000"/>
                <w:sz w:val="22"/>
                <w:szCs w:val="22"/>
              </w:rPr>
              <w:t>P</w:t>
            </w:r>
            <w:r w:rsidRPr="0094729A">
              <w:rPr>
                <w:rFonts w:ascii="Arial" w:hAnsi="Arial" w:cs="Arial"/>
                <w:color w:val="000000"/>
                <w:sz w:val="22"/>
                <w:szCs w:val="22"/>
              </w:rPr>
              <w:t>arks and recreation employees, including life guards</w:t>
            </w:r>
          </w:p>
          <w:p w:rsidR="0076153E" w:rsidRDefault="0076153E" w:rsidP="00502ADB">
            <w:pPr>
              <w:pStyle w:val="NormalWeb"/>
              <w:numPr>
                <w:ilvl w:val="0"/>
                <w:numId w:val="25"/>
              </w:numPr>
              <w:spacing w:after="0"/>
              <w:rPr>
                <w:rFonts w:ascii="Arial" w:hAnsi="Arial" w:cs="Arial"/>
                <w:color w:val="000000"/>
                <w:sz w:val="22"/>
                <w:szCs w:val="22"/>
              </w:rPr>
            </w:pPr>
            <w:r>
              <w:rPr>
                <w:rFonts w:ascii="Arial" w:hAnsi="Arial" w:cs="Arial"/>
                <w:color w:val="000000"/>
                <w:sz w:val="22"/>
                <w:szCs w:val="22"/>
              </w:rPr>
              <w:t>Athletics</w:t>
            </w:r>
          </w:p>
          <w:p w:rsidR="0076153E" w:rsidRDefault="0076153E" w:rsidP="0076153E">
            <w:pPr>
              <w:pStyle w:val="NormalWeb"/>
              <w:spacing w:after="0"/>
              <w:rPr>
                <w:rFonts w:ascii="Arial" w:hAnsi="Arial" w:cs="Arial"/>
                <w:color w:val="000000"/>
                <w:sz w:val="22"/>
                <w:szCs w:val="22"/>
              </w:rPr>
            </w:pPr>
          </w:p>
          <w:p w:rsidR="0076153E" w:rsidRDefault="0076153E" w:rsidP="0076153E">
            <w:pPr>
              <w:pStyle w:val="NormalWeb"/>
              <w:spacing w:after="0"/>
              <w:rPr>
                <w:rFonts w:ascii="Arial" w:hAnsi="Arial" w:cs="Arial"/>
                <w:color w:val="000000"/>
                <w:sz w:val="22"/>
                <w:szCs w:val="22"/>
              </w:rPr>
            </w:pPr>
            <w:r w:rsidRPr="0094729A">
              <w:rPr>
                <w:rFonts w:ascii="Arial" w:hAnsi="Arial" w:cs="Arial"/>
                <w:color w:val="000000"/>
                <w:sz w:val="22"/>
                <w:szCs w:val="22"/>
              </w:rPr>
              <w:t xml:space="preserve">Employees </w:t>
            </w:r>
            <w:r>
              <w:rPr>
                <w:rFonts w:ascii="Arial" w:hAnsi="Arial" w:cs="Arial"/>
                <w:color w:val="000000"/>
                <w:sz w:val="22"/>
                <w:szCs w:val="22"/>
              </w:rPr>
              <w:t xml:space="preserve">that may be </w:t>
            </w:r>
            <w:r w:rsidRPr="0094729A">
              <w:rPr>
                <w:rFonts w:ascii="Arial" w:hAnsi="Arial" w:cs="Arial"/>
                <w:color w:val="000000"/>
                <w:sz w:val="22"/>
                <w:szCs w:val="22"/>
              </w:rPr>
              <w:t xml:space="preserve">at </w:t>
            </w:r>
            <w:r>
              <w:rPr>
                <w:rFonts w:ascii="Arial" w:hAnsi="Arial" w:cs="Arial"/>
                <w:color w:val="000000"/>
                <w:sz w:val="22"/>
                <w:szCs w:val="22"/>
              </w:rPr>
              <w:t xml:space="preserve">a </w:t>
            </w:r>
            <w:r w:rsidRPr="0094729A">
              <w:rPr>
                <w:rFonts w:ascii="Arial" w:hAnsi="Arial" w:cs="Arial"/>
                <w:color w:val="000000"/>
                <w:sz w:val="22"/>
                <w:szCs w:val="22"/>
              </w:rPr>
              <w:t>greater risk of heat illness include</w:t>
            </w:r>
            <w:r>
              <w:rPr>
                <w:rFonts w:ascii="Arial" w:hAnsi="Arial" w:cs="Arial"/>
                <w:color w:val="000000"/>
                <w:sz w:val="22"/>
                <w:szCs w:val="22"/>
              </w:rPr>
              <w:t xml:space="preserve"> t</w:t>
            </w:r>
            <w:r w:rsidRPr="0094729A">
              <w:rPr>
                <w:rFonts w:ascii="Arial" w:hAnsi="Arial" w:cs="Arial"/>
                <w:color w:val="000000"/>
                <w:sz w:val="22"/>
                <w:szCs w:val="22"/>
              </w:rPr>
              <w:t>hose who are 65 years of age or older</w:t>
            </w:r>
            <w:r>
              <w:rPr>
                <w:rFonts w:ascii="Arial" w:hAnsi="Arial" w:cs="Arial"/>
                <w:color w:val="000000"/>
                <w:sz w:val="22"/>
                <w:szCs w:val="22"/>
              </w:rPr>
              <w:t xml:space="preserve">, </w:t>
            </w:r>
            <w:r w:rsidR="009C3242">
              <w:rPr>
                <w:rFonts w:ascii="Arial" w:hAnsi="Arial" w:cs="Arial"/>
                <w:color w:val="000000"/>
                <w:sz w:val="22"/>
                <w:szCs w:val="22"/>
              </w:rPr>
              <w:t xml:space="preserve">are </w:t>
            </w:r>
            <w:r>
              <w:rPr>
                <w:rFonts w:ascii="Arial" w:hAnsi="Arial" w:cs="Arial"/>
                <w:color w:val="000000"/>
                <w:sz w:val="22"/>
                <w:szCs w:val="22"/>
              </w:rPr>
              <w:t>o</w:t>
            </w:r>
            <w:r w:rsidRPr="0094729A">
              <w:rPr>
                <w:rFonts w:ascii="Arial" w:hAnsi="Arial" w:cs="Arial"/>
                <w:color w:val="000000"/>
                <w:sz w:val="22"/>
                <w:szCs w:val="22"/>
              </w:rPr>
              <w:t>verweight</w:t>
            </w:r>
            <w:r>
              <w:rPr>
                <w:rFonts w:ascii="Arial" w:hAnsi="Arial" w:cs="Arial"/>
                <w:color w:val="000000"/>
                <w:sz w:val="22"/>
                <w:szCs w:val="22"/>
              </w:rPr>
              <w:t xml:space="preserve">, </w:t>
            </w:r>
            <w:r w:rsidRPr="0094729A">
              <w:rPr>
                <w:rFonts w:ascii="Arial" w:hAnsi="Arial" w:cs="Arial"/>
                <w:color w:val="000000"/>
                <w:sz w:val="22"/>
                <w:szCs w:val="22"/>
              </w:rPr>
              <w:t xml:space="preserve">have heart disease or high blood pressure, or take medications that may be affected by high heat. </w:t>
            </w:r>
            <w:r w:rsidR="004C19D8" w:rsidRPr="004C19D8">
              <w:rPr>
                <w:rFonts w:ascii="Arial" w:hAnsi="Arial" w:cs="Arial"/>
                <w:noProof/>
                <w:color w:val="000000"/>
                <w:sz w:val="22"/>
                <w:szCs w:val="22"/>
              </w:rPr>
              <w:drawing>
                <wp:anchor distT="0" distB="0" distL="114300" distR="114300" simplePos="0" relativeHeight="251704320" behindDoc="1" locked="0" layoutInCell="1" allowOverlap="1">
                  <wp:simplePos x="0" y="0"/>
                  <wp:positionH relativeFrom="margin">
                    <wp:posOffset>526415</wp:posOffset>
                  </wp:positionH>
                  <wp:positionV relativeFrom="margin">
                    <wp:posOffset>6443345</wp:posOffset>
                  </wp:positionV>
                  <wp:extent cx="666750" cy="428625"/>
                  <wp:effectExtent l="19050" t="0" r="0" b="0"/>
                  <wp:wrapTight wrapText="bothSides">
                    <wp:wrapPolygon edited="0">
                      <wp:start x="-617" y="0"/>
                      <wp:lineTo x="-617" y="20160"/>
                      <wp:lineTo x="21600" y="20160"/>
                      <wp:lineTo x="21600" y="0"/>
                      <wp:lineTo x="-617" y="0"/>
                    </wp:wrapPolygon>
                  </wp:wrapTight>
                  <wp:docPr id="39" name="Picture 15" descr="BACK button.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9290" cy="427355"/>
                          </a:xfrm>
                          <a:prstGeom prst="rect">
                            <a:avLst/>
                          </a:prstGeom>
                        </pic:spPr>
                      </pic:pic>
                    </a:graphicData>
                  </a:graphic>
                </wp:anchor>
              </w:drawing>
            </w:r>
          </w:p>
          <w:p w:rsidR="0076153E" w:rsidRDefault="0076153E" w:rsidP="0076153E">
            <w:pPr>
              <w:pStyle w:val="NormalWeb"/>
              <w:spacing w:after="0"/>
              <w:rPr>
                <w:rFonts w:ascii="Arial" w:hAnsi="Arial" w:cs="Arial"/>
                <w:color w:val="000000"/>
                <w:sz w:val="22"/>
                <w:szCs w:val="22"/>
              </w:rPr>
            </w:pPr>
          </w:p>
          <w:p w:rsidR="0076153E" w:rsidRDefault="00591F9F" w:rsidP="0076153E">
            <w:r>
              <w:rPr>
                <w:noProof/>
              </w:rPr>
              <w:drawing>
                <wp:inline distT="0" distB="0" distL="0" distR="0">
                  <wp:extent cx="5672455" cy="2633345"/>
                  <wp:effectExtent l="19050" t="0" r="4445"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5672455" cy="2633345"/>
                          </a:xfrm>
                          <a:prstGeom prst="rect">
                            <a:avLst/>
                          </a:prstGeom>
                          <a:noFill/>
                          <a:ln w="9525">
                            <a:noFill/>
                            <a:miter lim="800000"/>
                            <a:headEnd/>
                            <a:tailEnd/>
                          </a:ln>
                        </pic:spPr>
                      </pic:pic>
                    </a:graphicData>
                  </a:graphic>
                </wp:inline>
              </w:drawing>
            </w:r>
          </w:p>
          <w:p w:rsidR="00372741" w:rsidRPr="0067488F" w:rsidRDefault="00372741" w:rsidP="0076153E">
            <w:pPr>
              <w:pStyle w:val="NormalWeb"/>
              <w:spacing w:after="0"/>
              <w:rPr>
                <w:rFonts w:ascii="Arial" w:eastAsia="Calibri" w:hAnsi="Arial" w:cs="Arial"/>
                <w:snapToGrid w:val="0"/>
                <w:sz w:val="22"/>
                <w:szCs w:val="22"/>
              </w:rPr>
            </w:pP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327E7D">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67488F" w:rsidRDefault="0067488F">
      <w:pPr>
        <w:spacing w:after="200" w:line="276" w:lineRule="auto"/>
        <w:jc w:val="left"/>
        <w:rPr>
          <w:rFonts w:eastAsia="Times New Roman" w:cs="Arial"/>
          <w:color w:val="000000"/>
        </w:rPr>
      </w:pPr>
      <w:r>
        <w:rPr>
          <w:rFonts w:eastAsia="Times New Roman" w:cs="Arial"/>
          <w:color w:val="000000"/>
        </w:rPr>
        <w:br w:type="page"/>
      </w:r>
    </w:p>
    <w:tbl>
      <w:tblPr>
        <w:tblW w:w="0" w:type="auto"/>
        <w:tblLook w:val="04A0"/>
      </w:tblPr>
      <w:tblGrid>
        <w:gridCol w:w="1548"/>
        <w:gridCol w:w="720"/>
        <w:gridCol w:w="270"/>
        <w:gridCol w:w="360"/>
        <w:gridCol w:w="540"/>
        <w:gridCol w:w="270"/>
        <w:gridCol w:w="6120"/>
        <w:gridCol w:w="90"/>
        <w:gridCol w:w="1080"/>
        <w:gridCol w:w="738"/>
      </w:tblGrid>
      <w:tr w:rsidR="0067488F" w:rsidTr="000E4F8C">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8"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0E4F8C">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327E7D" w:rsidP="00327E7D">
            <w:pPr>
              <w:widowControl w:val="0"/>
              <w:jc w:val="left"/>
              <w:rPr>
                <w:b/>
                <w:i/>
                <w:snapToGrid w:val="0"/>
                <w:sz w:val="40"/>
                <w:szCs w:val="40"/>
              </w:rPr>
            </w:pPr>
            <w:r w:rsidRPr="006075C6">
              <w:rPr>
                <w:b/>
                <w:i/>
                <w:snapToGrid w:val="0"/>
                <w:sz w:val="40"/>
                <w:szCs w:val="40"/>
              </w:rPr>
              <w:t>Handling an ill employee and emergency procedures</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0E4F8C">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3F71B6">
        <w:trPr>
          <w:cantSplit/>
          <w:trHeight w:val="11520"/>
        </w:trPr>
        <w:tc>
          <w:tcPr>
            <w:tcW w:w="1548" w:type="dxa"/>
            <w:shd w:val="clear" w:color="auto" w:fill="95B3D7"/>
            <w:textDirection w:val="btLr"/>
            <w:vAlign w:val="center"/>
          </w:tcPr>
          <w:p w:rsidR="0067488F" w:rsidRPr="003F71B6" w:rsidRDefault="0067488F" w:rsidP="003F71B6">
            <w:pPr>
              <w:widowControl w:val="0"/>
              <w:ind w:left="113" w:right="113"/>
              <w:jc w:val="center"/>
              <w:rPr>
                <w:b/>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C19D8" w:rsidRDefault="004C19D8" w:rsidP="002B502A">
            <w:pPr>
              <w:jc w:val="left"/>
              <w:rPr>
                <w:rFonts w:eastAsia="Times New Roman" w:cs="Arial"/>
              </w:rPr>
            </w:pPr>
            <w:bookmarkStart w:id="15" w:name="IllEmployee"/>
            <w:bookmarkEnd w:id="15"/>
          </w:p>
          <w:p w:rsidR="002B502A" w:rsidRPr="000E4F8C" w:rsidRDefault="002B502A" w:rsidP="002B502A">
            <w:pPr>
              <w:jc w:val="left"/>
              <w:rPr>
                <w:rFonts w:eastAsia="Times New Roman" w:cs="Arial"/>
              </w:rPr>
            </w:pPr>
            <w:r>
              <w:rPr>
                <w:rFonts w:eastAsia="Times New Roman" w:cs="Arial"/>
              </w:rPr>
              <w:t>Review the</w:t>
            </w:r>
            <w:r w:rsidR="00B93D33">
              <w:rPr>
                <w:rFonts w:eastAsia="Times New Roman" w:cs="Arial"/>
              </w:rPr>
              <w:t>se</w:t>
            </w:r>
            <w:r>
              <w:rPr>
                <w:rFonts w:eastAsia="Times New Roman" w:cs="Arial"/>
              </w:rPr>
              <w:t xml:space="preserve"> procedures and ensure all supervisors </w:t>
            </w:r>
            <w:r w:rsidR="00B93D33">
              <w:rPr>
                <w:rFonts w:eastAsia="Times New Roman" w:cs="Arial"/>
              </w:rPr>
              <w:t xml:space="preserve">understand </w:t>
            </w:r>
            <w:r>
              <w:rPr>
                <w:rFonts w:eastAsia="Times New Roman" w:cs="Arial"/>
              </w:rPr>
              <w:t xml:space="preserve">their responsibilities. </w:t>
            </w:r>
          </w:p>
          <w:p w:rsidR="002B502A" w:rsidRDefault="002B502A" w:rsidP="00327E7D">
            <w:pPr>
              <w:jc w:val="left"/>
              <w:rPr>
                <w:rFonts w:eastAsia="Times New Roman" w:cs="Arial"/>
              </w:rPr>
            </w:pPr>
          </w:p>
          <w:p w:rsidR="00B93D33" w:rsidRDefault="002B502A" w:rsidP="00327E7D">
            <w:pPr>
              <w:jc w:val="left"/>
              <w:rPr>
                <w:rFonts w:eastAsia="Times New Roman" w:cs="Arial"/>
              </w:rPr>
            </w:pPr>
            <w:r w:rsidRPr="000E4F8C">
              <w:rPr>
                <w:rFonts w:eastAsia="Times New Roman" w:cs="Arial"/>
              </w:rPr>
              <w:t xml:space="preserve">The goal is to </w:t>
            </w:r>
            <w:r>
              <w:rPr>
                <w:rFonts w:eastAsia="Times New Roman" w:cs="Arial"/>
              </w:rPr>
              <w:t xml:space="preserve">identify possible signs of heat illness as soon as possible to </w:t>
            </w:r>
            <w:r w:rsidRPr="000E4F8C">
              <w:rPr>
                <w:rFonts w:eastAsia="Times New Roman" w:cs="Arial"/>
              </w:rPr>
              <w:t xml:space="preserve">reduce the progression to </w:t>
            </w:r>
            <w:r>
              <w:rPr>
                <w:rFonts w:eastAsia="Times New Roman" w:cs="Arial"/>
              </w:rPr>
              <w:t xml:space="preserve">a </w:t>
            </w:r>
            <w:r w:rsidRPr="000E4F8C">
              <w:rPr>
                <w:rFonts w:eastAsia="Times New Roman" w:cs="Arial"/>
              </w:rPr>
              <w:t>more serious</w:t>
            </w:r>
            <w:r>
              <w:rPr>
                <w:rFonts w:eastAsia="Times New Roman" w:cs="Arial"/>
              </w:rPr>
              <w:t xml:space="preserve"> stage. </w:t>
            </w:r>
            <w:r w:rsidR="00B93D33">
              <w:rPr>
                <w:rFonts w:eastAsia="Times New Roman" w:cs="Arial"/>
              </w:rPr>
              <w:t xml:space="preserve"> Review Attachment B and understand the following levels of heat-related illnesses:</w:t>
            </w:r>
          </w:p>
          <w:p w:rsidR="00B93D33" w:rsidRDefault="00B93D33" w:rsidP="00327E7D">
            <w:pPr>
              <w:jc w:val="left"/>
              <w:rPr>
                <w:rFonts w:eastAsia="Times New Roman" w:cs="Arial"/>
              </w:rPr>
            </w:pPr>
          </w:p>
          <w:p w:rsidR="00B93D33" w:rsidRDefault="00B93D33" w:rsidP="00502ADB">
            <w:pPr>
              <w:pStyle w:val="ListParagraph"/>
              <w:numPr>
                <w:ilvl w:val="0"/>
                <w:numId w:val="26"/>
              </w:numPr>
              <w:jc w:val="left"/>
              <w:rPr>
                <w:rFonts w:eastAsia="Times New Roman" w:cs="Arial"/>
              </w:rPr>
            </w:pPr>
            <w:r>
              <w:rPr>
                <w:rFonts w:eastAsia="Times New Roman" w:cs="Arial"/>
              </w:rPr>
              <w:t>Skin irritation</w:t>
            </w:r>
            <w:r w:rsidR="00BF3C96">
              <w:rPr>
                <w:rFonts w:eastAsia="Times New Roman" w:cs="Arial"/>
              </w:rPr>
              <w:t>,</w:t>
            </w:r>
            <w:r>
              <w:rPr>
                <w:rFonts w:eastAsia="Times New Roman" w:cs="Arial"/>
              </w:rPr>
              <w:t xml:space="preserve"> sun burn, heat rash</w:t>
            </w:r>
          </w:p>
          <w:p w:rsidR="00B93D33" w:rsidRDefault="00B93D33" w:rsidP="00502ADB">
            <w:pPr>
              <w:pStyle w:val="ListParagraph"/>
              <w:numPr>
                <w:ilvl w:val="0"/>
                <w:numId w:val="26"/>
              </w:numPr>
              <w:jc w:val="left"/>
              <w:rPr>
                <w:rFonts w:eastAsia="Times New Roman" w:cs="Arial"/>
              </w:rPr>
            </w:pPr>
            <w:r>
              <w:rPr>
                <w:rFonts w:eastAsia="Times New Roman" w:cs="Arial"/>
              </w:rPr>
              <w:t>Heat cramps</w:t>
            </w:r>
          </w:p>
          <w:p w:rsidR="00B93D33" w:rsidRDefault="00B93D33" w:rsidP="00502ADB">
            <w:pPr>
              <w:pStyle w:val="ListParagraph"/>
              <w:numPr>
                <w:ilvl w:val="0"/>
                <w:numId w:val="26"/>
              </w:numPr>
              <w:jc w:val="left"/>
              <w:rPr>
                <w:rFonts w:eastAsia="Times New Roman" w:cs="Arial"/>
              </w:rPr>
            </w:pPr>
            <w:r>
              <w:rPr>
                <w:rFonts w:eastAsia="Times New Roman" w:cs="Arial"/>
              </w:rPr>
              <w:t>Heat syncope (fainting and dizziness)</w:t>
            </w:r>
          </w:p>
          <w:p w:rsidR="009C3242" w:rsidRPr="00EC5FE5" w:rsidRDefault="009C3242" w:rsidP="009C3242">
            <w:pPr>
              <w:pStyle w:val="ListParagraph"/>
              <w:numPr>
                <w:ilvl w:val="0"/>
                <w:numId w:val="26"/>
              </w:numPr>
              <w:jc w:val="left"/>
              <w:rPr>
                <w:rFonts w:eastAsia="Times New Roman" w:cs="Arial"/>
              </w:rPr>
            </w:pPr>
            <w:r w:rsidRPr="00EC5FE5">
              <w:rPr>
                <w:rFonts w:eastAsia="Times New Roman" w:cs="Arial"/>
              </w:rPr>
              <w:t>Heat exhaustion</w:t>
            </w:r>
          </w:p>
          <w:p w:rsidR="009C3242" w:rsidRPr="00EC5FE5" w:rsidRDefault="009C3242" w:rsidP="009C3242">
            <w:pPr>
              <w:pStyle w:val="ListParagraph"/>
              <w:numPr>
                <w:ilvl w:val="0"/>
                <w:numId w:val="26"/>
              </w:numPr>
              <w:jc w:val="left"/>
              <w:rPr>
                <w:rFonts w:eastAsia="Times New Roman" w:cs="Arial"/>
              </w:rPr>
            </w:pPr>
            <w:r w:rsidRPr="00EC5FE5">
              <w:rPr>
                <w:rFonts w:eastAsia="Times New Roman" w:cs="Arial"/>
              </w:rPr>
              <w:t xml:space="preserve">Heat stroke </w:t>
            </w:r>
          </w:p>
          <w:p w:rsidR="00327E7D" w:rsidRPr="000E4F8C" w:rsidRDefault="00327E7D" w:rsidP="00327E7D">
            <w:pPr>
              <w:jc w:val="left"/>
              <w:rPr>
                <w:rFonts w:eastAsia="Times New Roman" w:cs="Arial"/>
              </w:rPr>
            </w:pPr>
          </w:p>
          <w:p w:rsidR="0067488F" w:rsidRPr="0067488F" w:rsidRDefault="005A761C" w:rsidP="00327E7D">
            <w:pPr>
              <w:jc w:val="left"/>
              <w:rPr>
                <w:rFonts w:cs="Arial"/>
                <w:snapToGrid w:val="0"/>
              </w:rPr>
            </w:pPr>
            <w:r>
              <w:rPr>
                <w:rFonts w:eastAsia="Times New Roman" w:cs="Arial"/>
                <w:noProof/>
              </w:rPr>
              <w:drawing>
                <wp:anchor distT="0" distB="0" distL="114300" distR="114300" simplePos="0" relativeHeight="251725824" behindDoc="0" locked="0" layoutInCell="1" allowOverlap="1">
                  <wp:simplePos x="0" y="0"/>
                  <wp:positionH relativeFrom="column">
                    <wp:posOffset>1846580</wp:posOffset>
                  </wp:positionH>
                  <wp:positionV relativeFrom="paragraph">
                    <wp:posOffset>925195</wp:posOffset>
                  </wp:positionV>
                  <wp:extent cx="3482975" cy="1540510"/>
                  <wp:effectExtent l="19050" t="0" r="3175" b="0"/>
                  <wp:wrapSquare wrapText="bothSides"/>
                  <wp:docPr id="6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3482975" cy="1540510"/>
                          </a:xfrm>
                          <a:prstGeom prst="rect">
                            <a:avLst/>
                          </a:prstGeom>
                        </pic:spPr>
                      </pic:pic>
                    </a:graphicData>
                  </a:graphic>
                </wp:anchor>
              </w:drawing>
            </w:r>
            <w:r w:rsidR="00327E7D" w:rsidRPr="000E4F8C">
              <w:rPr>
                <w:rFonts w:eastAsia="Times New Roman" w:cs="Arial"/>
              </w:rPr>
              <w:t>Training must include the information necessary for effective emergency preparedness. This includes the procedures to be used in responding to an employee showing indications of heat illness, contacting emergency medical services, and providing directions to the worksite. Where the employees themselves are not capable of communicating directly with emergency services and giving directions to their location, the employer must ensure that a designated person who can communicate is identified to employees and is immediately availa</w:t>
            </w:r>
            <w:r w:rsidR="004C19D8" w:rsidRPr="004C19D8">
              <w:rPr>
                <w:rFonts w:eastAsia="Times New Roman" w:cs="Arial"/>
                <w:noProof/>
              </w:rPr>
              <w:drawing>
                <wp:anchor distT="0" distB="0" distL="114300" distR="114300" simplePos="0" relativeHeight="251702272" behindDoc="1" locked="0" layoutInCell="1" allowOverlap="1">
                  <wp:simplePos x="0" y="0"/>
                  <wp:positionH relativeFrom="margin">
                    <wp:posOffset>264795</wp:posOffset>
                  </wp:positionH>
                  <wp:positionV relativeFrom="margin">
                    <wp:posOffset>6746875</wp:posOffset>
                  </wp:positionV>
                  <wp:extent cx="666750" cy="428625"/>
                  <wp:effectExtent l="19050" t="0" r="0" b="0"/>
                  <wp:wrapTight wrapText="bothSides">
                    <wp:wrapPolygon edited="0">
                      <wp:start x="-617" y="0"/>
                      <wp:lineTo x="-617" y="20160"/>
                      <wp:lineTo x="21600" y="20160"/>
                      <wp:lineTo x="21600" y="0"/>
                      <wp:lineTo x="-617" y="0"/>
                    </wp:wrapPolygon>
                  </wp:wrapTight>
                  <wp:docPr id="38" name="Picture 15" descr="BACK button.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9290" cy="427355"/>
                          </a:xfrm>
                          <a:prstGeom prst="rect">
                            <a:avLst/>
                          </a:prstGeom>
                        </pic:spPr>
                      </pic:pic>
                    </a:graphicData>
                  </a:graphic>
                </wp:anchor>
              </w:drawing>
            </w:r>
            <w:r w:rsidR="00327E7D" w:rsidRPr="000E4F8C">
              <w:rPr>
                <w:rFonts w:eastAsia="Times New Roman" w:cs="Arial"/>
              </w:rPr>
              <w:t>ble to contact emergency services.</w:t>
            </w:r>
            <w:r w:rsidR="00327E7D" w:rsidRPr="0094729A">
              <w:rPr>
                <w:rFonts w:eastAsia="Times New Roman" w:cs="Arial"/>
              </w:rPr>
              <w:t xml:space="preserve"> </w:t>
            </w: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0E4F8C">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67488F" w:rsidRDefault="0067488F" w:rsidP="0067488F">
      <w:pPr>
        <w:jc w:val="left"/>
        <w:rPr>
          <w:rFonts w:eastAsia="Times New Roman" w:cs="Arial"/>
          <w:color w:val="000000"/>
        </w:rPr>
      </w:pPr>
    </w:p>
    <w:p w:rsidR="0067488F" w:rsidRDefault="0067488F">
      <w:pPr>
        <w:spacing w:after="200" w:line="276" w:lineRule="auto"/>
        <w:jc w:val="left"/>
        <w:rPr>
          <w:rFonts w:eastAsia="Times New Roman" w:cs="Arial"/>
          <w:color w:val="000000"/>
        </w:rPr>
      </w:pPr>
      <w:r>
        <w:rPr>
          <w:rFonts w:eastAsia="Times New Roman" w:cs="Arial"/>
          <w:color w:val="000000"/>
        </w:rPr>
        <w:br w:type="page"/>
      </w:r>
    </w:p>
    <w:tbl>
      <w:tblPr>
        <w:tblW w:w="0" w:type="auto"/>
        <w:tblLayout w:type="fixed"/>
        <w:tblLook w:val="04A0"/>
      </w:tblPr>
      <w:tblGrid>
        <w:gridCol w:w="1548"/>
        <w:gridCol w:w="720"/>
        <w:gridCol w:w="270"/>
        <w:gridCol w:w="360"/>
        <w:gridCol w:w="540"/>
        <w:gridCol w:w="270"/>
        <w:gridCol w:w="6120"/>
        <w:gridCol w:w="90"/>
        <w:gridCol w:w="1080"/>
        <w:gridCol w:w="738"/>
      </w:tblGrid>
      <w:tr w:rsidR="0067488F" w:rsidTr="00446562">
        <w:trPr>
          <w:trHeight w:val="1250"/>
        </w:trPr>
        <w:tc>
          <w:tcPr>
            <w:tcW w:w="2268" w:type="dxa"/>
            <w:gridSpan w:val="2"/>
            <w:tcBorders>
              <w:bottom w:val="single" w:sz="36" w:space="0" w:color="auto"/>
            </w:tcBorders>
          </w:tcPr>
          <w:p w:rsidR="0067488F" w:rsidRPr="0066333A" w:rsidRDefault="0067488F" w:rsidP="00446562">
            <w:pPr>
              <w:widowControl w:val="0"/>
              <w:jc w:val="center"/>
              <w:rPr>
                <w:b/>
                <w:i/>
                <w:snapToGrid w:val="0"/>
              </w:rPr>
            </w:pPr>
            <w:r>
              <w:rPr>
                <w:b/>
                <w:i/>
                <w:noProof/>
              </w:rPr>
              <w:drawing>
                <wp:inline distT="0" distB="0" distL="0" distR="0">
                  <wp:extent cx="1028700" cy="628650"/>
                  <wp:effectExtent l="19050" t="0" r="0" b="0"/>
                  <wp:docPr id="9"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67488F" w:rsidRPr="0066333A" w:rsidRDefault="0067488F" w:rsidP="00446562">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67488F" w:rsidRPr="0066333A" w:rsidRDefault="0067488F" w:rsidP="00446562">
            <w:pPr>
              <w:widowControl w:val="0"/>
              <w:jc w:val="left"/>
              <w:rPr>
                <w:b/>
                <w:caps/>
                <w:snapToGrid w:val="0"/>
                <w:color w:val="FFFFFF"/>
                <w:sz w:val="48"/>
                <w:szCs w:val="48"/>
              </w:rPr>
            </w:pPr>
            <w:r>
              <w:rPr>
                <w:b/>
                <w:caps/>
                <w:snapToGrid w:val="0"/>
                <w:color w:val="FFFFFF"/>
                <w:sz w:val="48"/>
                <w:szCs w:val="48"/>
              </w:rPr>
              <w:t>heat illness prevention program</w:t>
            </w:r>
          </w:p>
        </w:tc>
        <w:tc>
          <w:tcPr>
            <w:tcW w:w="1170" w:type="dxa"/>
            <w:gridSpan w:val="2"/>
            <w:tcBorders>
              <w:bottom w:val="single" w:sz="36" w:space="0" w:color="auto"/>
            </w:tcBorders>
            <w:shd w:val="clear" w:color="auto" w:fill="FFFFFF"/>
          </w:tcPr>
          <w:p w:rsidR="0067488F" w:rsidRPr="0066333A" w:rsidRDefault="0067488F" w:rsidP="00446562">
            <w:pPr>
              <w:widowControl w:val="0"/>
              <w:jc w:val="right"/>
              <w:rPr>
                <w:b/>
                <w:i/>
                <w:caps/>
                <w:snapToGrid w:val="0"/>
                <w:color w:val="FFFFFF"/>
                <w:sz w:val="48"/>
                <w:szCs w:val="48"/>
              </w:rPr>
            </w:pPr>
          </w:p>
        </w:tc>
        <w:tc>
          <w:tcPr>
            <w:tcW w:w="738" w:type="dxa"/>
            <w:tcBorders>
              <w:bottom w:val="single" w:sz="36" w:space="0" w:color="auto"/>
            </w:tcBorders>
          </w:tcPr>
          <w:p w:rsidR="0067488F" w:rsidRPr="0066333A" w:rsidRDefault="0067488F" w:rsidP="00446562">
            <w:pPr>
              <w:widowControl w:val="0"/>
              <w:rPr>
                <w:b/>
                <w:i/>
                <w:snapToGrid w:val="0"/>
              </w:rPr>
            </w:pPr>
          </w:p>
        </w:tc>
      </w:tr>
      <w:tr w:rsidR="0067488F" w:rsidTr="00446562">
        <w:trPr>
          <w:cantSplit/>
          <w:trHeight w:val="454"/>
        </w:trPr>
        <w:tc>
          <w:tcPr>
            <w:tcW w:w="2268" w:type="dxa"/>
            <w:gridSpan w:val="2"/>
            <w:vMerge w:val="restart"/>
            <w:tcBorders>
              <w:top w:val="single" w:sz="36" w:space="0" w:color="auto"/>
            </w:tcBorders>
          </w:tcPr>
          <w:p w:rsidR="0067488F" w:rsidRPr="0066333A" w:rsidRDefault="0067488F" w:rsidP="00446562">
            <w:pPr>
              <w:widowControl w:val="0"/>
              <w:rPr>
                <w:b/>
                <w:i/>
                <w:snapToGrid w:val="0"/>
              </w:rPr>
            </w:pPr>
          </w:p>
        </w:tc>
        <w:tc>
          <w:tcPr>
            <w:tcW w:w="1170" w:type="dxa"/>
            <w:gridSpan w:val="3"/>
            <w:tcBorders>
              <w:top w:val="single" w:sz="36" w:space="0" w:color="auto"/>
            </w:tcBorders>
            <w:shd w:val="clear" w:color="auto" w:fill="365F91"/>
          </w:tcPr>
          <w:p w:rsidR="0067488F" w:rsidRPr="0066333A" w:rsidRDefault="0067488F" w:rsidP="00446562">
            <w:pPr>
              <w:widowControl w:val="0"/>
              <w:rPr>
                <w:b/>
                <w:i/>
                <w:snapToGrid w:val="0"/>
              </w:rPr>
            </w:pPr>
          </w:p>
        </w:tc>
        <w:tc>
          <w:tcPr>
            <w:tcW w:w="270" w:type="dxa"/>
            <w:vMerge w:val="restart"/>
            <w:tcBorders>
              <w:top w:val="single" w:sz="36" w:space="0" w:color="auto"/>
            </w:tcBorders>
            <w:shd w:val="clear" w:color="auto" w:fill="D9D9D9"/>
            <w:vAlign w:val="center"/>
          </w:tcPr>
          <w:p w:rsidR="0067488F" w:rsidRPr="0066333A" w:rsidRDefault="0067488F" w:rsidP="00446562">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67488F" w:rsidRPr="0066333A" w:rsidRDefault="00327E7D" w:rsidP="00327E7D">
            <w:pPr>
              <w:widowControl w:val="0"/>
              <w:jc w:val="left"/>
              <w:rPr>
                <w:b/>
                <w:i/>
                <w:snapToGrid w:val="0"/>
                <w:sz w:val="40"/>
                <w:szCs w:val="40"/>
              </w:rPr>
            </w:pPr>
            <w:r w:rsidRPr="006075C6">
              <w:rPr>
                <w:b/>
                <w:i/>
                <w:snapToGrid w:val="0"/>
                <w:sz w:val="40"/>
                <w:szCs w:val="40"/>
              </w:rPr>
              <w:t>Providing supervisor and employee training</w:t>
            </w:r>
          </w:p>
        </w:tc>
        <w:tc>
          <w:tcPr>
            <w:tcW w:w="738" w:type="dxa"/>
            <w:vMerge w:val="restart"/>
            <w:tcBorders>
              <w:top w:val="single" w:sz="36" w:space="0" w:color="auto"/>
            </w:tcBorders>
          </w:tcPr>
          <w:p w:rsidR="0067488F" w:rsidRPr="0066333A" w:rsidRDefault="0067488F" w:rsidP="00446562">
            <w:pPr>
              <w:widowControl w:val="0"/>
              <w:rPr>
                <w:b/>
                <w:i/>
                <w:snapToGrid w:val="0"/>
              </w:rPr>
            </w:pPr>
          </w:p>
        </w:tc>
      </w:tr>
      <w:tr w:rsidR="0067488F" w:rsidTr="00446562">
        <w:trPr>
          <w:cantSplit/>
          <w:trHeight w:val="453"/>
        </w:trPr>
        <w:tc>
          <w:tcPr>
            <w:tcW w:w="2268" w:type="dxa"/>
            <w:gridSpan w:val="2"/>
            <w:vMerge/>
          </w:tcPr>
          <w:p w:rsidR="0067488F" w:rsidRPr="0066333A" w:rsidRDefault="0067488F" w:rsidP="00446562">
            <w:pPr>
              <w:widowControl w:val="0"/>
              <w:rPr>
                <w:b/>
                <w:i/>
                <w:snapToGrid w:val="0"/>
              </w:rPr>
            </w:pPr>
          </w:p>
        </w:tc>
        <w:tc>
          <w:tcPr>
            <w:tcW w:w="1170" w:type="dxa"/>
            <w:gridSpan w:val="3"/>
            <w:shd w:val="clear" w:color="auto" w:fill="auto"/>
          </w:tcPr>
          <w:p w:rsidR="0067488F" w:rsidRPr="0066333A" w:rsidRDefault="0067488F" w:rsidP="00446562">
            <w:pPr>
              <w:widowControl w:val="0"/>
              <w:rPr>
                <w:b/>
                <w:i/>
                <w:snapToGrid w:val="0"/>
              </w:rPr>
            </w:pPr>
          </w:p>
        </w:tc>
        <w:tc>
          <w:tcPr>
            <w:tcW w:w="270" w:type="dxa"/>
            <w:vMerge/>
            <w:shd w:val="clear" w:color="auto" w:fill="D9D9D9"/>
            <w:vAlign w:val="center"/>
          </w:tcPr>
          <w:p w:rsidR="0067488F" w:rsidRPr="0066333A" w:rsidRDefault="0067488F" w:rsidP="00446562">
            <w:pPr>
              <w:widowControl w:val="0"/>
              <w:rPr>
                <w:b/>
                <w:i/>
                <w:snapToGrid w:val="0"/>
                <w:sz w:val="40"/>
                <w:szCs w:val="40"/>
              </w:rPr>
            </w:pPr>
          </w:p>
        </w:tc>
        <w:tc>
          <w:tcPr>
            <w:tcW w:w="7290" w:type="dxa"/>
            <w:gridSpan w:val="3"/>
            <w:vMerge/>
            <w:shd w:val="clear" w:color="auto" w:fill="D9D9D9"/>
            <w:vAlign w:val="center"/>
          </w:tcPr>
          <w:p w:rsidR="0067488F" w:rsidRPr="0066333A" w:rsidRDefault="0067488F" w:rsidP="00446562">
            <w:pPr>
              <w:widowControl w:val="0"/>
              <w:rPr>
                <w:b/>
                <w:i/>
                <w:snapToGrid w:val="0"/>
                <w:sz w:val="40"/>
                <w:szCs w:val="40"/>
              </w:rPr>
            </w:pPr>
          </w:p>
        </w:tc>
        <w:tc>
          <w:tcPr>
            <w:tcW w:w="738" w:type="dxa"/>
            <w:vMerge/>
          </w:tcPr>
          <w:p w:rsidR="0067488F" w:rsidRPr="0066333A" w:rsidRDefault="0067488F" w:rsidP="00446562">
            <w:pPr>
              <w:widowControl w:val="0"/>
              <w:rPr>
                <w:b/>
                <w:i/>
                <w:snapToGrid w:val="0"/>
              </w:rPr>
            </w:pPr>
          </w:p>
        </w:tc>
      </w:tr>
      <w:tr w:rsidR="0067488F" w:rsidTr="003F71B6">
        <w:trPr>
          <w:cantSplit/>
          <w:trHeight w:val="12312"/>
        </w:trPr>
        <w:tc>
          <w:tcPr>
            <w:tcW w:w="1548" w:type="dxa"/>
            <w:shd w:val="clear" w:color="auto" w:fill="95B3D7"/>
            <w:textDirection w:val="btLr"/>
            <w:vAlign w:val="center"/>
          </w:tcPr>
          <w:p w:rsidR="0067488F" w:rsidRPr="003F71B6" w:rsidRDefault="0067488F" w:rsidP="003F71B6">
            <w:pPr>
              <w:widowControl w:val="0"/>
              <w:ind w:left="113" w:right="113"/>
              <w:jc w:val="center"/>
              <w:rPr>
                <w:b/>
                <w:snapToGrid w:val="0"/>
                <w:sz w:val="80"/>
                <w:szCs w:val="80"/>
              </w:rPr>
            </w:pPr>
            <w:r w:rsidRPr="003F71B6">
              <w:rPr>
                <w:b/>
                <w:snapToGrid w:val="0"/>
                <w:sz w:val="80"/>
                <w:szCs w:val="80"/>
              </w:rPr>
              <w:t>Program Development Guide</w:t>
            </w:r>
          </w:p>
        </w:tc>
        <w:tc>
          <w:tcPr>
            <w:tcW w:w="720" w:type="dxa"/>
          </w:tcPr>
          <w:p w:rsidR="0067488F" w:rsidRPr="0066333A" w:rsidRDefault="0067488F" w:rsidP="00446562">
            <w:pPr>
              <w:widowControl w:val="0"/>
              <w:rPr>
                <w:b/>
                <w:i/>
                <w:snapToGrid w:val="0"/>
                <w:sz w:val="48"/>
                <w:szCs w:val="48"/>
              </w:rPr>
            </w:pPr>
          </w:p>
        </w:tc>
        <w:tc>
          <w:tcPr>
            <w:tcW w:w="8730" w:type="dxa"/>
            <w:gridSpan w:val="7"/>
          </w:tcPr>
          <w:p w:rsidR="004C19D8" w:rsidRDefault="004C19D8" w:rsidP="00A22690">
            <w:pPr>
              <w:autoSpaceDE w:val="0"/>
              <w:autoSpaceDN w:val="0"/>
              <w:adjustRightInd w:val="0"/>
              <w:jc w:val="left"/>
              <w:rPr>
                <w:rFonts w:cs="Arial"/>
                <w:iCs/>
                <w:color w:val="231F20"/>
              </w:rPr>
            </w:pPr>
            <w:bookmarkStart w:id="16" w:name="Training"/>
            <w:bookmarkEnd w:id="16"/>
          </w:p>
          <w:p w:rsidR="00241910" w:rsidRDefault="00241910" w:rsidP="00A22690">
            <w:pPr>
              <w:autoSpaceDE w:val="0"/>
              <w:autoSpaceDN w:val="0"/>
              <w:adjustRightInd w:val="0"/>
              <w:jc w:val="left"/>
              <w:rPr>
                <w:rFonts w:cs="Arial"/>
                <w:iCs/>
                <w:color w:val="231F20"/>
              </w:rPr>
            </w:pPr>
            <w:r>
              <w:rPr>
                <w:rFonts w:cs="Arial"/>
                <w:iCs/>
                <w:color w:val="231F20"/>
              </w:rPr>
              <w:t>Conduct your e</w:t>
            </w:r>
            <w:r w:rsidR="00A22690">
              <w:rPr>
                <w:rFonts w:cs="Arial"/>
                <w:iCs/>
                <w:color w:val="231F20"/>
              </w:rPr>
              <w:t xml:space="preserve">mployee and supervisor training </w:t>
            </w:r>
            <w:r>
              <w:rPr>
                <w:rFonts w:cs="Arial"/>
                <w:iCs/>
                <w:color w:val="231F20"/>
              </w:rPr>
              <w:t xml:space="preserve">before the warm season begins. </w:t>
            </w:r>
          </w:p>
          <w:p w:rsidR="00241910" w:rsidRDefault="00241910" w:rsidP="00A22690">
            <w:pPr>
              <w:autoSpaceDE w:val="0"/>
              <w:autoSpaceDN w:val="0"/>
              <w:adjustRightInd w:val="0"/>
              <w:jc w:val="left"/>
              <w:rPr>
                <w:rFonts w:cs="Arial"/>
                <w:iCs/>
                <w:color w:val="231F20"/>
              </w:rPr>
            </w:pPr>
          </w:p>
          <w:p w:rsidR="00327E7D" w:rsidRDefault="005A761C" w:rsidP="00327E7D">
            <w:pPr>
              <w:jc w:val="left"/>
              <w:rPr>
                <w:rFonts w:cs="Arial"/>
              </w:rPr>
            </w:pPr>
            <w:r w:rsidRPr="005A761C">
              <w:rPr>
                <w:rFonts w:cs="Arial"/>
                <w:noProof/>
              </w:rPr>
              <w:drawing>
                <wp:anchor distT="0" distB="0" distL="114300" distR="114300" simplePos="0" relativeHeight="251726848" behindDoc="0" locked="0" layoutInCell="1" allowOverlap="1">
                  <wp:simplePos x="0" y="0"/>
                  <wp:positionH relativeFrom="column">
                    <wp:posOffset>1830070</wp:posOffset>
                  </wp:positionH>
                  <wp:positionV relativeFrom="paragraph">
                    <wp:posOffset>233045</wp:posOffset>
                  </wp:positionV>
                  <wp:extent cx="3477895" cy="2700655"/>
                  <wp:effectExtent l="19050" t="0" r="8255" b="0"/>
                  <wp:wrapSquare wrapText="bothSides"/>
                  <wp:docPr id="6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3477895" cy="2700655"/>
                          </a:xfrm>
                          <a:prstGeom prst="rect">
                            <a:avLst/>
                          </a:prstGeom>
                        </pic:spPr>
                      </pic:pic>
                    </a:graphicData>
                  </a:graphic>
                </wp:anchor>
              </w:drawing>
            </w:r>
            <w:r w:rsidR="00327E7D">
              <w:rPr>
                <w:rFonts w:cs="Arial"/>
              </w:rPr>
              <w:t>In addition to understanding how the weather and the temperature affect their bodies, employees need to understand their own p</w:t>
            </w:r>
            <w:r w:rsidR="00327E7D" w:rsidRPr="0094729A">
              <w:rPr>
                <w:rFonts w:eastAsia="Times New Roman" w:cs="Arial"/>
                <w:color w:val="000000"/>
              </w:rPr>
              <w:t>ersonal risk factors for heat illness</w:t>
            </w:r>
            <w:r w:rsidR="00327E7D">
              <w:rPr>
                <w:rFonts w:eastAsia="Times New Roman" w:cs="Arial"/>
                <w:color w:val="000000"/>
              </w:rPr>
              <w:t xml:space="preserve">, </w:t>
            </w:r>
            <w:r w:rsidR="00327E7D" w:rsidRPr="0094729A">
              <w:rPr>
                <w:rFonts w:eastAsia="Times New Roman" w:cs="Arial"/>
                <w:color w:val="000000"/>
              </w:rPr>
              <w:t xml:space="preserve">such as age, </w:t>
            </w:r>
            <w:r w:rsidR="00327E7D">
              <w:rPr>
                <w:rFonts w:eastAsia="Times New Roman" w:cs="Arial"/>
                <w:color w:val="000000"/>
              </w:rPr>
              <w:t xml:space="preserve">health, </w:t>
            </w:r>
            <w:r w:rsidR="00327E7D" w:rsidRPr="0094729A">
              <w:rPr>
                <w:rFonts w:eastAsia="Times New Roman" w:cs="Arial"/>
                <w:color w:val="000000"/>
              </w:rPr>
              <w:t xml:space="preserve">alcohol </w:t>
            </w:r>
            <w:r w:rsidR="00327E7D">
              <w:rPr>
                <w:rFonts w:eastAsia="Times New Roman" w:cs="Arial"/>
                <w:color w:val="000000"/>
              </w:rPr>
              <w:t xml:space="preserve">and caffeine </w:t>
            </w:r>
            <w:r w:rsidR="00327E7D" w:rsidRPr="0094729A">
              <w:rPr>
                <w:rFonts w:eastAsia="Times New Roman" w:cs="Arial"/>
                <w:color w:val="000000"/>
              </w:rPr>
              <w:t>consumption, and use of medications that affect the body's water retention or other physiological responses to heat.</w:t>
            </w:r>
            <w:r w:rsidR="00327E7D">
              <w:rPr>
                <w:rFonts w:eastAsia="Times New Roman" w:cs="Arial"/>
                <w:color w:val="000000"/>
              </w:rPr>
              <w:t xml:space="preserve"> </w:t>
            </w:r>
          </w:p>
          <w:p w:rsidR="00327E7D" w:rsidRDefault="00327E7D" w:rsidP="00327E7D">
            <w:pPr>
              <w:rPr>
                <w:rFonts w:cs="Arial"/>
              </w:rPr>
            </w:pPr>
          </w:p>
          <w:p w:rsidR="00327E7D" w:rsidRPr="0050265B" w:rsidRDefault="00327E7D" w:rsidP="00327E7D">
            <w:pPr>
              <w:autoSpaceDE w:val="0"/>
              <w:autoSpaceDN w:val="0"/>
              <w:adjustRightInd w:val="0"/>
              <w:jc w:val="left"/>
              <w:rPr>
                <w:rFonts w:cs="Arial"/>
                <w:iCs/>
                <w:color w:val="231F20"/>
              </w:rPr>
            </w:pPr>
            <w:r w:rsidRPr="0050265B">
              <w:rPr>
                <w:rFonts w:cs="Arial"/>
                <w:iCs/>
                <w:color w:val="231F20"/>
              </w:rPr>
              <w:t xml:space="preserve">The importance of supervisory training cannot be overstated. Cal/OSHA </w:t>
            </w:r>
            <w:r w:rsidR="00241910">
              <w:rPr>
                <w:rFonts w:cs="Arial"/>
                <w:iCs/>
                <w:color w:val="231F20"/>
              </w:rPr>
              <w:t xml:space="preserve">conducted a study that </w:t>
            </w:r>
            <w:r w:rsidRPr="0050265B">
              <w:rPr>
                <w:rFonts w:cs="Arial"/>
                <w:iCs/>
                <w:color w:val="231F20"/>
              </w:rPr>
              <w:t>showed 63% of the supervisors of employees who died from heat stroke had not been trained in the prevention of heat illnesses</w:t>
            </w:r>
            <w:r w:rsidR="00241910">
              <w:rPr>
                <w:rFonts w:cs="Arial"/>
                <w:iCs/>
                <w:color w:val="231F20"/>
              </w:rPr>
              <w:t>.</w:t>
            </w:r>
            <w:r w:rsidRPr="0050265B">
              <w:rPr>
                <w:rFonts w:cs="Arial"/>
                <w:iCs/>
                <w:color w:val="231F20"/>
              </w:rPr>
              <w:t xml:space="preserve"> </w:t>
            </w:r>
          </w:p>
          <w:p w:rsidR="00327E7D" w:rsidRDefault="00327E7D" w:rsidP="00327E7D">
            <w:pPr>
              <w:pStyle w:val="ListParagraph"/>
              <w:rPr>
                <w:rFonts w:cs="Arial"/>
                <w:b/>
                <w:bCs/>
                <w:color w:val="231F20"/>
              </w:rPr>
            </w:pPr>
          </w:p>
          <w:p w:rsidR="00241910" w:rsidRDefault="00241910" w:rsidP="00327E7D">
            <w:pPr>
              <w:jc w:val="left"/>
              <w:rPr>
                <w:rFonts w:eastAsia="Times New Roman" w:cs="Arial"/>
              </w:rPr>
            </w:pPr>
            <w:r>
              <w:rPr>
                <w:rFonts w:eastAsia="Times New Roman" w:cs="Arial"/>
              </w:rPr>
              <w:t xml:space="preserve">The most important measurement of successful training is its </w:t>
            </w:r>
            <w:r w:rsidR="00327E7D" w:rsidRPr="0094729A">
              <w:rPr>
                <w:rFonts w:eastAsia="Times New Roman" w:cs="Arial"/>
              </w:rPr>
              <w:t xml:space="preserve">effectiveness. </w:t>
            </w:r>
          </w:p>
          <w:p w:rsidR="00241910" w:rsidRDefault="00241910" w:rsidP="00327E7D">
            <w:pPr>
              <w:jc w:val="left"/>
              <w:rPr>
                <w:rFonts w:eastAsia="Times New Roman" w:cs="Arial"/>
              </w:rPr>
            </w:pPr>
          </w:p>
          <w:p w:rsidR="00241910" w:rsidRDefault="00241910" w:rsidP="00327E7D">
            <w:pPr>
              <w:jc w:val="left"/>
              <w:rPr>
                <w:rFonts w:eastAsia="Times New Roman" w:cs="Arial"/>
              </w:rPr>
            </w:pPr>
            <w:r>
              <w:rPr>
                <w:rFonts w:eastAsia="Times New Roman" w:cs="Arial"/>
              </w:rPr>
              <w:t>Cal/OSHA evaluates whether:</w:t>
            </w:r>
          </w:p>
          <w:p w:rsidR="00241910" w:rsidRDefault="00241910" w:rsidP="00502ADB">
            <w:pPr>
              <w:pStyle w:val="ListParagraph"/>
              <w:numPr>
                <w:ilvl w:val="0"/>
                <w:numId w:val="27"/>
              </w:numPr>
              <w:jc w:val="left"/>
              <w:rPr>
                <w:rFonts w:eastAsia="Times New Roman" w:cs="Arial"/>
              </w:rPr>
            </w:pPr>
            <w:r>
              <w:rPr>
                <w:rFonts w:eastAsia="Times New Roman" w:cs="Arial"/>
              </w:rPr>
              <w:t>T</w:t>
            </w:r>
            <w:r w:rsidR="004B2ACF">
              <w:rPr>
                <w:rFonts w:eastAsia="Times New Roman" w:cs="Arial"/>
              </w:rPr>
              <w:t>he training has occurred</w:t>
            </w:r>
          </w:p>
          <w:p w:rsidR="00241910" w:rsidRDefault="00241910" w:rsidP="00502ADB">
            <w:pPr>
              <w:pStyle w:val="ListParagraph"/>
              <w:numPr>
                <w:ilvl w:val="0"/>
                <w:numId w:val="27"/>
              </w:numPr>
              <w:jc w:val="left"/>
              <w:rPr>
                <w:rFonts w:eastAsia="Times New Roman" w:cs="Arial"/>
              </w:rPr>
            </w:pPr>
            <w:r>
              <w:rPr>
                <w:rFonts w:eastAsia="Times New Roman" w:cs="Arial"/>
              </w:rPr>
              <w:t>T</w:t>
            </w:r>
            <w:r w:rsidR="00327E7D" w:rsidRPr="00241910">
              <w:rPr>
                <w:rFonts w:eastAsia="Times New Roman" w:cs="Arial"/>
              </w:rPr>
              <w:t>he required content has been provided</w:t>
            </w:r>
          </w:p>
          <w:p w:rsidR="00327E7D" w:rsidRPr="00241910" w:rsidRDefault="00241910" w:rsidP="00502ADB">
            <w:pPr>
              <w:pStyle w:val="ListParagraph"/>
              <w:numPr>
                <w:ilvl w:val="0"/>
                <w:numId w:val="27"/>
              </w:numPr>
              <w:jc w:val="left"/>
              <w:rPr>
                <w:rFonts w:eastAsia="Times New Roman" w:cs="Arial"/>
              </w:rPr>
            </w:pPr>
            <w:r>
              <w:rPr>
                <w:rFonts w:eastAsia="Times New Roman" w:cs="Arial"/>
              </w:rPr>
              <w:t>T</w:t>
            </w:r>
            <w:r w:rsidR="00327E7D" w:rsidRPr="00241910">
              <w:rPr>
                <w:rFonts w:eastAsia="Times New Roman" w:cs="Arial"/>
              </w:rPr>
              <w:t>he training has been effective overall in communicating the essentials to employees.</w:t>
            </w:r>
          </w:p>
          <w:p w:rsidR="00327E7D" w:rsidRDefault="00327E7D" w:rsidP="00327E7D">
            <w:pPr>
              <w:jc w:val="left"/>
              <w:rPr>
                <w:rFonts w:eastAsia="Times New Roman" w:cs="Arial"/>
              </w:rPr>
            </w:pPr>
          </w:p>
          <w:tbl>
            <w:tblPr>
              <w:tblStyle w:val="LightGrid-Accent11"/>
              <w:tblW w:w="0" w:type="auto"/>
              <w:jc w:val="center"/>
              <w:tblLayout w:type="fixed"/>
              <w:tblLook w:val="04A0"/>
            </w:tblPr>
            <w:tblGrid>
              <w:gridCol w:w="7082"/>
            </w:tblGrid>
            <w:tr w:rsidR="00E235BD" w:rsidRPr="008C2648" w:rsidTr="0056594C">
              <w:trPr>
                <w:cnfStyle w:val="100000000000"/>
                <w:jc w:val="center"/>
              </w:trPr>
              <w:tc>
                <w:tcPr>
                  <w:cnfStyle w:val="001000000000"/>
                  <w:tcW w:w="7082" w:type="dxa"/>
                </w:tcPr>
                <w:p w:rsidR="00E235BD" w:rsidRPr="008C2648" w:rsidRDefault="00E235BD" w:rsidP="0056594C">
                  <w:pPr>
                    <w:jc w:val="center"/>
                    <w:rPr>
                      <w:rFonts w:ascii="Arial" w:hAnsi="Arial" w:cs="Arial"/>
                    </w:rPr>
                  </w:pPr>
                  <w:r w:rsidRPr="008C2648">
                    <w:rPr>
                      <w:rFonts w:asciiTheme="minorHAnsi" w:hAnsiTheme="minorHAnsi" w:cstheme="minorHAnsi"/>
                      <w:sz w:val="24"/>
                    </w:rPr>
                    <w:t>Resources</w:t>
                  </w:r>
                </w:p>
              </w:tc>
            </w:tr>
            <w:tr w:rsidR="00E235BD" w:rsidRPr="008C2648" w:rsidTr="007F4D5D">
              <w:trPr>
                <w:cnfStyle w:val="000000100000"/>
                <w:trHeight w:val="864"/>
                <w:jc w:val="center"/>
              </w:trPr>
              <w:tc>
                <w:tcPr>
                  <w:cnfStyle w:val="001000000000"/>
                  <w:tcW w:w="7082" w:type="dxa"/>
                  <w:vAlign w:val="center"/>
                </w:tcPr>
                <w:p w:rsidR="007F4D5D" w:rsidRDefault="007F4D5D" w:rsidP="007F4D5D">
                  <w:pPr>
                    <w:jc w:val="left"/>
                    <w:rPr>
                      <w:rFonts w:asciiTheme="minorHAnsi" w:hAnsiTheme="minorHAnsi" w:cs="Arial"/>
                      <w:b w:val="0"/>
                      <w:iCs/>
                      <w:color w:val="231F20"/>
                    </w:rPr>
                  </w:pPr>
                  <w:r w:rsidRPr="007F4D5D">
                    <w:rPr>
                      <w:rFonts w:asciiTheme="minorHAnsi" w:eastAsia="Times New Roman" w:hAnsiTheme="minorHAnsi" w:cs="Arial"/>
                      <w:b w:val="0"/>
                    </w:rPr>
                    <w:t>C</w:t>
                  </w:r>
                  <w:r w:rsidRPr="007F4D5D">
                    <w:rPr>
                      <w:rFonts w:asciiTheme="minorHAnsi" w:hAnsiTheme="minorHAnsi" w:cs="Arial"/>
                      <w:b w:val="0"/>
                      <w:iCs/>
                      <w:color w:val="231F20"/>
                    </w:rPr>
                    <w:t>al/OSHA</w:t>
                  </w:r>
                  <w:r>
                    <w:rPr>
                      <w:rFonts w:asciiTheme="minorHAnsi" w:hAnsiTheme="minorHAnsi" w:cs="Arial"/>
                      <w:b w:val="0"/>
                      <w:iCs/>
                      <w:color w:val="231F20"/>
                    </w:rPr>
                    <w:t xml:space="preserve"> - </w:t>
                  </w:r>
                  <w:r w:rsidRPr="007F4D5D">
                    <w:rPr>
                      <w:rFonts w:asciiTheme="minorHAnsi" w:hAnsiTheme="minorHAnsi" w:cs="Arial"/>
                      <w:b w:val="0"/>
                      <w:iCs/>
                      <w:color w:val="231F20"/>
                    </w:rPr>
                    <w:t xml:space="preserve">Extensive training resources available in English, Spanish, Hmong, and Punjabi </w:t>
                  </w:r>
                </w:p>
                <w:p w:rsidR="00E235BD" w:rsidRPr="008C2648" w:rsidRDefault="002C62C8" w:rsidP="007F4D5D">
                  <w:pPr>
                    <w:jc w:val="left"/>
                    <w:rPr>
                      <w:rFonts w:ascii="Arial" w:hAnsi="Arial" w:cs="Arial"/>
                      <w:b w:val="0"/>
                    </w:rPr>
                  </w:pPr>
                  <w:hyperlink r:id="rId43" w:history="1">
                    <w:r w:rsidR="007F4D5D" w:rsidRPr="007F4D5D">
                      <w:rPr>
                        <w:rStyle w:val="Hyperlink"/>
                        <w:rFonts w:asciiTheme="minorHAnsi" w:hAnsiTheme="minorHAnsi" w:cs="Arial"/>
                        <w:b w:val="0"/>
                        <w:iCs/>
                      </w:rPr>
                      <w:t>http://www.dir.ca.gov/DOSH/HeatIllnessInfo.html</w:t>
                    </w:r>
                  </w:hyperlink>
                </w:p>
              </w:tc>
            </w:tr>
            <w:tr w:rsidR="00E235BD" w:rsidRPr="008C2648" w:rsidTr="007F4D5D">
              <w:trPr>
                <w:cnfStyle w:val="000000010000"/>
                <w:trHeight w:val="864"/>
                <w:jc w:val="center"/>
              </w:trPr>
              <w:tc>
                <w:tcPr>
                  <w:cnfStyle w:val="001000000000"/>
                  <w:tcW w:w="7082" w:type="dxa"/>
                  <w:vAlign w:val="center"/>
                </w:tcPr>
                <w:p w:rsidR="007F4D5D" w:rsidRPr="007F4D5D" w:rsidRDefault="007F4D5D" w:rsidP="007F4D5D">
                  <w:pPr>
                    <w:jc w:val="left"/>
                    <w:rPr>
                      <w:rFonts w:asciiTheme="minorHAnsi" w:hAnsiTheme="minorHAnsi"/>
                      <w:b w:val="0"/>
                    </w:rPr>
                  </w:pPr>
                  <w:r w:rsidRPr="007F4D5D">
                    <w:rPr>
                      <w:rFonts w:asciiTheme="minorHAnsi" w:hAnsiTheme="minorHAnsi"/>
                      <w:b w:val="0"/>
                    </w:rPr>
                    <w:t>OSHA</w:t>
                  </w:r>
                  <w:r>
                    <w:rPr>
                      <w:rFonts w:asciiTheme="minorHAnsi" w:hAnsiTheme="minorHAnsi"/>
                      <w:b w:val="0"/>
                    </w:rPr>
                    <w:t xml:space="preserve"> Health and Safety Topic and Heat Illness Prevention e-Tool</w:t>
                  </w:r>
                </w:p>
                <w:p w:rsidR="007F4D5D" w:rsidRDefault="002C62C8" w:rsidP="007F4D5D">
                  <w:pPr>
                    <w:jc w:val="left"/>
                    <w:rPr>
                      <w:rFonts w:asciiTheme="minorHAnsi" w:hAnsiTheme="minorHAnsi"/>
                      <w:b w:val="0"/>
                    </w:rPr>
                  </w:pPr>
                  <w:hyperlink r:id="rId44" w:history="1">
                    <w:r w:rsidR="007F4D5D" w:rsidRPr="007F4D5D">
                      <w:rPr>
                        <w:rStyle w:val="Hyperlink"/>
                        <w:rFonts w:asciiTheme="minorHAnsi" w:hAnsiTheme="minorHAnsi"/>
                        <w:b w:val="0"/>
                      </w:rPr>
                      <w:t>http://www.osha.gov/SLTC/heatstress/index.html</w:t>
                    </w:r>
                  </w:hyperlink>
                </w:p>
                <w:p w:rsidR="00E235BD" w:rsidRPr="008C2648" w:rsidRDefault="002C62C8" w:rsidP="007F4D5D">
                  <w:pPr>
                    <w:jc w:val="left"/>
                    <w:rPr>
                      <w:rFonts w:ascii="Arial" w:hAnsi="Arial" w:cs="Arial"/>
                      <w:b w:val="0"/>
                    </w:rPr>
                  </w:pPr>
                  <w:hyperlink r:id="rId45" w:history="1">
                    <w:r w:rsidR="007F4D5D" w:rsidRPr="007F4D5D">
                      <w:rPr>
                        <w:rStyle w:val="Hyperlink"/>
                        <w:rFonts w:asciiTheme="minorHAnsi" w:hAnsiTheme="minorHAnsi"/>
                        <w:b w:val="0"/>
                      </w:rPr>
                      <w:t>http://www.dir.ca.gov/dosh/etools/08-006/index.htm</w:t>
                    </w:r>
                  </w:hyperlink>
                  <w:r w:rsidR="007F4D5D" w:rsidRPr="007F4D5D">
                    <w:rPr>
                      <w:rFonts w:asciiTheme="minorHAnsi" w:hAnsiTheme="minorHAnsi"/>
                    </w:rPr>
                    <w:t xml:space="preserve"> </w:t>
                  </w:r>
                </w:p>
              </w:tc>
            </w:tr>
            <w:tr w:rsidR="00E235BD" w:rsidRPr="008C2648" w:rsidTr="007F4D5D">
              <w:trPr>
                <w:cnfStyle w:val="000000100000"/>
                <w:trHeight w:val="864"/>
                <w:jc w:val="center"/>
              </w:trPr>
              <w:tc>
                <w:tcPr>
                  <w:cnfStyle w:val="001000000000"/>
                  <w:tcW w:w="7082" w:type="dxa"/>
                  <w:vAlign w:val="center"/>
                </w:tcPr>
                <w:p w:rsidR="00E235BD" w:rsidRPr="007F4D5D" w:rsidRDefault="007F4D5D" w:rsidP="00E235BD">
                  <w:pPr>
                    <w:jc w:val="left"/>
                    <w:rPr>
                      <w:rFonts w:asciiTheme="minorHAnsi" w:hAnsiTheme="minorHAnsi"/>
                      <w:b w:val="0"/>
                    </w:rPr>
                  </w:pPr>
                  <w:r w:rsidRPr="007F4D5D">
                    <w:rPr>
                      <w:rFonts w:asciiTheme="minorHAnsi" w:hAnsiTheme="minorHAnsi"/>
                      <w:b w:val="0"/>
                    </w:rPr>
                    <w:t>Centers for Disease Control</w:t>
                  </w:r>
                  <w:r>
                    <w:rPr>
                      <w:rFonts w:asciiTheme="minorHAnsi" w:hAnsiTheme="minorHAnsi"/>
                      <w:b w:val="0"/>
                    </w:rPr>
                    <w:t xml:space="preserve"> – Summer Hazards for Workers</w:t>
                  </w:r>
                </w:p>
                <w:p w:rsidR="007F4D5D" w:rsidRPr="008C2648" w:rsidRDefault="002C62C8" w:rsidP="007F4D5D">
                  <w:pPr>
                    <w:autoSpaceDE w:val="0"/>
                    <w:autoSpaceDN w:val="0"/>
                    <w:adjustRightInd w:val="0"/>
                    <w:jc w:val="left"/>
                    <w:rPr>
                      <w:rFonts w:asciiTheme="minorHAnsi" w:hAnsiTheme="minorHAnsi" w:cstheme="minorHAnsi"/>
                      <w:b w:val="0"/>
                    </w:rPr>
                  </w:pPr>
                  <w:hyperlink r:id="rId46" w:history="1">
                    <w:r w:rsidR="007F4D5D" w:rsidRPr="007F4D5D">
                      <w:rPr>
                        <w:rStyle w:val="Hyperlink"/>
                        <w:rFonts w:asciiTheme="minorHAnsi" w:hAnsiTheme="minorHAnsi"/>
                        <w:b w:val="0"/>
                      </w:rPr>
                      <w:t>www.cdc.gov/niosh/blog/nsb071408_summerheat.html</w:t>
                    </w:r>
                  </w:hyperlink>
                </w:p>
              </w:tc>
            </w:tr>
          </w:tbl>
          <w:p w:rsidR="0067488F" w:rsidRPr="0067488F" w:rsidRDefault="004C19D8" w:rsidP="007F4D5D">
            <w:pPr>
              <w:autoSpaceDE w:val="0"/>
              <w:autoSpaceDN w:val="0"/>
              <w:adjustRightInd w:val="0"/>
              <w:jc w:val="left"/>
              <w:rPr>
                <w:rFonts w:cs="Arial"/>
                <w:snapToGrid w:val="0"/>
              </w:rPr>
            </w:pPr>
            <w:r w:rsidRPr="004C19D8">
              <w:rPr>
                <w:rFonts w:cs="Arial"/>
                <w:noProof/>
                <w:snapToGrid w:val="0"/>
              </w:rPr>
              <w:drawing>
                <wp:anchor distT="0" distB="0" distL="114300" distR="114300" simplePos="0" relativeHeight="251700224" behindDoc="1" locked="0" layoutInCell="1" allowOverlap="1">
                  <wp:simplePos x="0" y="0"/>
                  <wp:positionH relativeFrom="margin">
                    <wp:posOffset>33020</wp:posOffset>
                  </wp:positionH>
                  <wp:positionV relativeFrom="margin">
                    <wp:posOffset>7268210</wp:posOffset>
                  </wp:positionV>
                  <wp:extent cx="666750" cy="431800"/>
                  <wp:effectExtent l="19050" t="0" r="0" b="0"/>
                  <wp:wrapTight wrapText="bothSides">
                    <wp:wrapPolygon edited="0">
                      <wp:start x="-617" y="0"/>
                      <wp:lineTo x="-617" y="20965"/>
                      <wp:lineTo x="21600" y="20965"/>
                      <wp:lineTo x="21600" y="0"/>
                      <wp:lineTo x="-617" y="0"/>
                    </wp:wrapPolygon>
                  </wp:wrapTight>
                  <wp:docPr id="238" name="Picture 15" descr="BACK button.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22" cstate="print"/>
                          <a:srcRect l="7418" r="14694"/>
                          <a:stretch>
                            <a:fillRect/>
                          </a:stretch>
                        </pic:blipFill>
                        <pic:spPr>
                          <a:xfrm>
                            <a:off x="0" y="0"/>
                            <a:ext cx="666750" cy="431800"/>
                          </a:xfrm>
                          <a:prstGeom prst="rect">
                            <a:avLst/>
                          </a:prstGeom>
                        </pic:spPr>
                      </pic:pic>
                    </a:graphicData>
                  </a:graphic>
                </wp:anchor>
              </w:drawing>
            </w:r>
          </w:p>
        </w:tc>
        <w:tc>
          <w:tcPr>
            <w:tcW w:w="738" w:type="dxa"/>
          </w:tcPr>
          <w:p w:rsidR="0067488F" w:rsidRPr="0066333A" w:rsidRDefault="0067488F" w:rsidP="00446562">
            <w:pPr>
              <w:pStyle w:val="NormalWeb"/>
              <w:spacing w:after="0"/>
              <w:ind w:left="720" w:hanging="720"/>
              <w:textAlignment w:val="baseline"/>
              <w:rPr>
                <w:b/>
                <w:i/>
                <w:snapToGrid w:val="0"/>
              </w:rPr>
            </w:pPr>
          </w:p>
        </w:tc>
      </w:tr>
      <w:tr w:rsidR="0067488F" w:rsidTr="00446562">
        <w:trPr>
          <w:trHeight w:val="73"/>
        </w:trPr>
        <w:tc>
          <w:tcPr>
            <w:tcW w:w="1548" w:type="dxa"/>
            <w:shd w:val="clear" w:color="auto" w:fill="95B3D7"/>
          </w:tcPr>
          <w:p w:rsidR="0067488F" w:rsidRPr="0066333A" w:rsidRDefault="0067488F" w:rsidP="00446562">
            <w:pPr>
              <w:widowControl w:val="0"/>
              <w:rPr>
                <w:b/>
                <w:i/>
                <w:snapToGrid w:val="0"/>
              </w:rPr>
            </w:pPr>
          </w:p>
        </w:tc>
        <w:tc>
          <w:tcPr>
            <w:tcW w:w="720" w:type="dxa"/>
          </w:tcPr>
          <w:p w:rsidR="0067488F" w:rsidRPr="0066333A" w:rsidRDefault="0067488F" w:rsidP="00446562">
            <w:pPr>
              <w:widowControl w:val="0"/>
              <w:rPr>
                <w:b/>
                <w:i/>
                <w:snapToGrid w:val="0"/>
              </w:rPr>
            </w:pPr>
          </w:p>
        </w:tc>
        <w:tc>
          <w:tcPr>
            <w:tcW w:w="630" w:type="dxa"/>
            <w:gridSpan w:val="2"/>
          </w:tcPr>
          <w:p w:rsidR="0067488F" w:rsidRPr="0066333A" w:rsidRDefault="0067488F" w:rsidP="00446562">
            <w:pPr>
              <w:widowControl w:val="0"/>
              <w:rPr>
                <w:b/>
                <w:i/>
                <w:snapToGrid w:val="0"/>
              </w:rPr>
            </w:pPr>
          </w:p>
        </w:tc>
        <w:tc>
          <w:tcPr>
            <w:tcW w:w="7020" w:type="dxa"/>
            <w:gridSpan w:val="4"/>
            <w:shd w:val="clear" w:color="auto" w:fill="DBE5F1"/>
          </w:tcPr>
          <w:p w:rsidR="0067488F" w:rsidRPr="0066333A" w:rsidRDefault="0067488F" w:rsidP="00446562">
            <w:pPr>
              <w:widowControl w:val="0"/>
              <w:rPr>
                <w:b/>
                <w:i/>
                <w:snapToGrid w:val="0"/>
                <w:sz w:val="24"/>
              </w:rPr>
            </w:pPr>
            <w:r w:rsidRPr="0066333A">
              <w:rPr>
                <w:b/>
                <w:i/>
                <w:snapToGrid w:val="0"/>
                <w:sz w:val="24"/>
              </w:rPr>
              <w:t>Provided by Bickmore Risk Services</w:t>
            </w:r>
          </w:p>
        </w:tc>
        <w:tc>
          <w:tcPr>
            <w:tcW w:w="1818" w:type="dxa"/>
            <w:gridSpan w:val="2"/>
            <w:shd w:val="clear" w:color="auto" w:fill="DBE5F1"/>
          </w:tcPr>
          <w:p w:rsidR="0067488F" w:rsidRPr="0066333A" w:rsidRDefault="0067488F" w:rsidP="00446562">
            <w:pPr>
              <w:widowControl w:val="0"/>
              <w:jc w:val="right"/>
              <w:rPr>
                <w:b/>
                <w:i/>
                <w:snapToGrid w:val="0"/>
                <w:sz w:val="24"/>
              </w:rPr>
            </w:pPr>
            <w:r w:rsidRPr="0066333A">
              <w:rPr>
                <w:b/>
                <w:i/>
                <w:snapToGrid w:val="0"/>
                <w:sz w:val="24"/>
              </w:rPr>
              <w:t>800.541.4591</w:t>
            </w:r>
          </w:p>
        </w:tc>
      </w:tr>
    </w:tbl>
    <w:p w:rsidR="0067488F" w:rsidRPr="0067488F" w:rsidRDefault="0067488F" w:rsidP="001B7DCF">
      <w:pPr>
        <w:jc w:val="left"/>
        <w:rPr>
          <w:rFonts w:eastAsia="Times New Roman" w:cs="Arial"/>
          <w:color w:val="000000"/>
        </w:rPr>
      </w:pPr>
    </w:p>
    <w:sectPr w:rsidR="0067488F" w:rsidRPr="0067488F" w:rsidSect="001B7DCF">
      <w:pgSz w:w="12240" w:h="15840"/>
      <w:pgMar w:top="360" w:right="360" w:bottom="288"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8B3"/>
    <w:multiLevelType w:val="hybridMultilevel"/>
    <w:tmpl w:val="E73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461F5"/>
    <w:multiLevelType w:val="hybridMultilevel"/>
    <w:tmpl w:val="8DAC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123AE"/>
    <w:multiLevelType w:val="hybridMultilevel"/>
    <w:tmpl w:val="F68A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C1616"/>
    <w:multiLevelType w:val="hybridMultilevel"/>
    <w:tmpl w:val="11BE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50C02"/>
    <w:multiLevelType w:val="hybridMultilevel"/>
    <w:tmpl w:val="A3B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33915"/>
    <w:multiLevelType w:val="hybridMultilevel"/>
    <w:tmpl w:val="58F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504D8"/>
    <w:multiLevelType w:val="hybridMultilevel"/>
    <w:tmpl w:val="8004B410"/>
    <w:lvl w:ilvl="0" w:tplc="BE1CBD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C1542"/>
    <w:multiLevelType w:val="hybridMultilevel"/>
    <w:tmpl w:val="7A8A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C5391"/>
    <w:multiLevelType w:val="hybridMultilevel"/>
    <w:tmpl w:val="45FC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74D36"/>
    <w:multiLevelType w:val="hybridMultilevel"/>
    <w:tmpl w:val="6358BE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F127625"/>
    <w:multiLevelType w:val="hybridMultilevel"/>
    <w:tmpl w:val="8A04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328BF"/>
    <w:multiLevelType w:val="hybridMultilevel"/>
    <w:tmpl w:val="C014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D6233"/>
    <w:multiLevelType w:val="hybridMultilevel"/>
    <w:tmpl w:val="5DAAD778"/>
    <w:lvl w:ilvl="0" w:tplc="CAE8A6D2">
      <w:start w:val="1"/>
      <w:numFmt w:val="upperLetter"/>
      <w:pStyle w:val="Heading3"/>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CF5B8F"/>
    <w:multiLevelType w:val="hybridMultilevel"/>
    <w:tmpl w:val="81365CA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4">
    <w:nsid w:val="336D179C"/>
    <w:multiLevelType w:val="hybridMultilevel"/>
    <w:tmpl w:val="EC260C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nsid w:val="38DF005F"/>
    <w:multiLevelType w:val="hybridMultilevel"/>
    <w:tmpl w:val="C83E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D5345"/>
    <w:multiLevelType w:val="hybridMultilevel"/>
    <w:tmpl w:val="AF8E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85332"/>
    <w:multiLevelType w:val="hybridMultilevel"/>
    <w:tmpl w:val="EAB6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60E47"/>
    <w:multiLevelType w:val="hybridMultilevel"/>
    <w:tmpl w:val="C690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7D7F3B"/>
    <w:multiLevelType w:val="hybridMultilevel"/>
    <w:tmpl w:val="AB8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C2AD1"/>
    <w:multiLevelType w:val="hybridMultilevel"/>
    <w:tmpl w:val="A6BC08A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E81BD0"/>
    <w:multiLevelType w:val="hybridMultilevel"/>
    <w:tmpl w:val="4A00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57653"/>
    <w:multiLevelType w:val="hybridMultilevel"/>
    <w:tmpl w:val="440A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A066E"/>
    <w:multiLevelType w:val="hybridMultilevel"/>
    <w:tmpl w:val="5C800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545666"/>
    <w:multiLevelType w:val="hybridMultilevel"/>
    <w:tmpl w:val="991EBD4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5">
    <w:nsid w:val="6B4C0B25"/>
    <w:multiLevelType w:val="hybridMultilevel"/>
    <w:tmpl w:val="8EA0F468"/>
    <w:lvl w:ilvl="0" w:tplc="DBC806D0">
      <w:start w:val="1"/>
      <w:numFmt w:val="bullet"/>
      <w:lvlText w:val="•"/>
      <w:lvlJc w:val="left"/>
      <w:pPr>
        <w:tabs>
          <w:tab w:val="num" w:pos="720"/>
        </w:tabs>
        <w:ind w:left="720" w:hanging="360"/>
      </w:pPr>
      <w:rPr>
        <w:rFonts w:ascii="Arial" w:hAnsi="Arial" w:hint="default"/>
      </w:rPr>
    </w:lvl>
    <w:lvl w:ilvl="1" w:tplc="B5E6A5F2" w:tentative="1">
      <w:start w:val="1"/>
      <w:numFmt w:val="bullet"/>
      <w:lvlText w:val="•"/>
      <w:lvlJc w:val="left"/>
      <w:pPr>
        <w:tabs>
          <w:tab w:val="num" w:pos="1440"/>
        </w:tabs>
        <w:ind w:left="1440" w:hanging="360"/>
      </w:pPr>
      <w:rPr>
        <w:rFonts w:ascii="Arial" w:hAnsi="Arial" w:hint="default"/>
      </w:rPr>
    </w:lvl>
    <w:lvl w:ilvl="2" w:tplc="E598BD1E" w:tentative="1">
      <w:start w:val="1"/>
      <w:numFmt w:val="bullet"/>
      <w:lvlText w:val="•"/>
      <w:lvlJc w:val="left"/>
      <w:pPr>
        <w:tabs>
          <w:tab w:val="num" w:pos="2160"/>
        </w:tabs>
        <w:ind w:left="2160" w:hanging="360"/>
      </w:pPr>
      <w:rPr>
        <w:rFonts w:ascii="Arial" w:hAnsi="Arial" w:hint="default"/>
      </w:rPr>
    </w:lvl>
    <w:lvl w:ilvl="3" w:tplc="D3AE316C" w:tentative="1">
      <w:start w:val="1"/>
      <w:numFmt w:val="bullet"/>
      <w:lvlText w:val="•"/>
      <w:lvlJc w:val="left"/>
      <w:pPr>
        <w:tabs>
          <w:tab w:val="num" w:pos="2880"/>
        </w:tabs>
        <w:ind w:left="2880" w:hanging="360"/>
      </w:pPr>
      <w:rPr>
        <w:rFonts w:ascii="Arial" w:hAnsi="Arial" w:hint="default"/>
      </w:rPr>
    </w:lvl>
    <w:lvl w:ilvl="4" w:tplc="7D92AE32" w:tentative="1">
      <w:start w:val="1"/>
      <w:numFmt w:val="bullet"/>
      <w:lvlText w:val="•"/>
      <w:lvlJc w:val="left"/>
      <w:pPr>
        <w:tabs>
          <w:tab w:val="num" w:pos="3600"/>
        </w:tabs>
        <w:ind w:left="3600" w:hanging="360"/>
      </w:pPr>
      <w:rPr>
        <w:rFonts w:ascii="Arial" w:hAnsi="Arial" w:hint="default"/>
      </w:rPr>
    </w:lvl>
    <w:lvl w:ilvl="5" w:tplc="5CB6420C" w:tentative="1">
      <w:start w:val="1"/>
      <w:numFmt w:val="bullet"/>
      <w:lvlText w:val="•"/>
      <w:lvlJc w:val="left"/>
      <w:pPr>
        <w:tabs>
          <w:tab w:val="num" w:pos="4320"/>
        </w:tabs>
        <w:ind w:left="4320" w:hanging="360"/>
      </w:pPr>
      <w:rPr>
        <w:rFonts w:ascii="Arial" w:hAnsi="Arial" w:hint="default"/>
      </w:rPr>
    </w:lvl>
    <w:lvl w:ilvl="6" w:tplc="21CC0A8C" w:tentative="1">
      <w:start w:val="1"/>
      <w:numFmt w:val="bullet"/>
      <w:lvlText w:val="•"/>
      <w:lvlJc w:val="left"/>
      <w:pPr>
        <w:tabs>
          <w:tab w:val="num" w:pos="5040"/>
        </w:tabs>
        <w:ind w:left="5040" w:hanging="360"/>
      </w:pPr>
      <w:rPr>
        <w:rFonts w:ascii="Arial" w:hAnsi="Arial" w:hint="default"/>
      </w:rPr>
    </w:lvl>
    <w:lvl w:ilvl="7" w:tplc="E7C87E54" w:tentative="1">
      <w:start w:val="1"/>
      <w:numFmt w:val="bullet"/>
      <w:lvlText w:val="•"/>
      <w:lvlJc w:val="left"/>
      <w:pPr>
        <w:tabs>
          <w:tab w:val="num" w:pos="5760"/>
        </w:tabs>
        <w:ind w:left="5760" w:hanging="360"/>
      </w:pPr>
      <w:rPr>
        <w:rFonts w:ascii="Arial" w:hAnsi="Arial" w:hint="default"/>
      </w:rPr>
    </w:lvl>
    <w:lvl w:ilvl="8" w:tplc="E4ECBFFE" w:tentative="1">
      <w:start w:val="1"/>
      <w:numFmt w:val="bullet"/>
      <w:lvlText w:val="•"/>
      <w:lvlJc w:val="left"/>
      <w:pPr>
        <w:tabs>
          <w:tab w:val="num" w:pos="6480"/>
        </w:tabs>
        <w:ind w:left="6480" w:hanging="360"/>
      </w:pPr>
      <w:rPr>
        <w:rFonts w:ascii="Arial" w:hAnsi="Arial" w:hint="default"/>
      </w:rPr>
    </w:lvl>
  </w:abstractNum>
  <w:abstractNum w:abstractNumId="26">
    <w:nsid w:val="6F17041D"/>
    <w:multiLevelType w:val="hybridMultilevel"/>
    <w:tmpl w:val="DDBC0866"/>
    <w:lvl w:ilvl="0" w:tplc="B50E5BEC">
      <w:start w:val="1"/>
      <w:numFmt w:val="bullet"/>
      <w:lvlText w:val="•"/>
      <w:lvlJc w:val="left"/>
      <w:pPr>
        <w:tabs>
          <w:tab w:val="num" w:pos="720"/>
        </w:tabs>
        <w:ind w:left="720" w:hanging="360"/>
      </w:pPr>
      <w:rPr>
        <w:rFonts w:ascii="Arial" w:hAnsi="Arial" w:hint="default"/>
      </w:rPr>
    </w:lvl>
    <w:lvl w:ilvl="1" w:tplc="C9F2D048" w:tentative="1">
      <w:start w:val="1"/>
      <w:numFmt w:val="bullet"/>
      <w:lvlText w:val="•"/>
      <w:lvlJc w:val="left"/>
      <w:pPr>
        <w:tabs>
          <w:tab w:val="num" w:pos="1440"/>
        </w:tabs>
        <w:ind w:left="1440" w:hanging="360"/>
      </w:pPr>
      <w:rPr>
        <w:rFonts w:ascii="Arial" w:hAnsi="Arial" w:hint="default"/>
      </w:rPr>
    </w:lvl>
    <w:lvl w:ilvl="2" w:tplc="12D60B28" w:tentative="1">
      <w:start w:val="1"/>
      <w:numFmt w:val="bullet"/>
      <w:lvlText w:val="•"/>
      <w:lvlJc w:val="left"/>
      <w:pPr>
        <w:tabs>
          <w:tab w:val="num" w:pos="2160"/>
        </w:tabs>
        <w:ind w:left="2160" w:hanging="360"/>
      </w:pPr>
      <w:rPr>
        <w:rFonts w:ascii="Arial" w:hAnsi="Arial" w:hint="default"/>
      </w:rPr>
    </w:lvl>
    <w:lvl w:ilvl="3" w:tplc="83408E2C" w:tentative="1">
      <w:start w:val="1"/>
      <w:numFmt w:val="bullet"/>
      <w:lvlText w:val="•"/>
      <w:lvlJc w:val="left"/>
      <w:pPr>
        <w:tabs>
          <w:tab w:val="num" w:pos="2880"/>
        </w:tabs>
        <w:ind w:left="2880" w:hanging="360"/>
      </w:pPr>
      <w:rPr>
        <w:rFonts w:ascii="Arial" w:hAnsi="Arial" w:hint="default"/>
      </w:rPr>
    </w:lvl>
    <w:lvl w:ilvl="4" w:tplc="A1BE9386" w:tentative="1">
      <w:start w:val="1"/>
      <w:numFmt w:val="bullet"/>
      <w:lvlText w:val="•"/>
      <w:lvlJc w:val="left"/>
      <w:pPr>
        <w:tabs>
          <w:tab w:val="num" w:pos="3600"/>
        </w:tabs>
        <w:ind w:left="3600" w:hanging="360"/>
      </w:pPr>
      <w:rPr>
        <w:rFonts w:ascii="Arial" w:hAnsi="Arial" w:hint="default"/>
      </w:rPr>
    </w:lvl>
    <w:lvl w:ilvl="5" w:tplc="1048D52A" w:tentative="1">
      <w:start w:val="1"/>
      <w:numFmt w:val="bullet"/>
      <w:lvlText w:val="•"/>
      <w:lvlJc w:val="left"/>
      <w:pPr>
        <w:tabs>
          <w:tab w:val="num" w:pos="4320"/>
        </w:tabs>
        <w:ind w:left="4320" w:hanging="360"/>
      </w:pPr>
      <w:rPr>
        <w:rFonts w:ascii="Arial" w:hAnsi="Arial" w:hint="default"/>
      </w:rPr>
    </w:lvl>
    <w:lvl w:ilvl="6" w:tplc="37C02818" w:tentative="1">
      <w:start w:val="1"/>
      <w:numFmt w:val="bullet"/>
      <w:lvlText w:val="•"/>
      <w:lvlJc w:val="left"/>
      <w:pPr>
        <w:tabs>
          <w:tab w:val="num" w:pos="5040"/>
        </w:tabs>
        <w:ind w:left="5040" w:hanging="360"/>
      </w:pPr>
      <w:rPr>
        <w:rFonts w:ascii="Arial" w:hAnsi="Arial" w:hint="default"/>
      </w:rPr>
    </w:lvl>
    <w:lvl w:ilvl="7" w:tplc="73B08E22" w:tentative="1">
      <w:start w:val="1"/>
      <w:numFmt w:val="bullet"/>
      <w:lvlText w:val="•"/>
      <w:lvlJc w:val="left"/>
      <w:pPr>
        <w:tabs>
          <w:tab w:val="num" w:pos="5760"/>
        </w:tabs>
        <w:ind w:left="5760" w:hanging="360"/>
      </w:pPr>
      <w:rPr>
        <w:rFonts w:ascii="Arial" w:hAnsi="Arial" w:hint="default"/>
      </w:rPr>
    </w:lvl>
    <w:lvl w:ilvl="8" w:tplc="1A989E86" w:tentative="1">
      <w:start w:val="1"/>
      <w:numFmt w:val="bullet"/>
      <w:lvlText w:val="•"/>
      <w:lvlJc w:val="left"/>
      <w:pPr>
        <w:tabs>
          <w:tab w:val="num" w:pos="6480"/>
        </w:tabs>
        <w:ind w:left="6480" w:hanging="360"/>
      </w:pPr>
      <w:rPr>
        <w:rFonts w:ascii="Arial" w:hAnsi="Arial" w:hint="default"/>
      </w:rPr>
    </w:lvl>
  </w:abstractNum>
  <w:abstractNum w:abstractNumId="27">
    <w:nsid w:val="732C2DD3"/>
    <w:multiLevelType w:val="hybridMultilevel"/>
    <w:tmpl w:val="8BC44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9606E6"/>
    <w:multiLevelType w:val="hybridMultilevel"/>
    <w:tmpl w:val="90A2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9C23AA"/>
    <w:multiLevelType w:val="hybridMultilevel"/>
    <w:tmpl w:val="DE92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2"/>
  </w:num>
  <w:num w:numId="4">
    <w:abstractNumId w:val="18"/>
  </w:num>
  <w:num w:numId="5">
    <w:abstractNumId w:val="20"/>
  </w:num>
  <w:num w:numId="6">
    <w:abstractNumId w:val="23"/>
  </w:num>
  <w:num w:numId="7">
    <w:abstractNumId w:val="2"/>
  </w:num>
  <w:num w:numId="8">
    <w:abstractNumId w:val="12"/>
  </w:num>
  <w:num w:numId="9">
    <w:abstractNumId w:val="9"/>
  </w:num>
  <w:num w:numId="10">
    <w:abstractNumId w:val="27"/>
  </w:num>
  <w:num w:numId="11">
    <w:abstractNumId w:val="6"/>
  </w:num>
  <w:num w:numId="12">
    <w:abstractNumId w:val="14"/>
  </w:num>
  <w:num w:numId="13">
    <w:abstractNumId w:val="10"/>
  </w:num>
  <w:num w:numId="14">
    <w:abstractNumId w:val="7"/>
  </w:num>
  <w:num w:numId="15">
    <w:abstractNumId w:val="17"/>
  </w:num>
  <w:num w:numId="16">
    <w:abstractNumId w:val="29"/>
  </w:num>
  <w:num w:numId="17">
    <w:abstractNumId w:val="28"/>
  </w:num>
  <w:num w:numId="18">
    <w:abstractNumId w:val="24"/>
  </w:num>
  <w:num w:numId="19">
    <w:abstractNumId w:val="13"/>
  </w:num>
  <w:num w:numId="20">
    <w:abstractNumId w:val="16"/>
  </w:num>
  <w:num w:numId="21">
    <w:abstractNumId w:val="21"/>
  </w:num>
  <w:num w:numId="22">
    <w:abstractNumId w:val="15"/>
  </w:num>
  <w:num w:numId="23">
    <w:abstractNumId w:val="1"/>
  </w:num>
  <w:num w:numId="24">
    <w:abstractNumId w:val="4"/>
  </w:num>
  <w:num w:numId="25">
    <w:abstractNumId w:val="8"/>
  </w:num>
  <w:num w:numId="26">
    <w:abstractNumId w:val="0"/>
  </w:num>
  <w:num w:numId="27">
    <w:abstractNumId w:val="5"/>
  </w:num>
  <w:num w:numId="28">
    <w:abstractNumId w:val="11"/>
  </w:num>
  <w:num w:numId="29">
    <w:abstractNumId w:val="26"/>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624A0"/>
    <w:rsid w:val="00005E39"/>
    <w:rsid w:val="000122D6"/>
    <w:rsid w:val="000521DD"/>
    <w:rsid w:val="00054A76"/>
    <w:rsid w:val="000553FD"/>
    <w:rsid w:val="0006769B"/>
    <w:rsid w:val="00070844"/>
    <w:rsid w:val="00074BD0"/>
    <w:rsid w:val="000835FC"/>
    <w:rsid w:val="000873E4"/>
    <w:rsid w:val="00091913"/>
    <w:rsid w:val="00094D2D"/>
    <w:rsid w:val="000A264A"/>
    <w:rsid w:val="000B0230"/>
    <w:rsid w:val="000C6806"/>
    <w:rsid w:val="000D24EE"/>
    <w:rsid w:val="000D2BBB"/>
    <w:rsid w:val="000D63F6"/>
    <w:rsid w:val="000E28A8"/>
    <w:rsid w:val="000E3254"/>
    <w:rsid w:val="000E3E90"/>
    <w:rsid w:val="000E4F8C"/>
    <w:rsid w:val="00102AD0"/>
    <w:rsid w:val="00102AF7"/>
    <w:rsid w:val="00123823"/>
    <w:rsid w:val="00125299"/>
    <w:rsid w:val="00131CA9"/>
    <w:rsid w:val="001439FA"/>
    <w:rsid w:val="001461D4"/>
    <w:rsid w:val="001521C6"/>
    <w:rsid w:val="001566A5"/>
    <w:rsid w:val="00172C1F"/>
    <w:rsid w:val="00180697"/>
    <w:rsid w:val="00183B5A"/>
    <w:rsid w:val="00193524"/>
    <w:rsid w:val="001B4CAA"/>
    <w:rsid w:val="001B7DCF"/>
    <w:rsid w:val="001D7D2C"/>
    <w:rsid w:val="001E4347"/>
    <w:rsid w:val="00207F99"/>
    <w:rsid w:val="00211229"/>
    <w:rsid w:val="00223C9C"/>
    <w:rsid w:val="00230946"/>
    <w:rsid w:val="00234087"/>
    <w:rsid w:val="00241910"/>
    <w:rsid w:val="00271272"/>
    <w:rsid w:val="002826B1"/>
    <w:rsid w:val="00285162"/>
    <w:rsid w:val="0029109D"/>
    <w:rsid w:val="002A7620"/>
    <w:rsid w:val="002B502A"/>
    <w:rsid w:val="002B5B32"/>
    <w:rsid w:val="002B6C12"/>
    <w:rsid w:val="002C62C8"/>
    <w:rsid w:val="002C689C"/>
    <w:rsid w:val="002F2469"/>
    <w:rsid w:val="00321C6D"/>
    <w:rsid w:val="00322F48"/>
    <w:rsid w:val="00327E7D"/>
    <w:rsid w:val="00342A37"/>
    <w:rsid w:val="00346EE3"/>
    <w:rsid w:val="00354B91"/>
    <w:rsid w:val="00363C1C"/>
    <w:rsid w:val="00366CEA"/>
    <w:rsid w:val="00372741"/>
    <w:rsid w:val="003741B3"/>
    <w:rsid w:val="00387BA7"/>
    <w:rsid w:val="0039083E"/>
    <w:rsid w:val="00395472"/>
    <w:rsid w:val="003A0C10"/>
    <w:rsid w:val="003A64AD"/>
    <w:rsid w:val="003A766B"/>
    <w:rsid w:val="003B0557"/>
    <w:rsid w:val="003C39A3"/>
    <w:rsid w:val="003C6DDB"/>
    <w:rsid w:val="003D458C"/>
    <w:rsid w:val="003F159D"/>
    <w:rsid w:val="003F43D0"/>
    <w:rsid w:val="003F71B6"/>
    <w:rsid w:val="00415548"/>
    <w:rsid w:val="0042243A"/>
    <w:rsid w:val="00423A4D"/>
    <w:rsid w:val="00446562"/>
    <w:rsid w:val="00454A55"/>
    <w:rsid w:val="0045591C"/>
    <w:rsid w:val="00466121"/>
    <w:rsid w:val="00472DAD"/>
    <w:rsid w:val="00482CA6"/>
    <w:rsid w:val="00494698"/>
    <w:rsid w:val="00495FD7"/>
    <w:rsid w:val="004963C8"/>
    <w:rsid w:val="004A2CC3"/>
    <w:rsid w:val="004A36B6"/>
    <w:rsid w:val="004B2A5F"/>
    <w:rsid w:val="004B2ACF"/>
    <w:rsid w:val="004B6127"/>
    <w:rsid w:val="004C19D8"/>
    <w:rsid w:val="004C2D26"/>
    <w:rsid w:val="00502ADB"/>
    <w:rsid w:val="00502C73"/>
    <w:rsid w:val="00510268"/>
    <w:rsid w:val="00513291"/>
    <w:rsid w:val="005234D9"/>
    <w:rsid w:val="00565BF9"/>
    <w:rsid w:val="00577703"/>
    <w:rsid w:val="00585486"/>
    <w:rsid w:val="00591F9F"/>
    <w:rsid w:val="005A761C"/>
    <w:rsid w:val="005B3721"/>
    <w:rsid w:val="005B389B"/>
    <w:rsid w:val="005B5199"/>
    <w:rsid w:val="005C10DB"/>
    <w:rsid w:val="005C1BB2"/>
    <w:rsid w:val="005C7927"/>
    <w:rsid w:val="005D59DD"/>
    <w:rsid w:val="00611837"/>
    <w:rsid w:val="00624438"/>
    <w:rsid w:val="00635C36"/>
    <w:rsid w:val="006465BB"/>
    <w:rsid w:val="006516E0"/>
    <w:rsid w:val="006571EA"/>
    <w:rsid w:val="00665983"/>
    <w:rsid w:val="0067140C"/>
    <w:rsid w:val="00673B20"/>
    <w:rsid w:val="0067488F"/>
    <w:rsid w:val="006768DE"/>
    <w:rsid w:val="00686960"/>
    <w:rsid w:val="006943C5"/>
    <w:rsid w:val="006B633F"/>
    <w:rsid w:val="006C45FC"/>
    <w:rsid w:val="006D23DE"/>
    <w:rsid w:val="006D2963"/>
    <w:rsid w:val="00702A54"/>
    <w:rsid w:val="007054F5"/>
    <w:rsid w:val="00720610"/>
    <w:rsid w:val="0072298F"/>
    <w:rsid w:val="0072553C"/>
    <w:rsid w:val="0076153E"/>
    <w:rsid w:val="007712F2"/>
    <w:rsid w:val="00771507"/>
    <w:rsid w:val="00780D6E"/>
    <w:rsid w:val="007A6936"/>
    <w:rsid w:val="007E433D"/>
    <w:rsid w:val="007F2594"/>
    <w:rsid w:val="007F4D5D"/>
    <w:rsid w:val="00804A30"/>
    <w:rsid w:val="00812CC2"/>
    <w:rsid w:val="00825146"/>
    <w:rsid w:val="00842134"/>
    <w:rsid w:val="0085526F"/>
    <w:rsid w:val="008624A0"/>
    <w:rsid w:val="00865CAD"/>
    <w:rsid w:val="00876558"/>
    <w:rsid w:val="0088062C"/>
    <w:rsid w:val="0088355C"/>
    <w:rsid w:val="00887B65"/>
    <w:rsid w:val="008B5C06"/>
    <w:rsid w:val="008E6C3B"/>
    <w:rsid w:val="008F6E38"/>
    <w:rsid w:val="00906BA4"/>
    <w:rsid w:val="00911C83"/>
    <w:rsid w:val="009258D9"/>
    <w:rsid w:val="00950850"/>
    <w:rsid w:val="00951411"/>
    <w:rsid w:val="00953D76"/>
    <w:rsid w:val="00962B53"/>
    <w:rsid w:val="0097427B"/>
    <w:rsid w:val="00987D13"/>
    <w:rsid w:val="0099372E"/>
    <w:rsid w:val="009C3242"/>
    <w:rsid w:val="009E4C43"/>
    <w:rsid w:val="009F717B"/>
    <w:rsid w:val="00A02692"/>
    <w:rsid w:val="00A13AD4"/>
    <w:rsid w:val="00A22690"/>
    <w:rsid w:val="00A53B82"/>
    <w:rsid w:val="00A61AA1"/>
    <w:rsid w:val="00A7391E"/>
    <w:rsid w:val="00A7554D"/>
    <w:rsid w:val="00A814F1"/>
    <w:rsid w:val="00A85523"/>
    <w:rsid w:val="00A906B1"/>
    <w:rsid w:val="00AA3DF9"/>
    <w:rsid w:val="00AB3C17"/>
    <w:rsid w:val="00AB452D"/>
    <w:rsid w:val="00AC0631"/>
    <w:rsid w:val="00AC4181"/>
    <w:rsid w:val="00AC61FE"/>
    <w:rsid w:val="00AE5750"/>
    <w:rsid w:val="00AF1DBE"/>
    <w:rsid w:val="00B03243"/>
    <w:rsid w:val="00B079F1"/>
    <w:rsid w:val="00B13EF9"/>
    <w:rsid w:val="00B21835"/>
    <w:rsid w:val="00B40095"/>
    <w:rsid w:val="00B40104"/>
    <w:rsid w:val="00B43399"/>
    <w:rsid w:val="00B43C15"/>
    <w:rsid w:val="00B45E64"/>
    <w:rsid w:val="00B6009F"/>
    <w:rsid w:val="00B834A1"/>
    <w:rsid w:val="00B93D33"/>
    <w:rsid w:val="00BA2A71"/>
    <w:rsid w:val="00BA7625"/>
    <w:rsid w:val="00BB6DA3"/>
    <w:rsid w:val="00BC4912"/>
    <w:rsid w:val="00BD68EE"/>
    <w:rsid w:val="00BD6A62"/>
    <w:rsid w:val="00BF3C96"/>
    <w:rsid w:val="00C12218"/>
    <w:rsid w:val="00C158B9"/>
    <w:rsid w:val="00C212C7"/>
    <w:rsid w:val="00C21B74"/>
    <w:rsid w:val="00C4198B"/>
    <w:rsid w:val="00C56615"/>
    <w:rsid w:val="00C6632F"/>
    <w:rsid w:val="00C83777"/>
    <w:rsid w:val="00C90398"/>
    <w:rsid w:val="00CB1F42"/>
    <w:rsid w:val="00CC174E"/>
    <w:rsid w:val="00CC291B"/>
    <w:rsid w:val="00CC75F7"/>
    <w:rsid w:val="00CD19DC"/>
    <w:rsid w:val="00CE45CF"/>
    <w:rsid w:val="00CF4544"/>
    <w:rsid w:val="00CF6295"/>
    <w:rsid w:val="00D101B2"/>
    <w:rsid w:val="00D23BB9"/>
    <w:rsid w:val="00D30275"/>
    <w:rsid w:val="00D45241"/>
    <w:rsid w:val="00D4585E"/>
    <w:rsid w:val="00D718B7"/>
    <w:rsid w:val="00D85CC6"/>
    <w:rsid w:val="00DB1610"/>
    <w:rsid w:val="00DB4AB3"/>
    <w:rsid w:val="00DB626B"/>
    <w:rsid w:val="00E113BE"/>
    <w:rsid w:val="00E132D5"/>
    <w:rsid w:val="00E16924"/>
    <w:rsid w:val="00E235BD"/>
    <w:rsid w:val="00E23C25"/>
    <w:rsid w:val="00E32FD6"/>
    <w:rsid w:val="00E3339E"/>
    <w:rsid w:val="00E42BCA"/>
    <w:rsid w:val="00E6384F"/>
    <w:rsid w:val="00E6426A"/>
    <w:rsid w:val="00E730B6"/>
    <w:rsid w:val="00E9051B"/>
    <w:rsid w:val="00E945C5"/>
    <w:rsid w:val="00EA697A"/>
    <w:rsid w:val="00EC5FE5"/>
    <w:rsid w:val="00EC6925"/>
    <w:rsid w:val="00ED35FB"/>
    <w:rsid w:val="00EF18C9"/>
    <w:rsid w:val="00EF1AB1"/>
    <w:rsid w:val="00EF5ED2"/>
    <w:rsid w:val="00F1393D"/>
    <w:rsid w:val="00F338C5"/>
    <w:rsid w:val="00F65348"/>
    <w:rsid w:val="00F755EA"/>
    <w:rsid w:val="00F91D12"/>
    <w:rsid w:val="00FB4D80"/>
    <w:rsid w:val="00FB6F09"/>
    <w:rsid w:val="00FC2B8D"/>
    <w:rsid w:val="00FC683C"/>
    <w:rsid w:val="00FD13BF"/>
    <w:rsid w:val="00FE25BA"/>
    <w:rsid w:val="00FF2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D9"/>
    <w:pPr>
      <w:spacing w:after="0" w:line="240" w:lineRule="auto"/>
      <w:jc w:val="both"/>
    </w:pPr>
  </w:style>
  <w:style w:type="paragraph" w:styleId="Heading3">
    <w:name w:val="heading 3"/>
    <w:basedOn w:val="Normal"/>
    <w:next w:val="Normal"/>
    <w:link w:val="Heading3Char"/>
    <w:qFormat/>
    <w:rsid w:val="006465BB"/>
    <w:pPr>
      <w:keepNext/>
      <w:numPr>
        <w:numId w:val="8"/>
      </w:numPr>
      <w:jc w:val="left"/>
      <w:outlineLvl w:val="2"/>
    </w:pPr>
    <w:rPr>
      <w:rFonts w:ascii="Times New Roman" w:eastAsia="Times New Roman" w:hAnsi="Times New Roman" w:cs="Arial"/>
      <w:b/>
      <w:bCs/>
      <w:kern w:val="2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24A0"/>
    <w:pPr>
      <w:ind w:left="720"/>
      <w:contextualSpacing/>
    </w:pPr>
  </w:style>
  <w:style w:type="character" w:styleId="Hyperlink">
    <w:name w:val="Hyperlink"/>
    <w:basedOn w:val="DefaultParagraphFont"/>
    <w:unhideWhenUsed/>
    <w:rsid w:val="00812CC2"/>
    <w:rPr>
      <w:color w:val="0000FF"/>
      <w:u w:val="single"/>
    </w:rPr>
  </w:style>
  <w:style w:type="paragraph" w:styleId="BalloonText">
    <w:name w:val="Balloon Text"/>
    <w:basedOn w:val="Normal"/>
    <w:link w:val="BalloonTextChar"/>
    <w:uiPriority w:val="99"/>
    <w:semiHidden/>
    <w:unhideWhenUsed/>
    <w:rsid w:val="008F6E38"/>
    <w:rPr>
      <w:rFonts w:ascii="Tahoma" w:hAnsi="Tahoma" w:cs="Tahoma"/>
      <w:sz w:val="16"/>
      <w:szCs w:val="16"/>
    </w:rPr>
  </w:style>
  <w:style w:type="character" w:customStyle="1" w:styleId="BalloonTextChar">
    <w:name w:val="Balloon Text Char"/>
    <w:basedOn w:val="DefaultParagraphFont"/>
    <w:link w:val="BalloonText"/>
    <w:uiPriority w:val="99"/>
    <w:semiHidden/>
    <w:rsid w:val="008F6E38"/>
    <w:rPr>
      <w:rFonts w:ascii="Tahoma" w:hAnsi="Tahoma" w:cs="Tahoma"/>
      <w:sz w:val="16"/>
      <w:szCs w:val="16"/>
    </w:rPr>
  </w:style>
  <w:style w:type="table" w:customStyle="1" w:styleId="LightGrid-Accent11">
    <w:name w:val="Light Grid - Accent 11"/>
    <w:basedOn w:val="TableNormal"/>
    <w:uiPriority w:val="62"/>
    <w:rsid w:val="00E730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6D2963"/>
    <w:pPr>
      <w:spacing w:after="144"/>
      <w:jc w:val="left"/>
    </w:pPr>
    <w:rPr>
      <w:rFonts w:ascii="Times New Roman" w:eastAsia="Times New Roman" w:hAnsi="Times New Roman"/>
      <w:sz w:val="24"/>
      <w:szCs w:val="24"/>
    </w:rPr>
  </w:style>
  <w:style w:type="paragraph" w:styleId="NoSpacing">
    <w:name w:val="No Spacing"/>
    <w:uiPriority w:val="1"/>
    <w:qFormat/>
    <w:rsid w:val="004B2A5F"/>
    <w:pPr>
      <w:spacing w:after="0" w:line="240" w:lineRule="auto"/>
      <w:jc w:val="both"/>
    </w:pPr>
  </w:style>
  <w:style w:type="character" w:styleId="FollowedHyperlink">
    <w:name w:val="FollowedHyperlink"/>
    <w:basedOn w:val="DefaultParagraphFont"/>
    <w:uiPriority w:val="99"/>
    <w:semiHidden/>
    <w:unhideWhenUsed/>
    <w:rsid w:val="006943C5"/>
    <w:rPr>
      <w:color w:val="800080" w:themeColor="followedHyperlink"/>
      <w:u w:val="single"/>
    </w:rPr>
  </w:style>
  <w:style w:type="character" w:customStyle="1" w:styleId="Heading3Char">
    <w:name w:val="Heading 3 Char"/>
    <w:basedOn w:val="DefaultParagraphFont"/>
    <w:link w:val="Heading3"/>
    <w:rsid w:val="006465BB"/>
    <w:rPr>
      <w:rFonts w:ascii="Times New Roman" w:eastAsia="Times New Roman" w:hAnsi="Times New Roman" w:cs="Arial"/>
      <w:b/>
      <w:bCs/>
      <w:kern w:val="24"/>
      <w:sz w:val="24"/>
      <w:szCs w:val="26"/>
    </w:rPr>
  </w:style>
  <w:style w:type="table" w:customStyle="1" w:styleId="LightShading-Accent11">
    <w:name w:val="Light Shading - Accent 11"/>
    <w:basedOn w:val="TableNormal"/>
    <w:uiPriority w:val="60"/>
    <w:rsid w:val="000D2B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0D2BB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1">
    <w:name w:val="Light Shading1"/>
    <w:basedOn w:val="TableNormal"/>
    <w:uiPriority w:val="60"/>
    <w:rsid w:val="00B03243"/>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B8CCE4" w:themeFill="accent1" w:themeFillTint="66"/>
      </w:tcPr>
    </w:tblStylePr>
  </w:style>
  <w:style w:type="paragraph" w:styleId="BodyText2">
    <w:name w:val="Body Text 2"/>
    <w:basedOn w:val="Normal"/>
    <w:link w:val="BodyText2Char"/>
    <w:uiPriority w:val="99"/>
    <w:semiHidden/>
    <w:unhideWhenUsed/>
    <w:rsid w:val="005C7927"/>
    <w:pPr>
      <w:spacing w:after="120" w:line="480" w:lineRule="auto"/>
    </w:pPr>
  </w:style>
  <w:style w:type="character" w:customStyle="1" w:styleId="BodyText2Char">
    <w:name w:val="Body Text 2 Char"/>
    <w:basedOn w:val="DefaultParagraphFont"/>
    <w:link w:val="BodyText2"/>
    <w:uiPriority w:val="99"/>
    <w:semiHidden/>
    <w:rsid w:val="005C7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D9"/>
    <w:pPr>
      <w:spacing w:after="0" w:line="240" w:lineRule="auto"/>
      <w:jc w:val="both"/>
    </w:pPr>
  </w:style>
  <w:style w:type="paragraph" w:styleId="Heading3">
    <w:name w:val="heading 3"/>
    <w:basedOn w:val="Normal"/>
    <w:next w:val="Normal"/>
    <w:link w:val="Heading3Char"/>
    <w:qFormat/>
    <w:rsid w:val="006465BB"/>
    <w:pPr>
      <w:keepNext/>
      <w:numPr>
        <w:numId w:val="8"/>
      </w:numPr>
      <w:jc w:val="left"/>
      <w:outlineLvl w:val="2"/>
    </w:pPr>
    <w:rPr>
      <w:rFonts w:ascii="Times New Roman" w:eastAsia="Times New Roman" w:hAnsi="Times New Roman" w:cs="Arial"/>
      <w:b/>
      <w:bCs/>
      <w:kern w:val="2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24A0"/>
    <w:pPr>
      <w:ind w:left="720"/>
      <w:contextualSpacing/>
    </w:pPr>
  </w:style>
  <w:style w:type="character" w:styleId="Hyperlink">
    <w:name w:val="Hyperlink"/>
    <w:basedOn w:val="DefaultParagraphFont"/>
    <w:uiPriority w:val="99"/>
    <w:unhideWhenUsed/>
    <w:rsid w:val="00812CC2"/>
    <w:rPr>
      <w:color w:val="0000FF"/>
      <w:u w:val="single"/>
    </w:rPr>
  </w:style>
  <w:style w:type="paragraph" w:styleId="BalloonText">
    <w:name w:val="Balloon Text"/>
    <w:basedOn w:val="Normal"/>
    <w:link w:val="BalloonTextChar"/>
    <w:uiPriority w:val="99"/>
    <w:semiHidden/>
    <w:unhideWhenUsed/>
    <w:rsid w:val="008F6E38"/>
    <w:rPr>
      <w:rFonts w:ascii="Tahoma" w:hAnsi="Tahoma" w:cs="Tahoma"/>
      <w:sz w:val="16"/>
      <w:szCs w:val="16"/>
    </w:rPr>
  </w:style>
  <w:style w:type="character" w:customStyle="1" w:styleId="BalloonTextChar">
    <w:name w:val="Balloon Text Char"/>
    <w:basedOn w:val="DefaultParagraphFont"/>
    <w:link w:val="BalloonText"/>
    <w:uiPriority w:val="99"/>
    <w:semiHidden/>
    <w:rsid w:val="008F6E38"/>
    <w:rPr>
      <w:rFonts w:ascii="Tahoma" w:hAnsi="Tahoma" w:cs="Tahoma"/>
      <w:sz w:val="16"/>
      <w:szCs w:val="16"/>
    </w:rPr>
  </w:style>
  <w:style w:type="table" w:customStyle="1" w:styleId="LightGrid-Accent11">
    <w:name w:val="Light Grid - Accent 11"/>
    <w:basedOn w:val="TableNormal"/>
    <w:uiPriority w:val="62"/>
    <w:rsid w:val="00E730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6D2963"/>
    <w:pPr>
      <w:spacing w:after="144"/>
      <w:jc w:val="left"/>
    </w:pPr>
    <w:rPr>
      <w:rFonts w:ascii="Times New Roman" w:eastAsia="Times New Roman" w:hAnsi="Times New Roman"/>
      <w:sz w:val="24"/>
      <w:szCs w:val="24"/>
    </w:rPr>
  </w:style>
  <w:style w:type="paragraph" w:styleId="NoSpacing">
    <w:name w:val="No Spacing"/>
    <w:uiPriority w:val="1"/>
    <w:qFormat/>
    <w:rsid w:val="004B2A5F"/>
    <w:pPr>
      <w:spacing w:after="0" w:line="240" w:lineRule="auto"/>
      <w:jc w:val="both"/>
    </w:pPr>
  </w:style>
  <w:style w:type="character" w:styleId="FollowedHyperlink">
    <w:name w:val="FollowedHyperlink"/>
    <w:basedOn w:val="DefaultParagraphFont"/>
    <w:uiPriority w:val="99"/>
    <w:semiHidden/>
    <w:unhideWhenUsed/>
    <w:rsid w:val="006943C5"/>
    <w:rPr>
      <w:color w:val="800080" w:themeColor="followedHyperlink"/>
      <w:u w:val="single"/>
    </w:rPr>
  </w:style>
  <w:style w:type="character" w:customStyle="1" w:styleId="Heading3Char">
    <w:name w:val="Heading 3 Char"/>
    <w:basedOn w:val="DefaultParagraphFont"/>
    <w:link w:val="Heading3"/>
    <w:rsid w:val="006465BB"/>
    <w:rPr>
      <w:rFonts w:ascii="Times New Roman" w:eastAsia="Times New Roman" w:hAnsi="Times New Roman" w:cs="Arial"/>
      <w:b/>
      <w:bCs/>
      <w:kern w:val="24"/>
      <w:sz w:val="24"/>
      <w:szCs w:val="26"/>
    </w:rPr>
  </w:style>
  <w:style w:type="table" w:customStyle="1" w:styleId="LightShading-Accent11">
    <w:name w:val="Light Shading - Accent 11"/>
    <w:basedOn w:val="TableNormal"/>
    <w:uiPriority w:val="60"/>
    <w:rsid w:val="000D2B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2">
    <w:name w:val="Light Grid - Accent 12"/>
    <w:basedOn w:val="TableNormal"/>
    <w:uiPriority w:val="62"/>
    <w:rsid w:val="000D2BB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B03243"/>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B8CCE4" w:themeFill="accent1" w:themeFillTint="66"/>
      </w:tcPr>
    </w:tblStylePr>
  </w:style>
</w:styles>
</file>

<file path=word/webSettings.xml><?xml version="1.0" encoding="utf-8"?>
<w:webSettings xmlns:r="http://schemas.openxmlformats.org/officeDocument/2006/relationships" xmlns:w="http://schemas.openxmlformats.org/wordprocessingml/2006/main">
  <w:divs>
    <w:div w:id="217208983">
      <w:bodyDiv w:val="1"/>
      <w:marLeft w:val="0"/>
      <w:marRight w:val="0"/>
      <w:marTop w:val="0"/>
      <w:marBottom w:val="0"/>
      <w:divBdr>
        <w:top w:val="none" w:sz="0" w:space="0" w:color="auto"/>
        <w:left w:val="none" w:sz="0" w:space="0" w:color="auto"/>
        <w:bottom w:val="none" w:sz="0" w:space="0" w:color="auto"/>
        <w:right w:val="none" w:sz="0" w:space="0" w:color="auto"/>
      </w:divBdr>
    </w:div>
    <w:div w:id="328754774">
      <w:bodyDiv w:val="1"/>
      <w:marLeft w:val="0"/>
      <w:marRight w:val="0"/>
      <w:marTop w:val="0"/>
      <w:marBottom w:val="0"/>
      <w:divBdr>
        <w:top w:val="none" w:sz="0" w:space="0" w:color="auto"/>
        <w:left w:val="none" w:sz="0" w:space="0" w:color="auto"/>
        <w:bottom w:val="none" w:sz="0" w:space="0" w:color="auto"/>
        <w:right w:val="none" w:sz="0" w:space="0" w:color="auto"/>
      </w:divBdr>
    </w:div>
    <w:div w:id="823164127">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457218627">
          <w:marLeft w:val="576"/>
          <w:marRight w:val="0"/>
          <w:marTop w:val="0"/>
          <w:marBottom w:val="0"/>
          <w:divBdr>
            <w:top w:val="none" w:sz="0" w:space="0" w:color="auto"/>
            <w:left w:val="none" w:sz="0" w:space="0" w:color="auto"/>
            <w:bottom w:val="none" w:sz="0" w:space="0" w:color="auto"/>
            <w:right w:val="none" w:sz="0" w:space="0" w:color="auto"/>
          </w:divBdr>
        </w:div>
        <w:div w:id="240482974">
          <w:marLeft w:val="576"/>
          <w:marRight w:val="0"/>
          <w:marTop w:val="0"/>
          <w:marBottom w:val="0"/>
          <w:divBdr>
            <w:top w:val="none" w:sz="0" w:space="0" w:color="auto"/>
            <w:left w:val="none" w:sz="0" w:space="0" w:color="auto"/>
            <w:bottom w:val="none" w:sz="0" w:space="0" w:color="auto"/>
            <w:right w:val="none" w:sz="0" w:space="0" w:color="auto"/>
          </w:divBdr>
        </w:div>
        <w:div w:id="914240876">
          <w:marLeft w:val="576"/>
          <w:marRight w:val="0"/>
          <w:marTop w:val="0"/>
          <w:marBottom w:val="0"/>
          <w:divBdr>
            <w:top w:val="none" w:sz="0" w:space="0" w:color="auto"/>
            <w:left w:val="none" w:sz="0" w:space="0" w:color="auto"/>
            <w:bottom w:val="none" w:sz="0" w:space="0" w:color="auto"/>
            <w:right w:val="none" w:sz="0" w:space="0" w:color="auto"/>
          </w:divBdr>
        </w:div>
        <w:div w:id="186868977">
          <w:marLeft w:val="576"/>
          <w:marRight w:val="0"/>
          <w:marTop w:val="0"/>
          <w:marBottom w:val="0"/>
          <w:divBdr>
            <w:top w:val="none" w:sz="0" w:space="0" w:color="auto"/>
            <w:left w:val="none" w:sz="0" w:space="0" w:color="auto"/>
            <w:bottom w:val="none" w:sz="0" w:space="0" w:color="auto"/>
            <w:right w:val="none" w:sz="0" w:space="0" w:color="auto"/>
          </w:divBdr>
        </w:div>
        <w:div w:id="390233778">
          <w:marLeft w:val="576"/>
          <w:marRight w:val="0"/>
          <w:marTop w:val="0"/>
          <w:marBottom w:val="0"/>
          <w:divBdr>
            <w:top w:val="none" w:sz="0" w:space="0" w:color="auto"/>
            <w:left w:val="none" w:sz="0" w:space="0" w:color="auto"/>
            <w:bottom w:val="none" w:sz="0" w:space="0" w:color="auto"/>
            <w:right w:val="none" w:sz="0" w:space="0" w:color="auto"/>
          </w:divBdr>
        </w:div>
        <w:div w:id="759641488">
          <w:marLeft w:val="576"/>
          <w:marRight w:val="0"/>
          <w:marTop w:val="0"/>
          <w:marBottom w:val="0"/>
          <w:divBdr>
            <w:top w:val="none" w:sz="0" w:space="0" w:color="auto"/>
            <w:left w:val="none" w:sz="0" w:space="0" w:color="auto"/>
            <w:bottom w:val="none" w:sz="0" w:space="0" w:color="auto"/>
            <w:right w:val="none" w:sz="0" w:space="0" w:color="auto"/>
          </w:divBdr>
        </w:div>
        <w:div w:id="2116247023">
          <w:marLeft w:val="576"/>
          <w:marRight w:val="0"/>
          <w:marTop w:val="0"/>
          <w:marBottom w:val="0"/>
          <w:divBdr>
            <w:top w:val="none" w:sz="0" w:space="0" w:color="auto"/>
            <w:left w:val="none" w:sz="0" w:space="0" w:color="auto"/>
            <w:bottom w:val="none" w:sz="0" w:space="0" w:color="auto"/>
            <w:right w:val="none" w:sz="0" w:space="0" w:color="auto"/>
          </w:divBdr>
        </w:div>
        <w:div w:id="1261182448">
          <w:marLeft w:val="576"/>
          <w:marRight w:val="0"/>
          <w:marTop w:val="0"/>
          <w:marBottom w:val="0"/>
          <w:divBdr>
            <w:top w:val="none" w:sz="0" w:space="0" w:color="auto"/>
            <w:left w:val="none" w:sz="0" w:space="0" w:color="auto"/>
            <w:bottom w:val="none" w:sz="0" w:space="0" w:color="auto"/>
            <w:right w:val="none" w:sz="0" w:space="0" w:color="auto"/>
          </w:divBdr>
        </w:div>
        <w:div w:id="396778897">
          <w:marLeft w:val="576"/>
          <w:marRight w:val="0"/>
          <w:marTop w:val="0"/>
          <w:marBottom w:val="0"/>
          <w:divBdr>
            <w:top w:val="none" w:sz="0" w:space="0" w:color="auto"/>
            <w:left w:val="none" w:sz="0" w:space="0" w:color="auto"/>
            <w:bottom w:val="none" w:sz="0" w:space="0" w:color="auto"/>
            <w:right w:val="none" w:sz="0" w:space="0" w:color="auto"/>
          </w:divBdr>
        </w:div>
      </w:divsChild>
    </w:div>
    <w:div w:id="826475716">
      <w:bodyDiv w:val="1"/>
      <w:marLeft w:val="0"/>
      <w:marRight w:val="0"/>
      <w:marTop w:val="0"/>
      <w:marBottom w:val="0"/>
      <w:divBdr>
        <w:top w:val="none" w:sz="0" w:space="0" w:color="auto"/>
        <w:left w:val="none" w:sz="0" w:space="0" w:color="auto"/>
        <w:bottom w:val="none" w:sz="0" w:space="0" w:color="auto"/>
        <w:right w:val="none" w:sz="0" w:space="0" w:color="auto"/>
      </w:divBdr>
    </w:div>
    <w:div w:id="881672794">
      <w:bodyDiv w:val="1"/>
      <w:marLeft w:val="0"/>
      <w:marRight w:val="0"/>
      <w:marTop w:val="0"/>
      <w:marBottom w:val="0"/>
      <w:divBdr>
        <w:top w:val="none" w:sz="0" w:space="0" w:color="auto"/>
        <w:left w:val="none" w:sz="0" w:space="0" w:color="auto"/>
        <w:bottom w:val="none" w:sz="0" w:space="0" w:color="auto"/>
        <w:right w:val="none" w:sz="0" w:space="0" w:color="auto"/>
      </w:divBdr>
    </w:div>
    <w:div w:id="1077090682">
      <w:bodyDiv w:val="1"/>
      <w:marLeft w:val="0"/>
      <w:marRight w:val="0"/>
      <w:marTop w:val="0"/>
      <w:marBottom w:val="0"/>
      <w:divBdr>
        <w:top w:val="none" w:sz="0" w:space="0" w:color="auto"/>
        <w:left w:val="none" w:sz="0" w:space="0" w:color="auto"/>
        <w:bottom w:val="none" w:sz="0" w:space="0" w:color="auto"/>
        <w:right w:val="none" w:sz="0" w:space="0" w:color="auto"/>
      </w:divBdr>
    </w:div>
    <w:div w:id="1104692663">
      <w:bodyDiv w:val="1"/>
      <w:marLeft w:val="0"/>
      <w:marRight w:val="0"/>
      <w:marTop w:val="0"/>
      <w:marBottom w:val="0"/>
      <w:divBdr>
        <w:top w:val="none" w:sz="0" w:space="0" w:color="auto"/>
        <w:left w:val="none" w:sz="0" w:space="0" w:color="auto"/>
        <w:bottom w:val="none" w:sz="0" w:space="0" w:color="auto"/>
        <w:right w:val="none" w:sz="0" w:space="0" w:color="auto"/>
      </w:divBdr>
    </w:div>
    <w:div w:id="114762790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501461821">
          <w:marLeft w:val="288"/>
          <w:marRight w:val="0"/>
          <w:marTop w:val="0"/>
          <w:marBottom w:val="0"/>
          <w:divBdr>
            <w:top w:val="none" w:sz="0" w:space="0" w:color="auto"/>
            <w:left w:val="none" w:sz="0" w:space="0" w:color="auto"/>
            <w:bottom w:val="none" w:sz="0" w:space="0" w:color="auto"/>
            <w:right w:val="none" w:sz="0" w:space="0" w:color="auto"/>
          </w:divBdr>
        </w:div>
        <w:div w:id="1002466664">
          <w:marLeft w:val="288"/>
          <w:marRight w:val="0"/>
          <w:marTop w:val="0"/>
          <w:marBottom w:val="0"/>
          <w:divBdr>
            <w:top w:val="none" w:sz="0" w:space="0" w:color="auto"/>
            <w:left w:val="none" w:sz="0" w:space="0" w:color="auto"/>
            <w:bottom w:val="none" w:sz="0" w:space="0" w:color="auto"/>
            <w:right w:val="none" w:sz="0" w:space="0" w:color="auto"/>
          </w:divBdr>
        </w:div>
        <w:div w:id="1384912307">
          <w:marLeft w:val="288"/>
          <w:marRight w:val="0"/>
          <w:marTop w:val="0"/>
          <w:marBottom w:val="0"/>
          <w:divBdr>
            <w:top w:val="none" w:sz="0" w:space="0" w:color="auto"/>
            <w:left w:val="none" w:sz="0" w:space="0" w:color="auto"/>
            <w:bottom w:val="none" w:sz="0" w:space="0" w:color="auto"/>
            <w:right w:val="none" w:sz="0" w:space="0" w:color="auto"/>
          </w:divBdr>
        </w:div>
        <w:div w:id="10300904">
          <w:marLeft w:val="288"/>
          <w:marRight w:val="0"/>
          <w:marTop w:val="0"/>
          <w:marBottom w:val="0"/>
          <w:divBdr>
            <w:top w:val="none" w:sz="0" w:space="0" w:color="auto"/>
            <w:left w:val="none" w:sz="0" w:space="0" w:color="auto"/>
            <w:bottom w:val="none" w:sz="0" w:space="0" w:color="auto"/>
            <w:right w:val="none" w:sz="0" w:space="0" w:color="auto"/>
          </w:divBdr>
        </w:div>
        <w:div w:id="987981487">
          <w:marLeft w:val="288"/>
          <w:marRight w:val="0"/>
          <w:marTop w:val="0"/>
          <w:marBottom w:val="0"/>
          <w:divBdr>
            <w:top w:val="none" w:sz="0" w:space="0" w:color="auto"/>
            <w:left w:val="none" w:sz="0" w:space="0" w:color="auto"/>
            <w:bottom w:val="none" w:sz="0" w:space="0" w:color="auto"/>
            <w:right w:val="none" w:sz="0" w:space="0" w:color="auto"/>
          </w:divBdr>
        </w:div>
        <w:div w:id="1551531168">
          <w:marLeft w:val="288"/>
          <w:marRight w:val="0"/>
          <w:marTop w:val="0"/>
          <w:marBottom w:val="0"/>
          <w:divBdr>
            <w:top w:val="none" w:sz="0" w:space="0" w:color="auto"/>
            <w:left w:val="none" w:sz="0" w:space="0" w:color="auto"/>
            <w:bottom w:val="none" w:sz="0" w:space="0" w:color="auto"/>
            <w:right w:val="none" w:sz="0" w:space="0" w:color="auto"/>
          </w:divBdr>
        </w:div>
      </w:divsChild>
    </w:div>
    <w:div w:id="1158502638">
      <w:bodyDiv w:val="1"/>
      <w:marLeft w:val="3"/>
      <w:marRight w:val="3"/>
      <w:marTop w:val="3"/>
      <w:marBottom w:val="3"/>
      <w:divBdr>
        <w:top w:val="none" w:sz="0" w:space="0" w:color="auto"/>
        <w:left w:val="none" w:sz="0" w:space="0" w:color="auto"/>
        <w:bottom w:val="none" w:sz="0" w:space="0" w:color="auto"/>
        <w:right w:val="none" w:sz="0" w:space="0" w:color="auto"/>
      </w:divBdr>
      <w:divsChild>
        <w:div w:id="1810053419">
          <w:marLeft w:val="0"/>
          <w:marRight w:val="0"/>
          <w:marTop w:val="0"/>
          <w:marBottom w:val="0"/>
          <w:divBdr>
            <w:top w:val="none" w:sz="0" w:space="0" w:color="auto"/>
            <w:left w:val="none" w:sz="0" w:space="0" w:color="auto"/>
            <w:bottom w:val="none" w:sz="0" w:space="0" w:color="auto"/>
            <w:right w:val="none" w:sz="0" w:space="0" w:color="auto"/>
          </w:divBdr>
          <w:divsChild>
            <w:div w:id="1735473109">
              <w:marLeft w:val="0"/>
              <w:marRight w:val="0"/>
              <w:marTop w:val="0"/>
              <w:marBottom w:val="0"/>
              <w:divBdr>
                <w:top w:val="none" w:sz="0" w:space="0" w:color="auto"/>
                <w:left w:val="none" w:sz="0" w:space="0" w:color="auto"/>
                <w:bottom w:val="none" w:sz="0" w:space="0" w:color="auto"/>
                <w:right w:val="none" w:sz="0" w:space="0" w:color="auto"/>
              </w:divBdr>
              <w:divsChild>
                <w:div w:id="1798915890">
                  <w:marLeft w:val="0"/>
                  <w:marRight w:val="0"/>
                  <w:marTop w:val="0"/>
                  <w:marBottom w:val="144"/>
                  <w:divBdr>
                    <w:top w:val="none" w:sz="0" w:space="0" w:color="auto"/>
                    <w:left w:val="none" w:sz="0" w:space="0" w:color="auto"/>
                    <w:bottom w:val="none" w:sz="0" w:space="0" w:color="auto"/>
                    <w:right w:val="none" w:sz="0" w:space="0" w:color="auto"/>
                  </w:divBdr>
                  <w:divsChild>
                    <w:div w:id="294220177">
                      <w:marLeft w:val="0"/>
                      <w:marRight w:val="0"/>
                      <w:marTop w:val="0"/>
                      <w:marBottom w:val="0"/>
                      <w:divBdr>
                        <w:top w:val="none" w:sz="0" w:space="0" w:color="auto"/>
                        <w:left w:val="none" w:sz="0" w:space="0" w:color="auto"/>
                        <w:bottom w:val="none" w:sz="0" w:space="0" w:color="auto"/>
                        <w:right w:val="none" w:sz="0" w:space="0" w:color="auto"/>
                      </w:divBdr>
                      <w:divsChild>
                        <w:div w:id="1720208126">
                          <w:marLeft w:val="0"/>
                          <w:marRight w:val="0"/>
                          <w:marTop w:val="0"/>
                          <w:marBottom w:val="0"/>
                          <w:divBdr>
                            <w:top w:val="none" w:sz="0" w:space="0" w:color="auto"/>
                            <w:left w:val="none" w:sz="0" w:space="0" w:color="auto"/>
                            <w:bottom w:val="none" w:sz="0" w:space="0" w:color="auto"/>
                            <w:right w:val="none" w:sz="0" w:space="0" w:color="auto"/>
                          </w:divBdr>
                          <w:divsChild>
                            <w:div w:id="17683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19538">
      <w:bodyDiv w:val="1"/>
      <w:marLeft w:val="0"/>
      <w:marRight w:val="0"/>
      <w:marTop w:val="0"/>
      <w:marBottom w:val="0"/>
      <w:divBdr>
        <w:top w:val="none" w:sz="0" w:space="0" w:color="auto"/>
        <w:left w:val="none" w:sz="0" w:space="0" w:color="auto"/>
        <w:bottom w:val="none" w:sz="0" w:space="0" w:color="auto"/>
        <w:right w:val="none" w:sz="0" w:space="0" w:color="auto"/>
      </w:divBdr>
    </w:div>
    <w:div w:id="1390155369">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888028549">
          <w:marLeft w:val="0"/>
          <w:marRight w:val="0"/>
          <w:marTop w:val="0"/>
          <w:marBottom w:val="0"/>
          <w:divBdr>
            <w:top w:val="none" w:sz="0" w:space="0" w:color="auto"/>
            <w:left w:val="none" w:sz="0" w:space="0" w:color="auto"/>
            <w:bottom w:val="none" w:sz="0" w:space="0" w:color="auto"/>
            <w:right w:val="none" w:sz="0" w:space="0" w:color="auto"/>
          </w:divBdr>
        </w:div>
        <w:div w:id="1921020226">
          <w:marLeft w:val="0"/>
          <w:marRight w:val="0"/>
          <w:marTop w:val="0"/>
          <w:marBottom w:val="0"/>
          <w:divBdr>
            <w:top w:val="none" w:sz="0" w:space="0" w:color="auto"/>
            <w:left w:val="none" w:sz="0" w:space="0" w:color="auto"/>
            <w:bottom w:val="none" w:sz="0" w:space="0" w:color="auto"/>
            <w:right w:val="none" w:sz="0" w:space="0" w:color="auto"/>
          </w:divBdr>
        </w:div>
        <w:div w:id="340813900">
          <w:marLeft w:val="0"/>
          <w:marRight w:val="0"/>
          <w:marTop w:val="0"/>
          <w:marBottom w:val="0"/>
          <w:divBdr>
            <w:top w:val="none" w:sz="0" w:space="0" w:color="auto"/>
            <w:left w:val="none" w:sz="0" w:space="0" w:color="auto"/>
            <w:bottom w:val="none" w:sz="0" w:space="0" w:color="auto"/>
            <w:right w:val="none" w:sz="0" w:space="0" w:color="auto"/>
          </w:divBdr>
        </w:div>
        <w:div w:id="1654523872">
          <w:marLeft w:val="0"/>
          <w:marRight w:val="0"/>
          <w:marTop w:val="0"/>
          <w:marBottom w:val="0"/>
          <w:divBdr>
            <w:top w:val="none" w:sz="0" w:space="0" w:color="auto"/>
            <w:left w:val="none" w:sz="0" w:space="0" w:color="auto"/>
            <w:bottom w:val="none" w:sz="0" w:space="0" w:color="auto"/>
            <w:right w:val="none" w:sz="0" w:space="0" w:color="auto"/>
          </w:divBdr>
        </w:div>
        <w:div w:id="676008319">
          <w:marLeft w:val="0"/>
          <w:marRight w:val="0"/>
          <w:marTop w:val="0"/>
          <w:marBottom w:val="0"/>
          <w:divBdr>
            <w:top w:val="none" w:sz="0" w:space="0" w:color="auto"/>
            <w:left w:val="none" w:sz="0" w:space="0" w:color="auto"/>
            <w:bottom w:val="none" w:sz="0" w:space="0" w:color="auto"/>
            <w:right w:val="none" w:sz="0" w:space="0" w:color="auto"/>
          </w:divBdr>
        </w:div>
        <w:div w:id="882130393">
          <w:marLeft w:val="0"/>
          <w:marRight w:val="0"/>
          <w:marTop w:val="0"/>
          <w:marBottom w:val="0"/>
          <w:divBdr>
            <w:top w:val="none" w:sz="0" w:space="0" w:color="auto"/>
            <w:left w:val="none" w:sz="0" w:space="0" w:color="auto"/>
            <w:bottom w:val="none" w:sz="0" w:space="0" w:color="auto"/>
            <w:right w:val="none" w:sz="0" w:space="0" w:color="auto"/>
          </w:divBdr>
        </w:div>
        <w:div w:id="1419981417">
          <w:marLeft w:val="0"/>
          <w:marRight w:val="0"/>
          <w:marTop w:val="0"/>
          <w:marBottom w:val="0"/>
          <w:divBdr>
            <w:top w:val="none" w:sz="0" w:space="0" w:color="auto"/>
            <w:left w:val="none" w:sz="0" w:space="0" w:color="auto"/>
            <w:bottom w:val="none" w:sz="0" w:space="0" w:color="auto"/>
            <w:right w:val="none" w:sz="0" w:space="0" w:color="auto"/>
          </w:divBdr>
        </w:div>
        <w:div w:id="182061119">
          <w:marLeft w:val="0"/>
          <w:marRight w:val="0"/>
          <w:marTop w:val="0"/>
          <w:marBottom w:val="0"/>
          <w:divBdr>
            <w:top w:val="none" w:sz="0" w:space="0" w:color="auto"/>
            <w:left w:val="none" w:sz="0" w:space="0" w:color="auto"/>
            <w:bottom w:val="none" w:sz="0" w:space="0" w:color="auto"/>
            <w:right w:val="none" w:sz="0" w:space="0" w:color="auto"/>
          </w:divBdr>
        </w:div>
      </w:divsChild>
    </w:div>
    <w:div w:id="1525485562">
      <w:bodyDiv w:val="1"/>
      <w:marLeft w:val="0"/>
      <w:marRight w:val="0"/>
      <w:marTop w:val="0"/>
      <w:marBottom w:val="0"/>
      <w:divBdr>
        <w:top w:val="none" w:sz="0" w:space="0" w:color="auto"/>
        <w:left w:val="none" w:sz="0" w:space="0" w:color="auto"/>
        <w:bottom w:val="none" w:sz="0" w:space="0" w:color="auto"/>
        <w:right w:val="none" w:sz="0" w:space="0" w:color="auto"/>
      </w:divBdr>
      <w:divsChild>
        <w:div w:id="1171287590">
          <w:marLeft w:val="0"/>
          <w:marRight w:val="0"/>
          <w:marTop w:val="0"/>
          <w:marBottom w:val="0"/>
          <w:divBdr>
            <w:top w:val="none" w:sz="0" w:space="0" w:color="auto"/>
            <w:left w:val="none" w:sz="0" w:space="0" w:color="auto"/>
            <w:bottom w:val="none" w:sz="0" w:space="0" w:color="auto"/>
            <w:right w:val="none" w:sz="0" w:space="0" w:color="auto"/>
          </w:divBdr>
          <w:divsChild>
            <w:div w:id="1671367976">
              <w:marLeft w:val="0"/>
              <w:marRight w:val="0"/>
              <w:marTop w:val="0"/>
              <w:marBottom w:val="0"/>
              <w:divBdr>
                <w:top w:val="none" w:sz="0" w:space="0" w:color="auto"/>
                <w:left w:val="none" w:sz="0" w:space="0" w:color="auto"/>
                <w:bottom w:val="none" w:sz="0" w:space="0" w:color="auto"/>
                <w:right w:val="none" w:sz="0" w:space="0" w:color="auto"/>
              </w:divBdr>
              <w:divsChild>
                <w:div w:id="753817141">
                  <w:marLeft w:val="0"/>
                  <w:marRight w:val="0"/>
                  <w:marTop w:val="0"/>
                  <w:marBottom w:val="0"/>
                  <w:divBdr>
                    <w:top w:val="none" w:sz="0" w:space="0" w:color="auto"/>
                    <w:left w:val="none" w:sz="0" w:space="0" w:color="auto"/>
                    <w:bottom w:val="none" w:sz="0" w:space="0" w:color="auto"/>
                    <w:right w:val="none" w:sz="0" w:space="0" w:color="auto"/>
                  </w:divBdr>
                  <w:divsChild>
                    <w:div w:id="390078084">
                      <w:marLeft w:val="0"/>
                      <w:marRight w:val="0"/>
                      <w:marTop w:val="0"/>
                      <w:marBottom w:val="0"/>
                      <w:divBdr>
                        <w:top w:val="none" w:sz="0" w:space="0" w:color="auto"/>
                        <w:left w:val="none" w:sz="0" w:space="0" w:color="auto"/>
                        <w:bottom w:val="none" w:sz="0" w:space="0" w:color="auto"/>
                        <w:right w:val="none" w:sz="0" w:space="0" w:color="auto"/>
                      </w:divBdr>
                      <w:divsChild>
                        <w:div w:id="10428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333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261766638">
          <w:marLeft w:val="288"/>
          <w:marRight w:val="0"/>
          <w:marTop w:val="0"/>
          <w:marBottom w:val="0"/>
          <w:divBdr>
            <w:top w:val="none" w:sz="0" w:space="0" w:color="auto"/>
            <w:left w:val="none" w:sz="0" w:space="0" w:color="auto"/>
            <w:bottom w:val="none" w:sz="0" w:space="0" w:color="auto"/>
            <w:right w:val="none" w:sz="0" w:space="0" w:color="auto"/>
          </w:divBdr>
        </w:div>
      </w:divsChild>
    </w:div>
    <w:div w:id="1621688541">
      <w:bodyDiv w:val="1"/>
      <w:marLeft w:val="0"/>
      <w:marRight w:val="0"/>
      <w:marTop w:val="0"/>
      <w:marBottom w:val="0"/>
      <w:divBdr>
        <w:top w:val="none" w:sz="0" w:space="0" w:color="auto"/>
        <w:left w:val="none" w:sz="0" w:space="0" w:color="auto"/>
        <w:bottom w:val="none" w:sz="0" w:space="0" w:color="auto"/>
        <w:right w:val="none" w:sz="0" w:space="0" w:color="auto"/>
      </w:divBdr>
    </w:div>
    <w:div w:id="162812632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744913747">
          <w:marLeft w:val="576"/>
          <w:marRight w:val="0"/>
          <w:marTop w:val="0"/>
          <w:marBottom w:val="0"/>
          <w:divBdr>
            <w:top w:val="none" w:sz="0" w:space="0" w:color="auto"/>
            <w:left w:val="none" w:sz="0" w:space="0" w:color="auto"/>
            <w:bottom w:val="none" w:sz="0" w:space="0" w:color="auto"/>
            <w:right w:val="none" w:sz="0" w:space="0" w:color="auto"/>
          </w:divBdr>
        </w:div>
        <w:div w:id="270283511">
          <w:marLeft w:val="576"/>
          <w:marRight w:val="0"/>
          <w:marTop w:val="0"/>
          <w:marBottom w:val="0"/>
          <w:divBdr>
            <w:top w:val="none" w:sz="0" w:space="0" w:color="auto"/>
            <w:left w:val="none" w:sz="0" w:space="0" w:color="auto"/>
            <w:bottom w:val="none" w:sz="0" w:space="0" w:color="auto"/>
            <w:right w:val="none" w:sz="0" w:space="0" w:color="auto"/>
          </w:divBdr>
        </w:div>
        <w:div w:id="1183200197">
          <w:marLeft w:val="576"/>
          <w:marRight w:val="0"/>
          <w:marTop w:val="0"/>
          <w:marBottom w:val="0"/>
          <w:divBdr>
            <w:top w:val="none" w:sz="0" w:space="0" w:color="auto"/>
            <w:left w:val="none" w:sz="0" w:space="0" w:color="auto"/>
            <w:bottom w:val="none" w:sz="0" w:space="0" w:color="auto"/>
            <w:right w:val="none" w:sz="0" w:space="0" w:color="auto"/>
          </w:divBdr>
        </w:div>
        <w:div w:id="421146716">
          <w:marLeft w:val="576"/>
          <w:marRight w:val="0"/>
          <w:marTop w:val="0"/>
          <w:marBottom w:val="0"/>
          <w:divBdr>
            <w:top w:val="none" w:sz="0" w:space="0" w:color="auto"/>
            <w:left w:val="none" w:sz="0" w:space="0" w:color="auto"/>
            <w:bottom w:val="none" w:sz="0" w:space="0" w:color="auto"/>
            <w:right w:val="none" w:sz="0" w:space="0" w:color="auto"/>
          </w:divBdr>
        </w:div>
      </w:divsChild>
    </w:div>
    <w:div w:id="166450220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497259343">
          <w:marLeft w:val="0"/>
          <w:marRight w:val="0"/>
          <w:marTop w:val="0"/>
          <w:marBottom w:val="0"/>
          <w:divBdr>
            <w:top w:val="none" w:sz="0" w:space="0" w:color="auto"/>
            <w:left w:val="none" w:sz="0" w:space="0" w:color="auto"/>
            <w:bottom w:val="none" w:sz="0" w:space="0" w:color="auto"/>
            <w:right w:val="none" w:sz="0" w:space="0" w:color="auto"/>
          </w:divBdr>
        </w:div>
        <w:div w:id="1060253818">
          <w:marLeft w:val="288"/>
          <w:marRight w:val="0"/>
          <w:marTop w:val="0"/>
          <w:marBottom w:val="0"/>
          <w:divBdr>
            <w:top w:val="none" w:sz="0" w:space="0" w:color="auto"/>
            <w:left w:val="none" w:sz="0" w:space="0" w:color="auto"/>
            <w:bottom w:val="none" w:sz="0" w:space="0" w:color="auto"/>
            <w:right w:val="none" w:sz="0" w:space="0" w:color="auto"/>
          </w:divBdr>
        </w:div>
        <w:div w:id="1529876980">
          <w:marLeft w:val="288"/>
          <w:marRight w:val="0"/>
          <w:marTop w:val="0"/>
          <w:marBottom w:val="0"/>
          <w:divBdr>
            <w:top w:val="none" w:sz="0" w:space="0" w:color="auto"/>
            <w:left w:val="none" w:sz="0" w:space="0" w:color="auto"/>
            <w:bottom w:val="none" w:sz="0" w:space="0" w:color="auto"/>
            <w:right w:val="none" w:sz="0" w:space="0" w:color="auto"/>
          </w:divBdr>
        </w:div>
        <w:div w:id="1050885514">
          <w:marLeft w:val="288"/>
          <w:marRight w:val="0"/>
          <w:marTop w:val="0"/>
          <w:marBottom w:val="0"/>
          <w:divBdr>
            <w:top w:val="none" w:sz="0" w:space="0" w:color="auto"/>
            <w:left w:val="none" w:sz="0" w:space="0" w:color="auto"/>
            <w:bottom w:val="none" w:sz="0" w:space="0" w:color="auto"/>
            <w:right w:val="none" w:sz="0" w:space="0" w:color="auto"/>
          </w:divBdr>
        </w:div>
        <w:div w:id="1593704587">
          <w:marLeft w:val="288"/>
          <w:marRight w:val="0"/>
          <w:marTop w:val="0"/>
          <w:marBottom w:val="0"/>
          <w:divBdr>
            <w:top w:val="none" w:sz="0" w:space="0" w:color="auto"/>
            <w:left w:val="none" w:sz="0" w:space="0" w:color="auto"/>
            <w:bottom w:val="none" w:sz="0" w:space="0" w:color="auto"/>
            <w:right w:val="none" w:sz="0" w:space="0" w:color="auto"/>
          </w:divBdr>
        </w:div>
      </w:divsChild>
    </w:div>
    <w:div w:id="1799909233">
      <w:bodyDiv w:val="1"/>
      <w:marLeft w:val="0"/>
      <w:marRight w:val="0"/>
      <w:marTop w:val="0"/>
      <w:marBottom w:val="0"/>
      <w:divBdr>
        <w:top w:val="none" w:sz="0" w:space="0" w:color="auto"/>
        <w:left w:val="none" w:sz="0" w:space="0" w:color="auto"/>
        <w:bottom w:val="none" w:sz="0" w:space="0" w:color="auto"/>
        <w:right w:val="none" w:sz="0" w:space="0" w:color="auto"/>
      </w:divBdr>
    </w:div>
    <w:div w:id="1894778847">
      <w:bodyDiv w:val="1"/>
      <w:marLeft w:val="180"/>
      <w:marRight w:val="180"/>
      <w:marTop w:val="180"/>
      <w:marBottom w:val="180"/>
      <w:divBdr>
        <w:top w:val="none" w:sz="0" w:space="0" w:color="auto"/>
        <w:left w:val="none" w:sz="0" w:space="0" w:color="auto"/>
        <w:bottom w:val="none" w:sz="0" w:space="0" w:color="auto"/>
        <w:right w:val="none" w:sz="0" w:space="0" w:color="auto"/>
      </w:divBdr>
      <w:divsChild>
        <w:div w:id="266161777">
          <w:marLeft w:val="0"/>
          <w:marRight w:val="0"/>
          <w:marTop w:val="0"/>
          <w:marBottom w:val="0"/>
          <w:divBdr>
            <w:top w:val="none" w:sz="0" w:space="0" w:color="auto"/>
            <w:left w:val="none" w:sz="0" w:space="0" w:color="auto"/>
            <w:bottom w:val="none" w:sz="0" w:space="0" w:color="auto"/>
            <w:right w:val="none" w:sz="0" w:space="0" w:color="auto"/>
          </w:divBdr>
        </w:div>
      </w:divsChild>
    </w:div>
    <w:div w:id="1913153917">
      <w:bodyDiv w:val="1"/>
      <w:marLeft w:val="0"/>
      <w:marRight w:val="0"/>
      <w:marTop w:val="0"/>
      <w:marBottom w:val="0"/>
      <w:divBdr>
        <w:top w:val="none" w:sz="0" w:space="0" w:color="auto"/>
        <w:left w:val="none" w:sz="0" w:space="0" w:color="auto"/>
        <w:bottom w:val="none" w:sz="0" w:space="0" w:color="auto"/>
        <w:right w:val="none" w:sz="0" w:space="0" w:color="auto"/>
      </w:divBdr>
      <w:divsChild>
        <w:div w:id="120286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Water"/><Relationship Id="rId18" Type="http://schemas.openxmlformats.org/officeDocument/2006/relationships/hyperlink" Target="http://www.dir.ca.gov/DOSH/HeatIllnessInfo.html" TargetMode="External"/><Relationship Id="rId26" Type="http://schemas.openxmlformats.org/officeDocument/2006/relationships/hyperlink" Target="http://alerts.weather.gov/" TargetMode="Externa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OutdoorWorkBack"/><Relationship Id="rId34" Type="http://schemas.openxmlformats.org/officeDocument/2006/relationships/hyperlink" Target="#WaterBack"/><Relationship Id="rId42" Type="http://schemas.openxmlformats.org/officeDocument/2006/relationships/image" Target="media/image17.png"/><Relationship Id="rId47" Type="http://schemas.openxmlformats.org/officeDocument/2006/relationships/hyperlink" Target="#TrainingBack"/><Relationship Id="rId50"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Acclimatization"/><Relationship Id="rId17" Type="http://schemas.openxmlformats.org/officeDocument/2006/relationships/hyperlink" Target="#Training"/><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hyperlink" Target="#HighHeatBack"/><Relationship Id="rId46" Type="http://schemas.openxmlformats.org/officeDocument/2006/relationships/hyperlink" Target="http://www.cdc.gov/niosh/blog/nsb071408_summerheat.html" TargetMode="External"/><Relationship Id="rId2" Type="http://schemas.openxmlformats.org/officeDocument/2006/relationships/numbering" Target="numbering.xml"/><Relationship Id="rId16" Type="http://schemas.openxmlformats.org/officeDocument/2006/relationships/hyperlink" Target="#IllEmployee"/><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IllEmployeeBack"/><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ather.gov" TargetMode="External"/><Relationship Id="rId24" Type="http://schemas.openxmlformats.org/officeDocument/2006/relationships/hyperlink" Target="http://www.nws.noaa.gov/glossary/index.php?word=heat+index" TargetMode="External"/><Relationship Id="rId32" Type="http://schemas.openxmlformats.org/officeDocument/2006/relationships/image" Target="media/image11.png"/><Relationship Id="rId37" Type="http://schemas.openxmlformats.org/officeDocument/2006/relationships/hyperlink" Target="#ShadeBack"/><Relationship Id="rId40" Type="http://schemas.openxmlformats.org/officeDocument/2006/relationships/image" Target="media/image16.png"/><Relationship Id="rId45" Type="http://schemas.openxmlformats.org/officeDocument/2006/relationships/hyperlink" Target="http://www.dir.ca.gov/dosh/etools/08-006/index.htm" TargetMode="External"/><Relationship Id="rId5" Type="http://schemas.openxmlformats.org/officeDocument/2006/relationships/webSettings" Target="webSettings.xml"/><Relationship Id="rId15" Type="http://schemas.openxmlformats.org/officeDocument/2006/relationships/hyperlink" Target="#HighHeat"/><Relationship Id="rId23" Type="http://schemas.openxmlformats.org/officeDocument/2006/relationships/image" Target="media/image6.png"/><Relationship Id="rId28" Type="http://schemas.openxmlformats.org/officeDocument/2006/relationships/hyperlink" Target="#MonitorWeatherBack"/><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hyperlink" Target="http://www.weather.gov" TargetMode="Externa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hyperlink" Target="http://www.osha.gov/SLTC/heatstress/index.html" TargetMode="External"/><Relationship Id="rId4" Type="http://schemas.openxmlformats.org/officeDocument/2006/relationships/settings" Target="settings.xml"/><Relationship Id="rId9" Type="http://schemas.openxmlformats.org/officeDocument/2006/relationships/hyperlink" Target="#MonitorWeather"/><Relationship Id="rId14" Type="http://schemas.openxmlformats.org/officeDocument/2006/relationships/hyperlink" Target="#Shade"/><Relationship Id="rId22" Type="http://schemas.openxmlformats.org/officeDocument/2006/relationships/image" Target="media/image5.jpeg"/><Relationship Id="rId27" Type="http://schemas.openxmlformats.org/officeDocument/2006/relationships/image" Target="media/image8.png"/><Relationship Id="rId30" Type="http://schemas.openxmlformats.org/officeDocument/2006/relationships/hyperlink" Target="#AcclimatizationBack"/><Relationship Id="rId35" Type="http://schemas.openxmlformats.org/officeDocument/2006/relationships/image" Target="media/image13.png"/><Relationship Id="rId43" Type="http://schemas.openxmlformats.org/officeDocument/2006/relationships/hyperlink" Target="http://www.dir.ca.gov/DOSH/HeatIllnessInfo.html" TargetMode="External"/><Relationship Id="rId48" Type="http://schemas.openxmlformats.org/officeDocument/2006/relationships/fontTable" Target="fontTable.xml"/><Relationship Id="rId8" Type="http://schemas.openxmlformats.org/officeDocument/2006/relationships/hyperlink" Target="#OutdoorWor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357-4177-406D-8D45-700B322E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38362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jhayes</dc:creator>
  <cp:lastModifiedBy>jhayes</cp:lastModifiedBy>
  <cp:revision>4</cp:revision>
  <cp:lastPrinted>2011-04-12T21:52:00Z</cp:lastPrinted>
  <dcterms:created xsi:type="dcterms:W3CDTF">2011-04-13T16:21:00Z</dcterms:created>
  <dcterms:modified xsi:type="dcterms:W3CDTF">2011-04-13T16:26:00Z</dcterms:modified>
</cp:coreProperties>
</file>