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548"/>
        <w:gridCol w:w="720"/>
        <w:gridCol w:w="270"/>
        <w:gridCol w:w="360"/>
        <w:gridCol w:w="540"/>
        <w:gridCol w:w="270"/>
        <w:gridCol w:w="6120"/>
        <w:gridCol w:w="90"/>
        <w:gridCol w:w="1080"/>
        <w:gridCol w:w="738"/>
      </w:tblGrid>
      <w:tr w:rsidR="00F722F9" w:rsidTr="00F722F9">
        <w:trPr>
          <w:trHeight w:val="1250"/>
        </w:trPr>
        <w:tc>
          <w:tcPr>
            <w:tcW w:w="2268" w:type="dxa"/>
            <w:gridSpan w:val="2"/>
            <w:tcBorders>
              <w:bottom w:val="single" w:sz="36" w:space="0" w:color="auto"/>
            </w:tcBorders>
          </w:tcPr>
          <w:p w:rsidR="00F722F9" w:rsidRPr="0066333A" w:rsidRDefault="00F722F9" w:rsidP="00F722F9">
            <w:pPr>
              <w:widowControl w:val="0"/>
              <w:jc w:val="center"/>
              <w:rPr>
                <w:b/>
                <w:i/>
                <w:snapToGrid w:val="0"/>
              </w:rPr>
            </w:pPr>
            <w:r>
              <w:rPr>
                <w:b/>
                <w:i/>
                <w:noProof/>
              </w:rPr>
              <w:drawing>
                <wp:inline distT="0" distB="0" distL="0" distR="0">
                  <wp:extent cx="1028700" cy="628650"/>
                  <wp:effectExtent l="19050" t="0" r="0" b="0"/>
                  <wp:docPr id="13"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F722F9" w:rsidRPr="0066333A" w:rsidRDefault="00F722F9" w:rsidP="00F722F9">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F722F9" w:rsidRPr="00FE305E" w:rsidRDefault="00F722F9" w:rsidP="00F722F9">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F722F9" w:rsidRPr="0066333A" w:rsidRDefault="00F722F9" w:rsidP="00F722F9">
            <w:pPr>
              <w:widowControl w:val="0"/>
              <w:jc w:val="right"/>
              <w:rPr>
                <w:b/>
                <w:i/>
                <w:caps/>
                <w:snapToGrid w:val="0"/>
                <w:color w:val="FFFFFF"/>
                <w:sz w:val="48"/>
                <w:szCs w:val="48"/>
              </w:rPr>
            </w:pPr>
          </w:p>
        </w:tc>
        <w:tc>
          <w:tcPr>
            <w:tcW w:w="738" w:type="dxa"/>
            <w:tcBorders>
              <w:bottom w:val="single" w:sz="36" w:space="0" w:color="auto"/>
            </w:tcBorders>
          </w:tcPr>
          <w:p w:rsidR="00F722F9" w:rsidRPr="0066333A" w:rsidRDefault="00F722F9" w:rsidP="00F722F9">
            <w:pPr>
              <w:widowControl w:val="0"/>
              <w:rPr>
                <w:b/>
                <w:i/>
                <w:snapToGrid w:val="0"/>
              </w:rPr>
            </w:pPr>
          </w:p>
        </w:tc>
      </w:tr>
      <w:tr w:rsidR="00F722F9" w:rsidTr="00F722F9">
        <w:trPr>
          <w:cantSplit/>
          <w:trHeight w:val="454"/>
        </w:trPr>
        <w:tc>
          <w:tcPr>
            <w:tcW w:w="2268" w:type="dxa"/>
            <w:gridSpan w:val="2"/>
            <w:vMerge w:val="restart"/>
            <w:tcBorders>
              <w:top w:val="single" w:sz="36" w:space="0" w:color="auto"/>
            </w:tcBorders>
          </w:tcPr>
          <w:p w:rsidR="00F722F9" w:rsidRPr="0066333A" w:rsidRDefault="00F722F9" w:rsidP="00F722F9">
            <w:pPr>
              <w:widowControl w:val="0"/>
              <w:rPr>
                <w:b/>
                <w:i/>
                <w:snapToGrid w:val="0"/>
              </w:rPr>
            </w:pPr>
          </w:p>
        </w:tc>
        <w:tc>
          <w:tcPr>
            <w:tcW w:w="1170" w:type="dxa"/>
            <w:gridSpan w:val="3"/>
            <w:tcBorders>
              <w:top w:val="single" w:sz="36" w:space="0" w:color="auto"/>
            </w:tcBorders>
            <w:shd w:val="clear" w:color="auto" w:fill="365F91"/>
          </w:tcPr>
          <w:p w:rsidR="00F722F9" w:rsidRPr="0066333A" w:rsidRDefault="00F722F9" w:rsidP="00F722F9">
            <w:pPr>
              <w:widowControl w:val="0"/>
              <w:rPr>
                <w:b/>
                <w:i/>
                <w:snapToGrid w:val="0"/>
              </w:rPr>
            </w:pPr>
          </w:p>
        </w:tc>
        <w:tc>
          <w:tcPr>
            <w:tcW w:w="270" w:type="dxa"/>
            <w:vMerge w:val="restart"/>
            <w:tcBorders>
              <w:top w:val="single" w:sz="36" w:space="0" w:color="auto"/>
            </w:tcBorders>
            <w:shd w:val="clear" w:color="auto" w:fill="D9D9D9"/>
            <w:vAlign w:val="center"/>
          </w:tcPr>
          <w:p w:rsidR="00F722F9" w:rsidRPr="0066333A" w:rsidRDefault="00F722F9" w:rsidP="00F722F9">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F722F9" w:rsidRPr="00D378D4" w:rsidRDefault="00F722F9" w:rsidP="00F722F9">
            <w:pPr>
              <w:widowControl w:val="0"/>
              <w:rPr>
                <w:rFonts w:ascii="Arial" w:hAnsi="Arial" w:cs="Arial"/>
                <w:b/>
                <w:snapToGrid w:val="0"/>
                <w:sz w:val="40"/>
                <w:szCs w:val="40"/>
              </w:rPr>
            </w:pPr>
            <w:r w:rsidRPr="00F722F9">
              <w:rPr>
                <w:rFonts w:ascii="Arial" w:hAnsi="Arial" w:cs="Arial"/>
                <w:b/>
                <w:sz w:val="40"/>
              </w:rPr>
              <w:t>Instructions</w:t>
            </w:r>
          </w:p>
        </w:tc>
        <w:tc>
          <w:tcPr>
            <w:tcW w:w="738" w:type="dxa"/>
            <w:vMerge w:val="restart"/>
            <w:tcBorders>
              <w:top w:val="single" w:sz="36" w:space="0" w:color="auto"/>
            </w:tcBorders>
          </w:tcPr>
          <w:p w:rsidR="00F722F9" w:rsidRPr="0066333A" w:rsidRDefault="00F722F9" w:rsidP="00F722F9">
            <w:pPr>
              <w:widowControl w:val="0"/>
              <w:rPr>
                <w:b/>
                <w:i/>
                <w:snapToGrid w:val="0"/>
              </w:rPr>
            </w:pPr>
          </w:p>
        </w:tc>
      </w:tr>
      <w:tr w:rsidR="00F722F9" w:rsidTr="00F722F9">
        <w:trPr>
          <w:cantSplit/>
          <w:trHeight w:val="453"/>
        </w:trPr>
        <w:tc>
          <w:tcPr>
            <w:tcW w:w="2268" w:type="dxa"/>
            <w:gridSpan w:val="2"/>
            <w:vMerge/>
          </w:tcPr>
          <w:p w:rsidR="00F722F9" w:rsidRPr="0066333A" w:rsidRDefault="00F722F9" w:rsidP="00F722F9">
            <w:pPr>
              <w:widowControl w:val="0"/>
              <w:rPr>
                <w:b/>
                <w:i/>
                <w:snapToGrid w:val="0"/>
              </w:rPr>
            </w:pPr>
          </w:p>
        </w:tc>
        <w:tc>
          <w:tcPr>
            <w:tcW w:w="1170" w:type="dxa"/>
            <w:gridSpan w:val="3"/>
            <w:shd w:val="clear" w:color="auto" w:fill="auto"/>
          </w:tcPr>
          <w:p w:rsidR="00F722F9" w:rsidRPr="0066333A" w:rsidRDefault="00F722F9" w:rsidP="00F722F9">
            <w:pPr>
              <w:widowControl w:val="0"/>
              <w:rPr>
                <w:b/>
                <w:i/>
                <w:snapToGrid w:val="0"/>
              </w:rPr>
            </w:pPr>
          </w:p>
        </w:tc>
        <w:tc>
          <w:tcPr>
            <w:tcW w:w="270" w:type="dxa"/>
            <w:vMerge/>
            <w:shd w:val="clear" w:color="auto" w:fill="D9D9D9"/>
            <w:vAlign w:val="center"/>
          </w:tcPr>
          <w:p w:rsidR="00F722F9" w:rsidRPr="0066333A" w:rsidRDefault="00F722F9" w:rsidP="00F722F9">
            <w:pPr>
              <w:widowControl w:val="0"/>
              <w:rPr>
                <w:b/>
                <w:i/>
                <w:snapToGrid w:val="0"/>
                <w:sz w:val="40"/>
                <w:szCs w:val="40"/>
              </w:rPr>
            </w:pPr>
          </w:p>
        </w:tc>
        <w:tc>
          <w:tcPr>
            <w:tcW w:w="7290" w:type="dxa"/>
            <w:gridSpan w:val="3"/>
            <w:vMerge/>
            <w:shd w:val="clear" w:color="auto" w:fill="D9D9D9"/>
            <w:vAlign w:val="center"/>
          </w:tcPr>
          <w:p w:rsidR="00F722F9" w:rsidRPr="0066333A" w:rsidRDefault="00F722F9" w:rsidP="00F722F9">
            <w:pPr>
              <w:widowControl w:val="0"/>
              <w:rPr>
                <w:b/>
                <w:i/>
                <w:snapToGrid w:val="0"/>
                <w:sz w:val="40"/>
                <w:szCs w:val="40"/>
              </w:rPr>
            </w:pPr>
          </w:p>
        </w:tc>
        <w:tc>
          <w:tcPr>
            <w:tcW w:w="738" w:type="dxa"/>
            <w:vMerge/>
          </w:tcPr>
          <w:p w:rsidR="00F722F9" w:rsidRPr="0066333A" w:rsidRDefault="00F722F9" w:rsidP="00F722F9">
            <w:pPr>
              <w:widowControl w:val="0"/>
              <w:rPr>
                <w:b/>
                <w:i/>
                <w:snapToGrid w:val="0"/>
              </w:rPr>
            </w:pPr>
          </w:p>
        </w:tc>
      </w:tr>
      <w:tr w:rsidR="00F722F9" w:rsidTr="00F722F9">
        <w:trPr>
          <w:cantSplit/>
          <w:trHeight w:val="11520"/>
        </w:trPr>
        <w:tc>
          <w:tcPr>
            <w:tcW w:w="1548" w:type="dxa"/>
            <w:shd w:val="clear" w:color="auto" w:fill="95B3D7"/>
            <w:textDirection w:val="btLr"/>
            <w:vAlign w:val="center"/>
          </w:tcPr>
          <w:p w:rsidR="00F722F9" w:rsidRPr="00D378D4" w:rsidRDefault="00F722F9" w:rsidP="00F722F9">
            <w:pPr>
              <w:widowControl w:val="0"/>
              <w:ind w:left="113" w:right="113"/>
              <w:jc w:val="center"/>
              <w:rPr>
                <w:rFonts w:ascii="Arial" w:hAnsi="Arial" w:cs="Arial"/>
                <w:b/>
                <w:i/>
                <w:snapToGrid w:val="0"/>
                <w:sz w:val="80"/>
                <w:szCs w:val="80"/>
              </w:rPr>
            </w:pPr>
            <w:r w:rsidRPr="00D378D4">
              <w:rPr>
                <w:rFonts w:ascii="Arial" w:hAnsi="Arial" w:cs="Arial"/>
                <w:b/>
                <w:snapToGrid w:val="0"/>
                <w:sz w:val="80"/>
                <w:szCs w:val="80"/>
              </w:rPr>
              <w:t>Program Development Guide</w:t>
            </w:r>
          </w:p>
        </w:tc>
        <w:tc>
          <w:tcPr>
            <w:tcW w:w="720" w:type="dxa"/>
          </w:tcPr>
          <w:p w:rsidR="00F722F9" w:rsidRPr="0066333A" w:rsidRDefault="00F722F9" w:rsidP="00F722F9">
            <w:pPr>
              <w:widowControl w:val="0"/>
              <w:rPr>
                <w:b/>
                <w:i/>
                <w:snapToGrid w:val="0"/>
                <w:sz w:val="48"/>
                <w:szCs w:val="48"/>
              </w:rPr>
            </w:pPr>
          </w:p>
        </w:tc>
        <w:tc>
          <w:tcPr>
            <w:tcW w:w="8730" w:type="dxa"/>
            <w:gridSpan w:val="7"/>
          </w:tcPr>
          <w:p w:rsidR="00774041" w:rsidRDefault="00774041" w:rsidP="00A67270">
            <w:pPr>
              <w:widowControl w:val="0"/>
              <w:rPr>
                <w:rFonts w:ascii="Arial" w:hAnsi="Arial" w:cs="Arial"/>
              </w:rPr>
            </w:pPr>
          </w:p>
          <w:p w:rsidR="00F722F9" w:rsidRPr="00B979F5" w:rsidRDefault="00F722F9" w:rsidP="00A67270">
            <w:pPr>
              <w:widowControl w:val="0"/>
              <w:rPr>
                <w:rFonts w:ascii="Arial" w:hAnsi="Arial" w:cs="Arial"/>
              </w:rPr>
            </w:pPr>
            <w:r w:rsidRPr="00B979F5">
              <w:rPr>
                <w:rFonts w:ascii="Arial" w:hAnsi="Arial" w:cs="Arial"/>
                <w:sz w:val="22"/>
                <w:szCs w:val="22"/>
              </w:rPr>
              <w:t xml:space="preserve">Welcome!  It looks like you have just been assigned the task of developing and implementing your organization’s Injury and Illness Prevention Program (IIPP). In California, if you have 10 or more employees, you are required to have a written and effective IIPP in place, but it’s not just for Cal/OSHA compliance.  Your IIPP communicates your commitment to a safe workplace; it says you care about your employees’ safety. </w:t>
            </w:r>
          </w:p>
          <w:p w:rsidR="00F722F9" w:rsidRPr="00B979F5" w:rsidRDefault="00F722F9" w:rsidP="00A67270">
            <w:pPr>
              <w:widowControl w:val="0"/>
              <w:rPr>
                <w:rFonts w:ascii="Arial" w:hAnsi="Arial" w:cs="Arial"/>
              </w:rPr>
            </w:pPr>
          </w:p>
          <w:p w:rsidR="00F722F9" w:rsidRPr="00B979F5" w:rsidRDefault="00F722F9" w:rsidP="00A67270">
            <w:pPr>
              <w:pStyle w:val="BodyText2"/>
              <w:spacing w:after="0" w:line="240" w:lineRule="auto"/>
              <w:jc w:val="left"/>
              <w:rPr>
                <w:rFonts w:cs="Arial"/>
              </w:rPr>
            </w:pPr>
            <w:r w:rsidRPr="00B979F5">
              <w:rPr>
                <w:rFonts w:cs="Arial"/>
              </w:rPr>
              <w:t>The following sample program is provided to assist you with the preparation and implementation of a truly effective IIPP.  We have also developed a department IIPP supplement to help customize department operations.</w:t>
            </w:r>
          </w:p>
          <w:p w:rsidR="00F722F9" w:rsidRPr="00B979F5" w:rsidRDefault="00F722F9" w:rsidP="00A67270">
            <w:pPr>
              <w:pStyle w:val="BodyText2"/>
              <w:spacing w:after="0" w:line="240" w:lineRule="auto"/>
              <w:jc w:val="left"/>
              <w:rPr>
                <w:rFonts w:cs="Arial"/>
              </w:rPr>
            </w:pPr>
          </w:p>
          <w:p w:rsidR="00F722F9" w:rsidRPr="00B979F5" w:rsidRDefault="00F722F9" w:rsidP="00A67270">
            <w:pPr>
              <w:pStyle w:val="BodyText2"/>
              <w:spacing w:after="0" w:line="240" w:lineRule="auto"/>
              <w:jc w:val="left"/>
              <w:rPr>
                <w:rFonts w:cs="Arial"/>
              </w:rPr>
            </w:pPr>
            <w:r w:rsidRPr="00B979F5">
              <w:rPr>
                <w:rFonts w:cs="Arial"/>
              </w:rPr>
              <w:t xml:space="preserve">Please note all eight sections included in the sample program are required by the regulation, </w:t>
            </w:r>
            <w:hyperlink r:id="rId7" w:history="1">
              <w:r w:rsidRPr="00B979F5">
                <w:rPr>
                  <w:rStyle w:val="Hyperlink"/>
                  <w:rFonts w:cs="Arial"/>
                </w:rPr>
                <w:t>http://www.dir.ca.gov/title8/ 3203.html</w:t>
              </w:r>
            </w:hyperlink>
            <w:r w:rsidRPr="00B979F5">
              <w:t>,</w:t>
            </w:r>
            <w:r w:rsidRPr="00B979F5">
              <w:rPr>
                <w:rFonts w:cs="Arial"/>
              </w:rPr>
              <w:t xml:space="preserve"> and you will need to modify and customize several areas within the program. The information needed will be indicated by </w:t>
            </w:r>
            <w:r w:rsidRPr="00B979F5">
              <w:rPr>
                <w:rFonts w:cs="Arial"/>
                <w:b/>
                <w:color w:val="0000FF"/>
              </w:rPr>
              <w:t>BLUE TEXT.</w:t>
            </w:r>
            <w:r w:rsidRPr="00B979F5">
              <w:rPr>
                <w:rFonts w:cs="Arial"/>
                <w:color w:val="0000FF"/>
              </w:rPr>
              <w:t xml:space="preserve"> </w:t>
            </w:r>
            <w:r w:rsidRPr="00B979F5">
              <w:rPr>
                <w:rFonts w:cs="Arial"/>
              </w:rPr>
              <w:t>We strongly recommend you complete a department IIPP supplement for each department to outline specific department processes and procedures.</w:t>
            </w:r>
          </w:p>
          <w:p w:rsidR="00F722F9" w:rsidRPr="00B979F5" w:rsidRDefault="00F722F9" w:rsidP="00A67270">
            <w:pPr>
              <w:widowControl w:val="0"/>
              <w:rPr>
                <w:rFonts w:cs="Arial"/>
              </w:rPr>
            </w:pPr>
          </w:p>
          <w:p w:rsidR="00F722F9" w:rsidRPr="00B979F5" w:rsidRDefault="00F722F9" w:rsidP="00A67270">
            <w:pPr>
              <w:pStyle w:val="BodyText2"/>
              <w:spacing w:after="0" w:line="240" w:lineRule="auto"/>
              <w:jc w:val="left"/>
              <w:rPr>
                <w:rFonts w:cs="Arial"/>
              </w:rPr>
            </w:pPr>
            <w:r w:rsidRPr="00B979F5">
              <w:rPr>
                <w:rFonts w:cs="Arial"/>
              </w:rPr>
              <w:t xml:space="preserve">We have also developed a Program Development Guide, located at the end of the sample program.  The guide contains valuable information and pertinent Internet resources to assist you with customizing your program.  </w:t>
            </w:r>
          </w:p>
          <w:p w:rsidR="00F722F9" w:rsidRPr="00B979F5" w:rsidRDefault="00F722F9" w:rsidP="00A67270">
            <w:pPr>
              <w:pStyle w:val="BodyText2"/>
              <w:spacing w:after="0" w:line="240" w:lineRule="auto"/>
              <w:jc w:val="left"/>
              <w:rPr>
                <w:rFonts w:cs="Arial"/>
              </w:rPr>
            </w:pPr>
          </w:p>
          <w:p w:rsidR="00F722F9" w:rsidRPr="00B979F5" w:rsidRDefault="00F722F9" w:rsidP="00A67270">
            <w:pPr>
              <w:pStyle w:val="BodyText2"/>
              <w:spacing w:after="0" w:line="240" w:lineRule="auto"/>
              <w:jc w:val="left"/>
              <w:rPr>
                <w:rFonts w:cs="Arial"/>
              </w:rPr>
            </w:pPr>
            <w:r>
              <w:rPr>
                <w:rFonts w:cs="Arial"/>
                <w:noProof/>
              </w:rPr>
              <w:drawing>
                <wp:anchor distT="0" distB="0" distL="114300" distR="114300" simplePos="0" relativeHeight="251747328" behindDoc="1" locked="0" layoutInCell="1" allowOverlap="1">
                  <wp:simplePos x="0" y="0"/>
                  <wp:positionH relativeFrom="margin">
                    <wp:posOffset>-68580</wp:posOffset>
                  </wp:positionH>
                  <wp:positionV relativeFrom="margin">
                    <wp:posOffset>3322955</wp:posOffset>
                  </wp:positionV>
                  <wp:extent cx="273050" cy="444500"/>
                  <wp:effectExtent l="19050" t="0" r="0" b="0"/>
                  <wp:wrapTight wrapText="bothSides">
                    <wp:wrapPolygon edited="0">
                      <wp:start x="-1507" y="0"/>
                      <wp:lineTo x="-1507" y="20366"/>
                      <wp:lineTo x="21098" y="20366"/>
                      <wp:lineTo x="21098" y="0"/>
                      <wp:lineTo x="-1507" y="0"/>
                    </wp:wrapPolygon>
                  </wp:wrapTight>
                  <wp:docPr id="21" name="Picture 7" descr="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73050" cy="444500"/>
                          </a:xfrm>
                          <a:prstGeom prst="rect">
                            <a:avLst/>
                          </a:prstGeom>
                        </pic:spPr>
                      </pic:pic>
                    </a:graphicData>
                  </a:graphic>
                </wp:anchor>
              </w:drawing>
            </w:r>
            <w:r w:rsidRPr="00B979F5">
              <w:rPr>
                <w:rFonts w:cs="Arial"/>
              </w:rPr>
              <w:t xml:space="preserve">Throughout the program you will see question mark icons.  These are hyperlinks </w:t>
            </w:r>
            <w:r w:rsidR="00A67270">
              <w:rPr>
                <w:rFonts w:cs="Arial"/>
              </w:rPr>
              <w:t xml:space="preserve">that </w:t>
            </w:r>
            <w:r w:rsidRPr="00B979F5">
              <w:rPr>
                <w:rFonts w:cs="Arial"/>
              </w:rPr>
              <w:t xml:space="preserve">take you to relevant information in the guide. There is also a “Back” button to return you to the program. </w:t>
            </w:r>
          </w:p>
          <w:p w:rsidR="00F722F9" w:rsidRPr="00B979F5" w:rsidRDefault="00F722F9" w:rsidP="00A67270">
            <w:pPr>
              <w:pStyle w:val="BodyText2"/>
              <w:spacing w:after="0" w:line="240" w:lineRule="auto"/>
              <w:jc w:val="left"/>
              <w:rPr>
                <w:rFonts w:cs="Arial"/>
              </w:rPr>
            </w:pPr>
          </w:p>
          <w:p w:rsidR="00F722F9" w:rsidRPr="00B979F5" w:rsidRDefault="00F722F9" w:rsidP="00A67270">
            <w:pPr>
              <w:pStyle w:val="BodyText2"/>
              <w:spacing w:after="0" w:line="240" w:lineRule="auto"/>
              <w:jc w:val="left"/>
              <w:rPr>
                <w:rFonts w:cs="Arial"/>
              </w:rPr>
            </w:pPr>
            <w:r w:rsidRPr="00B979F5">
              <w:rPr>
                <w:rFonts w:cs="Arial"/>
              </w:rPr>
              <w:t>Once your program is customized, we recommend you copy the program material from this document, paste it into a new Word document, and remove the icons.</w:t>
            </w:r>
          </w:p>
          <w:p w:rsidR="00F722F9" w:rsidRPr="00B979F5" w:rsidRDefault="00F722F9" w:rsidP="00A67270">
            <w:pPr>
              <w:pStyle w:val="BodyText2"/>
              <w:spacing w:after="0" w:line="240" w:lineRule="auto"/>
              <w:jc w:val="left"/>
              <w:rPr>
                <w:rFonts w:cs="Arial"/>
              </w:rPr>
            </w:pPr>
          </w:p>
          <w:p w:rsidR="00F722F9" w:rsidRPr="0067488F" w:rsidRDefault="00F722F9" w:rsidP="00F722F9">
            <w:pPr>
              <w:pStyle w:val="NormalWeb"/>
              <w:spacing w:before="0" w:beforeAutospacing="0" w:after="0" w:afterAutospacing="0"/>
              <w:rPr>
                <w:rFonts w:cs="Arial"/>
                <w:snapToGrid w:val="0"/>
              </w:rPr>
            </w:pPr>
          </w:p>
        </w:tc>
        <w:tc>
          <w:tcPr>
            <w:tcW w:w="738" w:type="dxa"/>
          </w:tcPr>
          <w:p w:rsidR="00F722F9" w:rsidRPr="0066333A" w:rsidRDefault="00F722F9" w:rsidP="00F722F9">
            <w:pPr>
              <w:pStyle w:val="NormalWeb"/>
              <w:spacing w:after="0"/>
              <w:ind w:left="720" w:hanging="720"/>
              <w:textAlignment w:val="baseline"/>
              <w:rPr>
                <w:b/>
                <w:i/>
                <w:snapToGrid w:val="0"/>
              </w:rPr>
            </w:pPr>
          </w:p>
        </w:tc>
      </w:tr>
      <w:tr w:rsidR="00F722F9" w:rsidTr="00F722F9">
        <w:trPr>
          <w:trHeight w:val="73"/>
        </w:trPr>
        <w:tc>
          <w:tcPr>
            <w:tcW w:w="1548" w:type="dxa"/>
            <w:shd w:val="clear" w:color="auto" w:fill="95B3D7"/>
          </w:tcPr>
          <w:p w:rsidR="00F722F9" w:rsidRPr="0066333A" w:rsidRDefault="00F722F9" w:rsidP="00F722F9">
            <w:pPr>
              <w:widowControl w:val="0"/>
              <w:rPr>
                <w:b/>
                <w:i/>
                <w:snapToGrid w:val="0"/>
              </w:rPr>
            </w:pPr>
          </w:p>
        </w:tc>
        <w:tc>
          <w:tcPr>
            <w:tcW w:w="720" w:type="dxa"/>
          </w:tcPr>
          <w:p w:rsidR="00F722F9" w:rsidRPr="0066333A" w:rsidRDefault="00F722F9" w:rsidP="00F722F9">
            <w:pPr>
              <w:widowControl w:val="0"/>
              <w:rPr>
                <w:b/>
                <w:i/>
                <w:snapToGrid w:val="0"/>
              </w:rPr>
            </w:pPr>
          </w:p>
        </w:tc>
        <w:tc>
          <w:tcPr>
            <w:tcW w:w="630" w:type="dxa"/>
            <w:gridSpan w:val="2"/>
          </w:tcPr>
          <w:p w:rsidR="00F722F9" w:rsidRPr="0066333A" w:rsidRDefault="00F722F9" w:rsidP="00F722F9">
            <w:pPr>
              <w:widowControl w:val="0"/>
              <w:rPr>
                <w:b/>
                <w:i/>
                <w:snapToGrid w:val="0"/>
              </w:rPr>
            </w:pPr>
          </w:p>
        </w:tc>
        <w:tc>
          <w:tcPr>
            <w:tcW w:w="7020" w:type="dxa"/>
            <w:gridSpan w:val="4"/>
            <w:shd w:val="clear" w:color="auto" w:fill="DBE5F1"/>
          </w:tcPr>
          <w:p w:rsidR="00F722F9" w:rsidRPr="00E027CF" w:rsidRDefault="00F722F9" w:rsidP="00F722F9">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F722F9" w:rsidRPr="00E027CF" w:rsidRDefault="00F722F9" w:rsidP="00F722F9">
            <w:pPr>
              <w:widowControl w:val="0"/>
              <w:rPr>
                <w:rFonts w:ascii="Arial" w:hAnsi="Arial" w:cs="Arial"/>
                <w:snapToGrid w:val="0"/>
              </w:rPr>
            </w:pPr>
            <w:r w:rsidRPr="00E027CF">
              <w:rPr>
                <w:rFonts w:ascii="Arial" w:hAnsi="Arial" w:cs="Arial"/>
                <w:snapToGrid w:val="0"/>
              </w:rPr>
              <w:t>800.541.4591</w:t>
            </w:r>
          </w:p>
        </w:tc>
      </w:tr>
    </w:tbl>
    <w:p w:rsidR="00F722F9" w:rsidRDefault="00F722F9">
      <w:pPr>
        <w:sectPr w:rsidR="00F722F9" w:rsidSect="00B979F5">
          <w:pgSz w:w="12240" w:h="15840"/>
          <w:pgMar w:top="360" w:right="360" w:bottom="360" w:left="360" w:header="720" w:footer="720" w:gutter="0"/>
          <w:cols w:space="720"/>
          <w:docGrid w:linePitch="360"/>
        </w:sectPr>
      </w:pPr>
    </w:p>
    <w:p w:rsidR="00507B34" w:rsidRPr="00C801B2" w:rsidRDefault="00C801B2" w:rsidP="00507B34">
      <w:pPr>
        <w:rPr>
          <w:rFonts w:ascii="Arial" w:hAnsi="Arial" w:cs="Arial"/>
          <w:b/>
        </w:rPr>
      </w:pPr>
      <w:r w:rsidRPr="00C801B2">
        <w:rPr>
          <w:rFonts w:ascii="Arial" w:hAnsi="Arial" w:cs="Arial"/>
          <w:b/>
        </w:rPr>
        <w:lastRenderedPageBreak/>
        <w:t>Injury and Illness Prevention Program</w:t>
      </w:r>
      <w:r w:rsidR="009F0686">
        <w:rPr>
          <w:rFonts w:ascii="Arial" w:hAnsi="Arial" w:cs="Arial"/>
          <w:b/>
        </w:rPr>
        <w:t xml:space="preserve"> (IIPP)</w:t>
      </w:r>
    </w:p>
    <w:p w:rsidR="00C801B2" w:rsidRPr="00507B34" w:rsidRDefault="00D62F0C" w:rsidP="00507B34">
      <w:pPr>
        <w:rPr>
          <w:rFonts w:ascii="Arial" w:hAnsi="Arial" w:cs="Arial"/>
          <w:sz w:val="22"/>
          <w:szCs w:val="22"/>
        </w:rPr>
      </w:pPr>
      <w:r>
        <w:rPr>
          <w:rFonts w:ascii="Arial" w:hAnsi="Arial" w:cs="Arial"/>
          <w:noProof/>
          <w:sz w:val="22"/>
          <w:szCs w:val="22"/>
        </w:rPr>
        <w:drawing>
          <wp:anchor distT="0" distB="0" distL="114300" distR="114300" simplePos="0" relativeHeight="251677696" behindDoc="1" locked="1" layoutInCell="1" allowOverlap="1">
            <wp:simplePos x="0" y="0"/>
            <wp:positionH relativeFrom="margin">
              <wp:posOffset>-514985</wp:posOffset>
            </wp:positionH>
            <wp:positionV relativeFrom="paragraph">
              <wp:posOffset>64135</wp:posOffset>
            </wp:positionV>
            <wp:extent cx="268605" cy="440055"/>
            <wp:effectExtent l="19050" t="0" r="0" b="0"/>
            <wp:wrapTight wrapText="bothSides">
              <wp:wrapPolygon edited="0">
                <wp:start x="-1532" y="0"/>
                <wp:lineTo x="-1532" y="20571"/>
                <wp:lineTo x="21447" y="20571"/>
                <wp:lineTo x="21447" y="0"/>
                <wp:lineTo x="-1532" y="0"/>
              </wp:wrapPolygon>
            </wp:wrapTight>
            <wp:docPr id="4" name="Picture 7" descr="questi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68605" cy="440055"/>
                    </a:xfrm>
                    <a:prstGeom prst="rect">
                      <a:avLst/>
                    </a:prstGeom>
                  </pic:spPr>
                </pic:pic>
              </a:graphicData>
            </a:graphic>
          </wp:anchor>
        </w:drawing>
      </w:r>
    </w:p>
    <w:p w:rsidR="00507B34" w:rsidRPr="00507B34" w:rsidRDefault="00507B34" w:rsidP="00D62F0C">
      <w:pPr>
        <w:pStyle w:val="Heading1"/>
        <w:jc w:val="both"/>
        <w:rPr>
          <w:rFonts w:ascii="Arial" w:hAnsi="Arial" w:cs="Arial"/>
          <w:sz w:val="22"/>
          <w:szCs w:val="22"/>
        </w:rPr>
      </w:pPr>
      <w:bookmarkStart w:id="0" w:name="PolicyBack"/>
      <w:bookmarkEnd w:id="0"/>
      <w:r w:rsidRPr="00507B34">
        <w:rPr>
          <w:rFonts w:ascii="Arial" w:hAnsi="Arial" w:cs="Arial"/>
          <w:sz w:val="22"/>
          <w:szCs w:val="22"/>
        </w:rPr>
        <w:t>Policy</w:t>
      </w:r>
    </w:p>
    <w:p w:rsidR="00507B34" w:rsidRPr="00507B34" w:rsidRDefault="00507B34" w:rsidP="00D62F0C">
      <w:pPr>
        <w:jc w:val="both"/>
        <w:rPr>
          <w:rFonts w:ascii="Arial" w:hAnsi="Arial" w:cs="Arial"/>
          <w:sz w:val="22"/>
          <w:szCs w:val="22"/>
        </w:rPr>
      </w:pPr>
    </w:p>
    <w:p w:rsidR="00507B34" w:rsidRPr="00507B34" w:rsidRDefault="00507B34" w:rsidP="00D62F0C">
      <w:pPr>
        <w:jc w:val="both"/>
        <w:rPr>
          <w:rFonts w:ascii="Arial" w:hAnsi="Arial" w:cs="Arial"/>
          <w:sz w:val="22"/>
          <w:szCs w:val="22"/>
        </w:rPr>
      </w:pPr>
      <w:r w:rsidRPr="00507B34">
        <w:rPr>
          <w:rFonts w:ascii="Arial" w:hAnsi="Arial" w:cs="Arial"/>
          <w:sz w:val="22"/>
          <w:szCs w:val="22"/>
        </w:rPr>
        <w:t>We have established this written Injury and Illness Prevention Program (IIPP) in accordance with Title 8, California Code of Regulations, Section 3203, of the General Industry Safety Orders.  All employees are required to comply with our safety and health policies and practices.  This includes employees at every level and in all positions.</w:t>
      </w:r>
    </w:p>
    <w:p w:rsidR="00507B34" w:rsidRPr="00507B34" w:rsidRDefault="00507B34" w:rsidP="00D62F0C">
      <w:pPr>
        <w:jc w:val="both"/>
        <w:rPr>
          <w:rFonts w:ascii="Arial" w:hAnsi="Arial" w:cs="Arial"/>
          <w:sz w:val="22"/>
          <w:szCs w:val="22"/>
        </w:rPr>
      </w:pPr>
    </w:p>
    <w:p w:rsidR="00507B34" w:rsidRPr="00507B34" w:rsidRDefault="00507B34" w:rsidP="00D62F0C">
      <w:pPr>
        <w:jc w:val="both"/>
        <w:rPr>
          <w:rFonts w:ascii="Arial" w:hAnsi="Arial" w:cs="Arial"/>
          <w:sz w:val="22"/>
          <w:szCs w:val="22"/>
        </w:rPr>
      </w:pPr>
      <w:r w:rsidRPr="00507B34">
        <w:rPr>
          <w:rFonts w:ascii="Arial" w:hAnsi="Arial" w:cs="Arial"/>
          <w:sz w:val="22"/>
          <w:szCs w:val="22"/>
        </w:rPr>
        <w:t>This IIPP includes the following elements:</w:t>
      </w:r>
    </w:p>
    <w:p w:rsidR="00507B34" w:rsidRPr="00507B34" w:rsidRDefault="00507B34" w:rsidP="00D62F0C">
      <w:pPr>
        <w:jc w:val="both"/>
        <w:rPr>
          <w:rFonts w:ascii="Arial" w:hAnsi="Arial" w:cs="Arial"/>
          <w:sz w:val="22"/>
          <w:szCs w:val="22"/>
        </w:rPr>
      </w:pPr>
    </w:p>
    <w:p w:rsidR="00507B34" w:rsidRPr="00940D5F" w:rsidRDefault="00507B34" w:rsidP="00D62F0C">
      <w:pPr>
        <w:widowControl w:val="0"/>
        <w:numPr>
          <w:ilvl w:val="0"/>
          <w:numId w:val="3"/>
        </w:numPr>
        <w:autoSpaceDE w:val="0"/>
        <w:autoSpaceDN w:val="0"/>
        <w:adjustRightInd w:val="0"/>
        <w:jc w:val="both"/>
        <w:rPr>
          <w:rFonts w:ascii="Arial" w:hAnsi="Arial" w:cs="Arial"/>
          <w:sz w:val="22"/>
          <w:szCs w:val="22"/>
        </w:rPr>
      </w:pPr>
      <w:r w:rsidRPr="00940D5F">
        <w:rPr>
          <w:rFonts w:ascii="Arial" w:hAnsi="Arial" w:cs="Arial"/>
          <w:sz w:val="22"/>
          <w:szCs w:val="22"/>
        </w:rPr>
        <w:t>Responsibility and Authority</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Compliance</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Communication</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Hazard Assessment</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Accident Investigation</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Hazard Correction</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Training and Instruction</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Record Keeping</w:t>
      </w:r>
    </w:p>
    <w:p w:rsidR="00507B34" w:rsidRPr="00507B34" w:rsidRDefault="00D62F0C" w:rsidP="00D62F0C">
      <w:pPr>
        <w:jc w:val="both"/>
        <w:rPr>
          <w:rFonts w:ascii="Arial" w:hAnsi="Arial" w:cs="Arial"/>
          <w:sz w:val="22"/>
          <w:szCs w:val="22"/>
        </w:rPr>
      </w:pPr>
      <w:r>
        <w:rPr>
          <w:rFonts w:ascii="Arial" w:hAnsi="Arial" w:cs="Arial"/>
          <w:noProof/>
          <w:sz w:val="22"/>
          <w:szCs w:val="22"/>
        </w:rPr>
        <w:drawing>
          <wp:anchor distT="0" distB="0" distL="114300" distR="114300" simplePos="0" relativeHeight="251679744" behindDoc="1" locked="1" layoutInCell="1" allowOverlap="1">
            <wp:simplePos x="0" y="0"/>
            <wp:positionH relativeFrom="margin">
              <wp:posOffset>-463550</wp:posOffset>
            </wp:positionH>
            <wp:positionV relativeFrom="paragraph">
              <wp:posOffset>36830</wp:posOffset>
            </wp:positionV>
            <wp:extent cx="268605" cy="440055"/>
            <wp:effectExtent l="19050" t="0" r="0" b="0"/>
            <wp:wrapTight wrapText="bothSides">
              <wp:wrapPolygon edited="0">
                <wp:start x="-1532" y="0"/>
                <wp:lineTo x="-1532" y="20571"/>
                <wp:lineTo x="21447" y="20571"/>
                <wp:lineTo x="21447" y="0"/>
                <wp:lineTo x="-1532" y="0"/>
              </wp:wrapPolygon>
            </wp:wrapTight>
            <wp:docPr id="7" name="Picture 7" descr="questio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68605" cy="440055"/>
                    </a:xfrm>
                    <a:prstGeom prst="rect">
                      <a:avLst/>
                    </a:prstGeom>
                  </pic:spPr>
                </pic:pic>
              </a:graphicData>
            </a:graphic>
          </wp:anchor>
        </w:drawing>
      </w:r>
    </w:p>
    <w:p w:rsidR="00507B34" w:rsidRPr="00507B34" w:rsidRDefault="00507B34" w:rsidP="00D62F0C">
      <w:pPr>
        <w:pStyle w:val="Heading1"/>
        <w:jc w:val="both"/>
        <w:rPr>
          <w:rFonts w:ascii="Arial" w:hAnsi="Arial" w:cs="Arial"/>
          <w:sz w:val="22"/>
          <w:szCs w:val="22"/>
        </w:rPr>
      </w:pPr>
      <w:bookmarkStart w:id="1" w:name="ResponsibilityBack"/>
      <w:bookmarkEnd w:id="1"/>
      <w:r w:rsidRPr="00507B34">
        <w:rPr>
          <w:rFonts w:ascii="Arial" w:hAnsi="Arial" w:cs="Arial"/>
          <w:sz w:val="22"/>
          <w:szCs w:val="22"/>
        </w:rPr>
        <w:t>Responsibility</w:t>
      </w:r>
      <w:r w:rsidR="00940D5F">
        <w:rPr>
          <w:rFonts w:ascii="Arial" w:hAnsi="Arial" w:cs="Arial"/>
          <w:sz w:val="22"/>
          <w:szCs w:val="22"/>
        </w:rPr>
        <w:t xml:space="preserve"> and Authority</w:t>
      </w:r>
    </w:p>
    <w:p w:rsidR="00507B34" w:rsidRPr="00507B34" w:rsidRDefault="00507B34" w:rsidP="00D62F0C">
      <w:pPr>
        <w:jc w:val="both"/>
        <w:rPr>
          <w:rFonts w:ascii="Arial" w:hAnsi="Arial" w:cs="Arial"/>
          <w:sz w:val="22"/>
          <w:szCs w:val="22"/>
        </w:rPr>
      </w:pPr>
    </w:p>
    <w:p w:rsidR="00507B34" w:rsidRPr="00507B34" w:rsidRDefault="00507B34" w:rsidP="00D62F0C">
      <w:pPr>
        <w:jc w:val="both"/>
        <w:rPr>
          <w:rFonts w:ascii="Arial" w:hAnsi="Arial" w:cs="Arial"/>
          <w:sz w:val="22"/>
          <w:szCs w:val="22"/>
        </w:rPr>
      </w:pPr>
      <w:r w:rsidRPr="00507B34">
        <w:rPr>
          <w:rFonts w:ascii="Arial" w:hAnsi="Arial" w:cs="Arial"/>
          <w:b/>
          <w:color w:val="0000FF"/>
          <w:sz w:val="22"/>
          <w:szCs w:val="22"/>
          <w:u w:val="single"/>
        </w:rPr>
        <w:t>NAME OF PERSON/ OR JOB TITLE</w:t>
      </w:r>
      <w:r w:rsidRPr="00507B34">
        <w:rPr>
          <w:rFonts w:ascii="Arial" w:hAnsi="Arial" w:cs="Arial"/>
          <w:color w:val="0000FF"/>
          <w:sz w:val="22"/>
          <w:szCs w:val="22"/>
        </w:rPr>
        <w:t xml:space="preserve"> </w:t>
      </w:r>
      <w:r w:rsidRPr="00507B34">
        <w:rPr>
          <w:rFonts w:ascii="Arial" w:hAnsi="Arial" w:cs="Arial"/>
          <w:sz w:val="22"/>
          <w:szCs w:val="22"/>
        </w:rPr>
        <w:t xml:space="preserve">is the designated IIPP </w:t>
      </w:r>
      <w:r w:rsidR="009F0686">
        <w:rPr>
          <w:rFonts w:ascii="Arial" w:hAnsi="Arial" w:cs="Arial"/>
          <w:sz w:val="22"/>
          <w:szCs w:val="22"/>
        </w:rPr>
        <w:t>A</w:t>
      </w:r>
      <w:r w:rsidRPr="00507B34">
        <w:rPr>
          <w:rFonts w:ascii="Arial" w:hAnsi="Arial" w:cs="Arial"/>
          <w:sz w:val="22"/>
          <w:szCs w:val="22"/>
        </w:rPr>
        <w:t>dministrator and has the authority and responsibility for implementing and maintaining this IIPP.</w:t>
      </w:r>
    </w:p>
    <w:p w:rsidR="00507B34" w:rsidRPr="00507B34" w:rsidRDefault="00507B34" w:rsidP="00D62F0C">
      <w:pPr>
        <w:jc w:val="both"/>
        <w:rPr>
          <w:rFonts w:ascii="Arial" w:hAnsi="Arial" w:cs="Arial"/>
          <w:sz w:val="22"/>
          <w:szCs w:val="22"/>
        </w:rPr>
      </w:pPr>
    </w:p>
    <w:p w:rsidR="0035363D" w:rsidRDefault="00507B34" w:rsidP="00D62F0C">
      <w:pPr>
        <w:jc w:val="both"/>
        <w:rPr>
          <w:rFonts w:ascii="Arial" w:hAnsi="Arial" w:cs="Arial"/>
          <w:sz w:val="22"/>
          <w:szCs w:val="22"/>
        </w:rPr>
      </w:pPr>
      <w:r w:rsidRPr="00507B34">
        <w:rPr>
          <w:rFonts w:ascii="Arial" w:hAnsi="Arial" w:cs="Arial"/>
          <w:sz w:val="22"/>
          <w:szCs w:val="22"/>
        </w:rPr>
        <w:t xml:space="preserve">Managers and supervisors are responsible for implementing and maintaining </w:t>
      </w:r>
      <w:r w:rsidR="009F0686">
        <w:rPr>
          <w:rFonts w:ascii="Arial" w:hAnsi="Arial" w:cs="Arial"/>
          <w:sz w:val="22"/>
          <w:szCs w:val="22"/>
        </w:rPr>
        <w:t>the</w:t>
      </w:r>
      <w:r w:rsidRPr="00507B34">
        <w:rPr>
          <w:rFonts w:ascii="Arial" w:hAnsi="Arial" w:cs="Arial"/>
          <w:sz w:val="22"/>
          <w:szCs w:val="22"/>
        </w:rPr>
        <w:t xml:space="preserve"> IIPP </w:t>
      </w:r>
      <w:r w:rsidR="0061501F">
        <w:rPr>
          <w:rFonts w:ascii="Arial" w:hAnsi="Arial" w:cs="Arial"/>
          <w:sz w:val="22"/>
          <w:szCs w:val="22"/>
        </w:rPr>
        <w:t xml:space="preserve">in </w:t>
      </w:r>
      <w:r w:rsidRPr="00507B34">
        <w:rPr>
          <w:rFonts w:ascii="Arial" w:hAnsi="Arial" w:cs="Arial"/>
          <w:sz w:val="22"/>
          <w:szCs w:val="22"/>
        </w:rPr>
        <w:t xml:space="preserve">their work areas and for answering </w:t>
      </w:r>
      <w:r w:rsidR="00776143">
        <w:rPr>
          <w:rFonts w:ascii="Arial" w:hAnsi="Arial" w:cs="Arial"/>
          <w:sz w:val="22"/>
          <w:szCs w:val="22"/>
        </w:rPr>
        <w:t>employee</w:t>
      </w:r>
      <w:r w:rsidRPr="00507B34">
        <w:rPr>
          <w:rFonts w:ascii="Arial" w:hAnsi="Arial" w:cs="Arial"/>
          <w:sz w:val="22"/>
          <w:szCs w:val="22"/>
        </w:rPr>
        <w:t xml:space="preserve"> questions about the IIPP. </w:t>
      </w:r>
      <w:r w:rsidR="0035363D">
        <w:rPr>
          <w:rFonts w:ascii="Arial" w:hAnsi="Arial" w:cs="Arial"/>
          <w:sz w:val="22"/>
          <w:szCs w:val="22"/>
        </w:rPr>
        <w:t>Employees are responsible for understanding and following the requirements of th</w:t>
      </w:r>
      <w:r w:rsidR="009F0686">
        <w:rPr>
          <w:rFonts w:ascii="Arial" w:hAnsi="Arial" w:cs="Arial"/>
          <w:sz w:val="22"/>
          <w:szCs w:val="22"/>
        </w:rPr>
        <w:t>e</w:t>
      </w:r>
      <w:r w:rsidR="0035363D">
        <w:rPr>
          <w:rFonts w:ascii="Arial" w:hAnsi="Arial" w:cs="Arial"/>
          <w:sz w:val="22"/>
          <w:szCs w:val="22"/>
        </w:rPr>
        <w:t xml:space="preserve"> IIPP and for asking questions when direction is unclear.</w:t>
      </w:r>
    </w:p>
    <w:p w:rsidR="00F9041F" w:rsidRDefault="00F9041F" w:rsidP="00D62F0C">
      <w:pPr>
        <w:jc w:val="both"/>
        <w:rPr>
          <w:rFonts w:ascii="Arial" w:hAnsi="Arial" w:cs="Arial"/>
          <w:sz w:val="22"/>
          <w:szCs w:val="22"/>
        </w:rPr>
      </w:pPr>
    </w:p>
    <w:p w:rsidR="00F9041F" w:rsidRPr="00507B34" w:rsidRDefault="00A24600" w:rsidP="00D62F0C">
      <w:pPr>
        <w:jc w:val="both"/>
        <w:rPr>
          <w:rFonts w:ascii="Arial" w:hAnsi="Arial" w:cs="Arial"/>
          <w:sz w:val="22"/>
          <w:szCs w:val="22"/>
        </w:rPr>
      </w:pPr>
      <w:r>
        <w:rPr>
          <w:rFonts w:ascii="Arial" w:hAnsi="Arial" w:cs="Arial"/>
          <w:noProof/>
          <w:sz w:val="22"/>
          <w:szCs w:val="22"/>
        </w:rPr>
        <w:drawing>
          <wp:anchor distT="0" distB="0" distL="114300" distR="114300" simplePos="0" relativeHeight="251681792" behindDoc="1" locked="1" layoutInCell="1" allowOverlap="1">
            <wp:simplePos x="0" y="0"/>
            <wp:positionH relativeFrom="margin">
              <wp:posOffset>-514350</wp:posOffset>
            </wp:positionH>
            <wp:positionV relativeFrom="paragraph">
              <wp:posOffset>274320</wp:posOffset>
            </wp:positionV>
            <wp:extent cx="268605" cy="440055"/>
            <wp:effectExtent l="19050" t="0" r="0" b="0"/>
            <wp:wrapTight wrapText="bothSides">
              <wp:wrapPolygon edited="0">
                <wp:start x="-1532" y="0"/>
                <wp:lineTo x="-1532" y="20571"/>
                <wp:lineTo x="21447" y="20571"/>
                <wp:lineTo x="21447" y="0"/>
                <wp:lineTo x="-1532" y="0"/>
              </wp:wrapPolygon>
            </wp:wrapTight>
            <wp:docPr id="10" name="Picture 7" descr="questi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68605" cy="440055"/>
                    </a:xfrm>
                    <a:prstGeom prst="rect">
                      <a:avLst/>
                    </a:prstGeom>
                  </pic:spPr>
                </pic:pic>
              </a:graphicData>
            </a:graphic>
          </wp:anchor>
        </w:drawing>
      </w:r>
      <w:r w:rsidR="00F9041F" w:rsidRPr="00776143">
        <w:rPr>
          <w:rFonts w:ascii="Arial" w:hAnsi="Arial" w:cs="Arial"/>
          <w:sz w:val="22"/>
          <w:szCs w:val="22"/>
        </w:rPr>
        <w:t xml:space="preserve">The </w:t>
      </w:r>
      <w:r w:rsidRPr="00776143">
        <w:rPr>
          <w:rFonts w:ascii="Arial" w:hAnsi="Arial" w:cs="Arial"/>
          <w:sz w:val="22"/>
          <w:szCs w:val="22"/>
        </w:rPr>
        <w:t xml:space="preserve">department </w:t>
      </w:r>
      <w:r w:rsidR="00776143">
        <w:rPr>
          <w:rFonts w:ascii="Arial" w:hAnsi="Arial" w:cs="Arial"/>
          <w:sz w:val="22"/>
          <w:szCs w:val="22"/>
        </w:rPr>
        <w:t xml:space="preserve">IIPP </w:t>
      </w:r>
      <w:r w:rsidRPr="00776143">
        <w:rPr>
          <w:rFonts w:ascii="Arial" w:hAnsi="Arial" w:cs="Arial"/>
          <w:sz w:val="22"/>
          <w:szCs w:val="22"/>
        </w:rPr>
        <w:t>supplement</w:t>
      </w:r>
      <w:r>
        <w:rPr>
          <w:rFonts w:ascii="Arial" w:hAnsi="Arial" w:cs="Arial"/>
          <w:sz w:val="22"/>
          <w:szCs w:val="22"/>
        </w:rPr>
        <w:t>s</w:t>
      </w:r>
      <w:r w:rsidRPr="00776143">
        <w:rPr>
          <w:rFonts w:ascii="Arial" w:hAnsi="Arial" w:cs="Arial"/>
          <w:sz w:val="22"/>
          <w:szCs w:val="22"/>
        </w:rPr>
        <w:t xml:space="preserve"> </w:t>
      </w:r>
      <w:r w:rsidR="00F9041F" w:rsidRPr="00776143">
        <w:rPr>
          <w:rFonts w:ascii="Arial" w:hAnsi="Arial" w:cs="Arial"/>
          <w:sz w:val="22"/>
          <w:szCs w:val="22"/>
        </w:rPr>
        <w:t>provid</w:t>
      </w:r>
      <w:r w:rsidR="009F0686">
        <w:rPr>
          <w:rFonts w:ascii="Arial" w:hAnsi="Arial" w:cs="Arial"/>
          <w:sz w:val="22"/>
          <w:szCs w:val="22"/>
        </w:rPr>
        <w:t>e</w:t>
      </w:r>
      <w:r w:rsidR="00F9041F" w:rsidRPr="00776143">
        <w:rPr>
          <w:rFonts w:ascii="Arial" w:hAnsi="Arial" w:cs="Arial"/>
          <w:sz w:val="22"/>
          <w:szCs w:val="22"/>
        </w:rPr>
        <w:t xml:space="preserve"> </w:t>
      </w:r>
      <w:r w:rsidR="00776143">
        <w:rPr>
          <w:rFonts w:ascii="Arial" w:hAnsi="Arial" w:cs="Arial"/>
          <w:sz w:val="22"/>
          <w:szCs w:val="22"/>
        </w:rPr>
        <w:t>department</w:t>
      </w:r>
      <w:r>
        <w:rPr>
          <w:rFonts w:ascii="Arial" w:hAnsi="Arial" w:cs="Arial"/>
          <w:sz w:val="22"/>
          <w:szCs w:val="22"/>
        </w:rPr>
        <w:t>-</w:t>
      </w:r>
      <w:r w:rsidR="00776143">
        <w:rPr>
          <w:rFonts w:ascii="Arial" w:hAnsi="Arial" w:cs="Arial"/>
          <w:sz w:val="22"/>
          <w:szCs w:val="22"/>
        </w:rPr>
        <w:t xml:space="preserve">specific information and additional direction. </w:t>
      </w:r>
      <w:r w:rsidR="00F9041F">
        <w:rPr>
          <w:rFonts w:ascii="Arial" w:hAnsi="Arial" w:cs="Arial"/>
          <w:sz w:val="22"/>
          <w:szCs w:val="22"/>
        </w:rPr>
        <w:t xml:space="preserve"> </w:t>
      </w:r>
      <w:r w:rsidR="00F9041F" w:rsidRPr="00507B34">
        <w:rPr>
          <w:rFonts w:ascii="Arial" w:hAnsi="Arial" w:cs="Arial"/>
          <w:sz w:val="22"/>
          <w:szCs w:val="22"/>
        </w:rPr>
        <w:t xml:space="preserve">A copy of </w:t>
      </w:r>
      <w:r w:rsidR="009F0686">
        <w:rPr>
          <w:rFonts w:ascii="Arial" w:hAnsi="Arial" w:cs="Arial"/>
          <w:sz w:val="22"/>
          <w:szCs w:val="22"/>
        </w:rPr>
        <w:t>our</w:t>
      </w:r>
      <w:r w:rsidR="00F9041F" w:rsidRPr="00507B34">
        <w:rPr>
          <w:rFonts w:ascii="Arial" w:hAnsi="Arial" w:cs="Arial"/>
          <w:sz w:val="22"/>
          <w:szCs w:val="22"/>
        </w:rPr>
        <w:t xml:space="preserve"> </w:t>
      </w:r>
      <w:r w:rsidR="00F9041F">
        <w:rPr>
          <w:rFonts w:ascii="Arial" w:hAnsi="Arial" w:cs="Arial"/>
          <w:sz w:val="22"/>
          <w:szCs w:val="22"/>
        </w:rPr>
        <w:t>IIPP</w:t>
      </w:r>
      <w:r w:rsidR="00F9041F" w:rsidRPr="00507B34">
        <w:rPr>
          <w:rFonts w:ascii="Arial" w:hAnsi="Arial" w:cs="Arial"/>
          <w:sz w:val="22"/>
          <w:szCs w:val="22"/>
        </w:rPr>
        <w:t xml:space="preserve"> is available from each manager and supervisor.</w:t>
      </w:r>
    </w:p>
    <w:p w:rsidR="0035363D" w:rsidRDefault="0035363D" w:rsidP="00D62F0C">
      <w:pPr>
        <w:jc w:val="both"/>
        <w:rPr>
          <w:rFonts w:ascii="Arial" w:hAnsi="Arial" w:cs="Arial"/>
          <w:sz w:val="22"/>
          <w:szCs w:val="22"/>
        </w:rPr>
      </w:pPr>
    </w:p>
    <w:p w:rsidR="00507B34" w:rsidRPr="00507B34" w:rsidRDefault="00507B34" w:rsidP="00D62F0C">
      <w:pPr>
        <w:pStyle w:val="Heading1"/>
        <w:jc w:val="both"/>
        <w:rPr>
          <w:rFonts w:ascii="Arial" w:hAnsi="Arial" w:cs="Arial"/>
          <w:sz w:val="22"/>
          <w:szCs w:val="22"/>
        </w:rPr>
      </w:pPr>
      <w:bookmarkStart w:id="2" w:name="ComplianceBack"/>
      <w:bookmarkEnd w:id="2"/>
      <w:r w:rsidRPr="00507B34">
        <w:rPr>
          <w:rFonts w:ascii="Arial" w:hAnsi="Arial" w:cs="Arial"/>
          <w:sz w:val="22"/>
          <w:szCs w:val="22"/>
        </w:rPr>
        <w:t>Compliance</w:t>
      </w:r>
    </w:p>
    <w:p w:rsidR="00507B34" w:rsidRPr="00507B34" w:rsidRDefault="00507B34" w:rsidP="00D62F0C">
      <w:pPr>
        <w:pStyle w:val="BodyTextIndent"/>
        <w:ind w:left="0"/>
        <w:jc w:val="both"/>
        <w:rPr>
          <w:rFonts w:ascii="Arial" w:hAnsi="Arial" w:cs="Arial"/>
          <w:sz w:val="22"/>
          <w:szCs w:val="22"/>
        </w:rPr>
      </w:pPr>
    </w:p>
    <w:p w:rsidR="00507B34" w:rsidRPr="00507B34" w:rsidRDefault="00507B34" w:rsidP="00D62F0C">
      <w:pPr>
        <w:pStyle w:val="BodyTextIndent"/>
        <w:ind w:left="0"/>
        <w:jc w:val="both"/>
        <w:rPr>
          <w:rFonts w:ascii="Arial" w:hAnsi="Arial" w:cs="Arial"/>
          <w:sz w:val="22"/>
          <w:szCs w:val="22"/>
        </w:rPr>
      </w:pPr>
      <w:r w:rsidRPr="00507B34">
        <w:rPr>
          <w:rFonts w:ascii="Arial" w:hAnsi="Arial" w:cs="Arial"/>
          <w:sz w:val="22"/>
          <w:szCs w:val="22"/>
        </w:rPr>
        <w:t xml:space="preserve">All employees, including managers and supervisors, are responsible for using safe work practices; following all directives, policies, and procedures; and assisting in maintaining a safe work environment.  </w:t>
      </w:r>
    </w:p>
    <w:p w:rsidR="00507B34" w:rsidRPr="00507B34" w:rsidRDefault="00507B34" w:rsidP="00D62F0C">
      <w:pPr>
        <w:tabs>
          <w:tab w:val="left" w:pos="-1440"/>
        </w:tabs>
        <w:ind w:left="720" w:hanging="720"/>
        <w:jc w:val="both"/>
        <w:rPr>
          <w:rFonts w:ascii="Arial" w:hAnsi="Arial" w:cs="Arial"/>
          <w:sz w:val="22"/>
          <w:szCs w:val="22"/>
        </w:rPr>
      </w:pPr>
    </w:p>
    <w:p w:rsidR="00507B34" w:rsidRPr="00507B34" w:rsidRDefault="00507B34" w:rsidP="00D62F0C">
      <w:pPr>
        <w:tabs>
          <w:tab w:val="left" w:pos="-1440"/>
        </w:tabs>
        <w:ind w:left="720" w:hanging="720"/>
        <w:jc w:val="both"/>
        <w:rPr>
          <w:rFonts w:ascii="Arial" w:hAnsi="Arial" w:cs="Arial"/>
          <w:sz w:val="22"/>
          <w:szCs w:val="22"/>
        </w:rPr>
      </w:pPr>
      <w:r w:rsidRPr="00507B34">
        <w:rPr>
          <w:rFonts w:ascii="Arial" w:hAnsi="Arial" w:cs="Arial"/>
          <w:sz w:val="22"/>
          <w:szCs w:val="22"/>
        </w:rPr>
        <w:t xml:space="preserve">The </w:t>
      </w:r>
      <w:r w:rsidR="00520D21" w:rsidRPr="00507B34">
        <w:rPr>
          <w:rFonts w:ascii="Arial" w:hAnsi="Arial" w:cs="Arial"/>
          <w:sz w:val="22"/>
          <w:szCs w:val="22"/>
        </w:rPr>
        <w:t>system to ensure all employees comply with these practices includes</w:t>
      </w:r>
      <w:r w:rsidRPr="00507B34">
        <w:rPr>
          <w:rFonts w:ascii="Arial" w:hAnsi="Arial" w:cs="Arial"/>
          <w:sz w:val="22"/>
          <w:szCs w:val="22"/>
        </w:rPr>
        <w:t xml:space="preserve"> the following:</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 xml:space="preserve">Informing employees of the </w:t>
      </w:r>
      <w:r w:rsidR="00D33774">
        <w:rPr>
          <w:rFonts w:ascii="Arial" w:hAnsi="Arial" w:cs="Arial"/>
          <w:sz w:val="22"/>
          <w:szCs w:val="22"/>
        </w:rPr>
        <w:t>requirements within o</w:t>
      </w:r>
      <w:r w:rsidRPr="00507B34">
        <w:rPr>
          <w:rFonts w:ascii="Arial" w:hAnsi="Arial" w:cs="Arial"/>
          <w:sz w:val="22"/>
          <w:szCs w:val="22"/>
        </w:rPr>
        <w:t>ur IIPP in a readily understandable language</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Training all employees on general safety policies, rules, and work practices</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Recognizing employees who perform safe and healthful work practices</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Providing additional training to employees whose safety performance is deficient</w:t>
      </w:r>
    </w:p>
    <w:p w:rsidR="00507B34" w:rsidRPr="00507B34" w:rsidRDefault="00507B34" w:rsidP="00D62F0C">
      <w:pPr>
        <w:widowControl w:val="0"/>
        <w:numPr>
          <w:ilvl w:val="0"/>
          <w:numId w:val="3"/>
        </w:numPr>
        <w:autoSpaceDE w:val="0"/>
        <w:autoSpaceDN w:val="0"/>
        <w:adjustRightInd w:val="0"/>
        <w:jc w:val="both"/>
        <w:rPr>
          <w:rFonts w:ascii="Arial" w:hAnsi="Arial" w:cs="Arial"/>
          <w:sz w:val="22"/>
          <w:szCs w:val="22"/>
        </w:rPr>
      </w:pPr>
      <w:r w:rsidRPr="00507B34">
        <w:rPr>
          <w:rFonts w:ascii="Arial" w:hAnsi="Arial" w:cs="Arial"/>
          <w:sz w:val="22"/>
          <w:szCs w:val="22"/>
        </w:rPr>
        <w:t>Disciplining employees for failure to comply with safe and healthful work practices</w:t>
      </w:r>
    </w:p>
    <w:p w:rsidR="00507B34" w:rsidRDefault="00507B34" w:rsidP="00D62F0C">
      <w:pPr>
        <w:jc w:val="both"/>
        <w:rPr>
          <w:rFonts w:ascii="Arial" w:hAnsi="Arial" w:cs="Arial"/>
          <w:sz w:val="22"/>
          <w:szCs w:val="22"/>
        </w:rPr>
      </w:pPr>
    </w:p>
    <w:p w:rsidR="00B34602" w:rsidRDefault="00FC38BC" w:rsidP="00D62F0C">
      <w:pPr>
        <w:jc w:val="both"/>
        <w:rPr>
          <w:rFonts w:ascii="Arial" w:hAnsi="Arial" w:cs="Arial"/>
          <w:sz w:val="22"/>
          <w:szCs w:val="22"/>
        </w:rPr>
      </w:pPr>
      <w:r>
        <w:rPr>
          <w:rFonts w:ascii="Arial" w:hAnsi="Arial" w:cs="Arial"/>
          <w:sz w:val="22"/>
          <w:szCs w:val="22"/>
        </w:rPr>
        <w:t xml:space="preserve">The </w:t>
      </w:r>
      <w:r w:rsidR="00CC5C6B">
        <w:rPr>
          <w:rFonts w:ascii="Arial" w:hAnsi="Arial" w:cs="Arial"/>
          <w:sz w:val="22"/>
          <w:szCs w:val="22"/>
        </w:rPr>
        <w:t xml:space="preserve">department </w:t>
      </w:r>
      <w:r w:rsidR="00A95934">
        <w:rPr>
          <w:rFonts w:ascii="Arial" w:hAnsi="Arial" w:cs="Arial"/>
          <w:sz w:val="22"/>
          <w:szCs w:val="22"/>
        </w:rPr>
        <w:t xml:space="preserve">IIPP </w:t>
      </w:r>
      <w:r w:rsidR="00CC5C6B">
        <w:rPr>
          <w:rFonts w:ascii="Arial" w:hAnsi="Arial" w:cs="Arial"/>
          <w:sz w:val="22"/>
          <w:szCs w:val="22"/>
        </w:rPr>
        <w:t xml:space="preserve">supplements </w:t>
      </w:r>
      <w:r>
        <w:rPr>
          <w:rFonts w:ascii="Arial" w:hAnsi="Arial" w:cs="Arial"/>
          <w:sz w:val="22"/>
          <w:szCs w:val="22"/>
        </w:rPr>
        <w:t>outline department</w:t>
      </w:r>
      <w:r w:rsidR="00A67270">
        <w:rPr>
          <w:rFonts w:ascii="Arial" w:hAnsi="Arial" w:cs="Arial"/>
          <w:sz w:val="22"/>
          <w:szCs w:val="22"/>
        </w:rPr>
        <w:t>-</w:t>
      </w:r>
      <w:r>
        <w:rPr>
          <w:rFonts w:ascii="Arial" w:hAnsi="Arial" w:cs="Arial"/>
          <w:sz w:val="22"/>
          <w:szCs w:val="22"/>
        </w:rPr>
        <w:t xml:space="preserve">specific </w:t>
      </w:r>
      <w:r w:rsidR="00271E50">
        <w:rPr>
          <w:rFonts w:ascii="Arial" w:hAnsi="Arial" w:cs="Arial"/>
          <w:sz w:val="22"/>
          <w:szCs w:val="22"/>
        </w:rPr>
        <w:t>compliance</w:t>
      </w:r>
      <w:r w:rsidR="00A95934">
        <w:rPr>
          <w:rFonts w:ascii="Arial" w:hAnsi="Arial" w:cs="Arial"/>
          <w:sz w:val="22"/>
          <w:szCs w:val="22"/>
        </w:rPr>
        <w:t xml:space="preserve"> requirements.</w:t>
      </w:r>
    </w:p>
    <w:p w:rsidR="00A24600" w:rsidRDefault="00A24600">
      <w:pPr>
        <w:spacing w:after="200" w:line="276" w:lineRule="auto"/>
        <w:rPr>
          <w:rFonts w:ascii="Arial" w:hAnsi="Arial" w:cs="Arial"/>
          <w:sz w:val="22"/>
          <w:szCs w:val="22"/>
        </w:rPr>
      </w:pPr>
      <w:r>
        <w:rPr>
          <w:rFonts w:ascii="Arial" w:hAnsi="Arial" w:cs="Arial"/>
          <w:sz w:val="22"/>
          <w:szCs w:val="22"/>
        </w:rPr>
        <w:br w:type="page"/>
      </w:r>
    </w:p>
    <w:p w:rsidR="00B34602" w:rsidRPr="00507B34" w:rsidRDefault="00B979F5" w:rsidP="00D62F0C">
      <w:pPr>
        <w:jc w:val="both"/>
        <w:rPr>
          <w:rFonts w:ascii="Arial" w:hAnsi="Arial" w:cs="Arial"/>
          <w:sz w:val="22"/>
          <w:szCs w:val="22"/>
        </w:rPr>
      </w:pPr>
      <w:r>
        <w:rPr>
          <w:rFonts w:ascii="Arial" w:hAnsi="Arial" w:cs="Arial"/>
          <w:noProof/>
          <w:sz w:val="22"/>
          <w:szCs w:val="22"/>
        </w:rPr>
        <w:drawing>
          <wp:anchor distT="0" distB="0" distL="114300" distR="114300" simplePos="0" relativeHeight="251741184" behindDoc="1" locked="1" layoutInCell="1" allowOverlap="1">
            <wp:simplePos x="0" y="0"/>
            <wp:positionH relativeFrom="margin">
              <wp:posOffset>-463550</wp:posOffset>
            </wp:positionH>
            <wp:positionV relativeFrom="paragraph">
              <wp:posOffset>12700</wp:posOffset>
            </wp:positionV>
            <wp:extent cx="273050" cy="444500"/>
            <wp:effectExtent l="19050" t="0" r="0" b="0"/>
            <wp:wrapTight wrapText="bothSides">
              <wp:wrapPolygon edited="0">
                <wp:start x="-1507" y="0"/>
                <wp:lineTo x="-1507" y="20366"/>
                <wp:lineTo x="21098" y="20366"/>
                <wp:lineTo x="21098" y="0"/>
                <wp:lineTo x="-1507" y="0"/>
              </wp:wrapPolygon>
            </wp:wrapTight>
            <wp:docPr id="246" name="Picture 7" descr="questi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73050" cy="444500"/>
                    </a:xfrm>
                    <a:prstGeom prst="rect">
                      <a:avLst/>
                    </a:prstGeom>
                  </pic:spPr>
                </pic:pic>
              </a:graphicData>
            </a:graphic>
          </wp:anchor>
        </w:drawing>
      </w:r>
    </w:p>
    <w:p w:rsidR="00507B34" w:rsidRPr="00507B34" w:rsidRDefault="00507B34" w:rsidP="00D62F0C">
      <w:pPr>
        <w:pStyle w:val="Heading1"/>
        <w:jc w:val="both"/>
        <w:rPr>
          <w:rFonts w:ascii="Arial" w:hAnsi="Arial" w:cs="Arial"/>
          <w:sz w:val="22"/>
          <w:szCs w:val="22"/>
        </w:rPr>
      </w:pPr>
      <w:bookmarkStart w:id="3" w:name="CommunicationBack"/>
      <w:bookmarkEnd w:id="3"/>
      <w:r w:rsidRPr="00507B34">
        <w:rPr>
          <w:rFonts w:ascii="Arial" w:hAnsi="Arial" w:cs="Arial"/>
          <w:sz w:val="22"/>
          <w:szCs w:val="22"/>
        </w:rPr>
        <w:t>Communication</w:t>
      </w:r>
    </w:p>
    <w:p w:rsidR="00507B34" w:rsidRPr="00507B34" w:rsidRDefault="00507B34" w:rsidP="00D62F0C">
      <w:pPr>
        <w:jc w:val="both"/>
        <w:rPr>
          <w:rFonts w:ascii="Arial" w:hAnsi="Arial" w:cs="Arial"/>
          <w:sz w:val="22"/>
          <w:szCs w:val="22"/>
        </w:rPr>
      </w:pPr>
    </w:p>
    <w:p w:rsidR="00507B34" w:rsidRPr="008D2058" w:rsidRDefault="00507B34" w:rsidP="00D62F0C">
      <w:pPr>
        <w:jc w:val="both"/>
        <w:rPr>
          <w:rFonts w:ascii="Arial" w:hAnsi="Arial" w:cs="Arial"/>
          <w:sz w:val="22"/>
          <w:szCs w:val="22"/>
        </w:rPr>
      </w:pPr>
      <w:r w:rsidRPr="008D2058">
        <w:rPr>
          <w:rFonts w:ascii="Arial" w:hAnsi="Arial" w:cs="Arial"/>
          <w:sz w:val="22"/>
          <w:szCs w:val="22"/>
        </w:rPr>
        <w:t xml:space="preserve">All managers and supervisors are responsible for communicating with all </w:t>
      </w:r>
      <w:r w:rsidR="00776143">
        <w:rPr>
          <w:rFonts w:ascii="Arial" w:hAnsi="Arial" w:cs="Arial"/>
          <w:sz w:val="22"/>
          <w:szCs w:val="22"/>
        </w:rPr>
        <w:t>employee</w:t>
      </w:r>
      <w:r w:rsidRPr="008D2058">
        <w:rPr>
          <w:rFonts w:ascii="Arial" w:hAnsi="Arial" w:cs="Arial"/>
          <w:sz w:val="22"/>
          <w:szCs w:val="22"/>
        </w:rPr>
        <w:t xml:space="preserve">s about occupational safety and health in a form readily understandable by all </w:t>
      </w:r>
      <w:r w:rsidR="00776143">
        <w:rPr>
          <w:rFonts w:ascii="Arial" w:hAnsi="Arial" w:cs="Arial"/>
          <w:sz w:val="22"/>
          <w:szCs w:val="22"/>
        </w:rPr>
        <w:t>employee</w:t>
      </w:r>
      <w:r w:rsidRPr="008D2058">
        <w:rPr>
          <w:rFonts w:ascii="Arial" w:hAnsi="Arial" w:cs="Arial"/>
          <w:sz w:val="22"/>
          <w:szCs w:val="22"/>
        </w:rPr>
        <w:t xml:space="preserve">s. Our communication system encourages all </w:t>
      </w:r>
      <w:r w:rsidR="00776143">
        <w:rPr>
          <w:rFonts w:ascii="Arial" w:hAnsi="Arial" w:cs="Arial"/>
          <w:sz w:val="22"/>
          <w:szCs w:val="22"/>
        </w:rPr>
        <w:t>employee</w:t>
      </w:r>
      <w:r w:rsidRPr="008D2058">
        <w:rPr>
          <w:rFonts w:ascii="Arial" w:hAnsi="Arial" w:cs="Arial"/>
          <w:sz w:val="22"/>
          <w:szCs w:val="22"/>
        </w:rPr>
        <w:t>s to inform their managers and supervisors about workplace hazards without fear of reprisal.</w:t>
      </w:r>
      <w:r w:rsidR="005E20BD">
        <w:rPr>
          <w:rFonts w:ascii="Arial" w:hAnsi="Arial" w:cs="Arial"/>
          <w:sz w:val="22"/>
          <w:szCs w:val="22"/>
        </w:rPr>
        <w:t xml:space="preserve">  Employees can report workplace hazards anonymously by </w:t>
      </w:r>
      <w:r w:rsidR="00A24600" w:rsidRPr="00940D5F">
        <w:rPr>
          <w:rFonts w:ascii="Arial" w:hAnsi="Arial" w:cs="Arial"/>
          <w:b/>
          <w:color w:val="0000FF"/>
          <w:sz w:val="22"/>
          <w:szCs w:val="22"/>
        </w:rPr>
        <w:t>ENTER SPECIFIC INSTRUCTIONS</w:t>
      </w:r>
      <w:r w:rsidR="005E20BD" w:rsidRPr="00CC5C6B">
        <w:rPr>
          <w:rFonts w:ascii="Arial" w:hAnsi="Arial" w:cs="Arial"/>
          <w:sz w:val="22"/>
          <w:szCs w:val="22"/>
        </w:rPr>
        <w:t>.</w:t>
      </w:r>
    </w:p>
    <w:p w:rsidR="00507B34" w:rsidRDefault="00507B34" w:rsidP="00D62F0C">
      <w:pPr>
        <w:jc w:val="both"/>
        <w:rPr>
          <w:rFonts w:ascii="Arial" w:hAnsi="Arial" w:cs="Arial"/>
          <w:sz w:val="22"/>
          <w:szCs w:val="22"/>
        </w:rPr>
      </w:pPr>
    </w:p>
    <w:p w:rsidR="00507B34" w:rsidRPr="008D2058" w:rsidRDefault="00507B34" w:rsidP="00D62F0C">
      <w:pPr>
        <w:jc w:val="both"/>
        <w:rPr>
          <w:rFonts w:ascii="Arial" w:hAnsi="Arial" w:cs="Arial"/>
          <w:sz w:val="22"/>
          <w:szCs w:val="22"/>
        </w:rPr>
      </w:pPr>
      <w:r w:rsidRPr="008D2058">
        <w:rPr>
          <w:rFonts w:ascii="Arial" w:hAnsi="Arial" w:cs="Arial"/>
          <w:sz w:val="22"/>
          <w:szCs w:val="22"/>
        </w:rPr>
        <w:t>Our communication system includes:</w:t>
      </w:r>
    </w:p>
    <w:p w:rsidR="00507B34"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New </w:t>
      </w:r>
      <w:r w:rsidR="00776143">
        <w:rPr>
          <w:rFonts w:ascii="Arial" w:hAnsi="Arial" w:cs="Arial"/>
          <w:sz w:val="22"/>
          <w:szCs w:val="22"/>
        </w:rPr>
        <w:t>employee</w:t>
      </w:r>
      <w:r w:rsidRPr="008D2058">
        <w:rPr>
          <w:rFonts w:ascii="Arial" w:hAnsi="Arial" w:cs="Arial"/>
          <w:sz w:val="22"/>
          <w:szCs w:val="22"/>
        </w:rPr>
        <w:t xml:space="preserve"> orientation including a discussion of safety and health policies and procedures</w:t>
      </w:r>
    </w:p>
    <w:p w:rsidR="00507B34"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Review of our </w:t>
      </w:r>
      <w:r w:rsidR="00714EB5">
        <w:rPr>
          <w:rFonts w:ascii="Arial" w:hAnsi="Arial" w:cs="Arial"/>
          <w:sz w:val="22"/>
          <w:szCs w:val="22"/>
        </w:rPr>
        <w:t>IIPP</w:t>
      </w:r>
    </w:p>
    <w:p w:rsidR="00FC38BC" w:rsidRPr="00FC38BC" w:rsidRDefault="009F0686" w:rsidP="00D62F0C">
      <w:pPr>
        <w:widowControl w:val="0"/>
        <w:numPr>
          <w:ilvl w:val="0"/>
          <w:numId w:val="3"/>
        </w:numPr>
        <w:autoSpaceDE w:val="0"/>
        <w:autoSpaceDN w:val="0"/>
        <w:adjustRightInd w:val="0"/>
        <w:jc w:val="both"/>
        <w:rPr>
          <w:rFonts w:ascii="Arial" w:hAnsi="Arial" w:cs="Arial"/>
          <w:sz w:val="22"/>
          <w:szCs w:val="22"/>
        </w:rPr>
      </w:pPr>
      <w:r>
        <w:rPr>
          <w:rFonts w:ascii="Arial" w:hAnsi="Arial" w:cs="Arial"/>
          <w:sz w:val="22"/>
          <w:szCs w:val="22"/>
        </w:rPr>
        <w:t>Safety t</w:t>
      </w:r>
      <w:r w:rsidR="00507B34" w:rsidRPr="00FC38BC">
        <w:rPr>
          <w:rFonts w:ascii="Arial" w:hAnsi="Arial" w:cs="Arial"/>
          <w:sz w:val="22"/>
          <w:szCs w:val="22"/>
        </w:rPr>
        <w:t>raining programs</w:t>
      </w:r>
    </w:p>
    <w:p w:rsidR="00507B34"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Regularly scheduled safety meetings</w:t>
      </w:r>
    </w:p>
    <w:p w:rsidR="00507B34"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Posted or distributed safety information</w:t>
      </w:r>
    </w:p>
    <w:p w:rsidR="00FC38BC" w:rsidRPr="00940D5F" w:rsidRDefault="00FC38BC" w:rsidP="00D62F0C">
      <w:pPr>
        <w:widowControl w:val="0"/>
        <w:numPr>
          <w:ilvl w:val="0"/>
          <w:numId w:val="3"/>
        </w:numPr>
        <w:autoSpaceDE w:val="0"/>
        <w:autoSpaceDN w:val="0"/>
        <w:adjustRightInd w:val="0"/>
        <w:jc w:val="both"/>
        <w:rPr>
          <w:rFonts w:ascii="Arial" w:hAnsi="Arial" w:cs="Arial"/>
          <w:b/>
          <w:sz w:val="22"/>
          <w:szCs w:val="22"/>
        </w:rPr>
      </w:pPr>
      <w:r w:rsidRPr="005E20BD">
        <w:rPr>
          <w:rFonts w:ascii="Arial" w:hAnsi="Arial" w:cs="Arial"/>
          <w:sz w:val="22"/>
          <w:szCs w:val="22"/>
        </w:rPr>
        <w:t>A safety committee that includes employee</w:t>
      </w:r>
      <w:r w:rsidR="005E20BD" w:rsidRPr="005E20BD">
        <w:rPr>
          <w:rFonts w:ascii="Arial" w:hAnsi="Arial" w:cs="Arial"/>
          <w:sz w:val="22"/>
          <w:szCs w:val="22"/>
        </w:rPr>
        <w:t xml:space="preserve"> participation</w:t>
      </w:r>
      <w:r w:rsidR="009F0686">
        <w:rPr>
          <w:rFonts w:ascii="Arial" w:hAnsi="Arial" w:cs="Arial"/>
          <w:sz w:val="22"/>
          <w:szCs w:val="22"/>
        </w:rPr>
        <w:t xml:space="preserve"> from each department </w:t>
      </w:r>
      <w:r w:rsidR="009F0686" w:rsidRPr="00940D5F">
        <w:rPr>
          <w:rFonts w:ascii="Arial" w:hAnsi="Arial" w:cs="Arial"/>
          <w:b/>
          <w:color w:val="0000FF"/>
          <w:sz w:val="22"/>
          <w:szCs w:val="22"/>
        </w:rPr>
        <w:t>(</w:t>
      </w:r>
      <w:r w:rsidR="009F0686" w:rsidRPr="00940D5F">
        <w:rPr>
          <w:rFonts w:ascii="Arial" w:hAnsi="Arial" w:cs="Arial"/>
          <w:b/>
          <w:i/>
          <w:color w:val="0000FF"/>
          <w:sz w:val="22"/>
          <w:szCs w:val="22"/>
        </w:rPr>
        <w:t>Safety committees are optional. Remove this bullet if you do not plan to have a safety committee in place</w:t>
      </w:r>
      <w:r w:rsidR="00CC5C6B">
        <w:rPr>
          <w:rFonts w:ascii="Arial" w:hAnsi="Arial" w:cs="Arial"/>
          <w:b/>
          <w:i/>
          <w:color w:val="0000FF"/>
          <w:sz w:val="22"/>
          <w:szCs w:val="22"/>
        </w:rPr>
        <w:t>.</w:t>
      </w:r>
      <w:r w:rsidR="009F0686" w:rsidRPr="00940D5F">
        <w:rPr>
          <w:rFonts w:ascii="Arial" w:hAnsi="Arial" w:cs="Arial"/>
          <w:b/>
          <w:color w:val="0000FF"/>
          <w:sz w:val="22"/>
          <w:szCs w:val="22"/>
        </w:rPr>
        <w:t>)</w:t>
      </w:r>
    </w:p>
    <w:p w:rsidR="008B620F" w:rsidRDefault="008B620F" w:rsidP="00D62F0C">
      <w:pPr>
        <w:widowControl w:val="0"/>
        <w:autoSpaceDE w:val="0"/>
        <w:autoSpaceDN w:val="0"/>
        <w:adjustRightInd w:val="0"/>
        <w:jc w:val="both"/>
        <w:rPr>
          <w:rFonts w:ascii="Arial" w:hAnsi="Arial" w:cs="Arial"/>
          <w:sz w:val="22"/>
          <w:szCs w:val="22"/>
        </w:rPr>
      </w:pPr>
    </w:p>
    <w:p w:rsidR="00FC38BC" w:rsidRPr="008D2058" w:rsidRDefault="005923A9" w:rsidP="00D62F0C">
      <w:pPr>
        <w:widowControl w:val="0"/>
        <w:autoSpaceDE w:val="0"/>
        <w:autoSpaceDN w:val="0"/>
        <w:adjustRightInd w:val="0"/>
        <w:jc w:val="both"/>
        <w:rPr>
          <w:rFonts w:ascii="Arial" w:hAnsi="Arial" w:cs="Arial"/>
          <w:sz w:val="22"/>
          <w:szCs w:val="22"/>
        </w:rPr>
      </w:pPr>
      <w:r>
        <w:rPr>
          <w:rFonts w:ascii="Arial" w:hAnsi="Arial" w:cs="Arial"/>
          <w:sz w:val="22"/>
          <w:szCs w:val="22"/>
        </w:rPr>
        <w:t xml:space="preserve">Additional details are outlined in the </w:t>
      </w:r>
      <w:r w:rsidR="00A24600">
        <w:rPr>
          <w:rFonts w:ascii="Arial" w:hAnsi="Arial" w:cs="Arial"/>
          <w:sz w:val="22"/>
          <w:szCs w:val="22"/>
        </w:rPr>
        <w:t xml:space="preserve">department </w:t>
      </w:r>
      <w:r w:rsidR="00A95934">
        <w:rPr>
          <w:rFonts w:ascii="Arial" w:hAnsi="Arial" w:cs="Arial"/>
          <w:sz w:val="22"/>
          <w:szCs w:val="22"/>
        </w:rPr>
        <w:t xml:space="preserve">IIPP </w:t>
      </w:r>
      <w:r w:rsidR="00A24600">
        <w:rPr>
          <w:rFonts w:ascii="Arial" w:hAnsi="Arial" w:cs="Arial"/>
          <w:sz w:val="22"/>
          <w:szCs w:val="22"/>
        </w:rPr>
        <w:t>supplements</w:t>
      </w:r>
      <w:r>
        <w:rPr>
          <w:rFonts w:ascii="Arial" w:hAnsi="Arial" w:cs="Arial"/>
          <w:sz w:val="22"/>
          <w:szCs w:val="22"/>
        </w:rPr>
        <w:t>.</w:t>
      </w:r>
    </w:p>
    <w:p w:rsidR="00507B34" w:rsidRDefault="00A24600" w:rsidP="00D62F0C">
      <w:pPr>
        <w:pStyle w:val="NormalWeb"/>
        <w:spacing w:before="0" w:beforeAutospacing="0" w:after="0" w:afterAutospacing="0"/>
        <w:jc w:val="both"/>
        <w:rPr>
          <w:rFonts w:ascii="Arial" w:hAnsi="Arial" w:cs="Arial"/>
          <w:b/>
          <w:bCs/>
          <w:color w:val="auto"/>
          <w:sz w:val="22"/>
          <w:szCs w:val="22"/>
        </w:rPr>
      </w:pPr>
      <w:r w:rsidRPr="00A24600">
        <w:rPr>
          <w:rFonts w:ascii="Arial" w:hAnsi="Arial" w:cs="Arial"/>
          <w:b/>
          <w:bCs/>
          <w:noProof/>
          <w:color w:val="auto"/>
          <w:sz w:val="22"/>
          <w:szCs w:val="22"/>
        </w:rPr>
        <w:drawing>
          <wp:anchor distT="0" distB="0" distL="114300" distR="114300" simplePos="0" relativeHeight="251685888" behindDoc="1" locked="1" layoutInCell="1" allowOverlap="1">
            <wp:simplePos x="0" y="0"/>
            <wp:positionH relativeFrom="margin">
              <wp:posOffset>-463550</wp:posOffset>
            </wp:positionH>
            <wp:positionV relativeFrom="paragraph">
              <wp:posOffset>54610</wp:posOffset>
            </wp:positionV>
            <wp:extent cx="268605" cy="440055"/>
            <wp:effectExtent l="19050" t="0" r="0" b="0"/>
            <wp:wrapTight wrapText="bothSides">
              <wp:wrapPolygon edited="0">
                <wp:start x="-1532" y="0"/>
                <wp:lineTo x="-1532" y="20571"/>
                <wp:lineTo x="21447" y="20571"/>
                <wp:lineTo x="21447" y="0"/>
                <wp:lineTo x="-1532" y="0"/>
              </wp:wrapPolygon>
            </wp:wrapTight>
            <wp:docPr id="20" name="Picture 7" descr="quest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68605" cy="440055"/>
                    </a:xfrm>
                    <a:prstGeom prst="rect">
                      <a:avLst/>
                    </a:prstGeom>
                  </pic:spPr>
                </pic:pic>
              </a:graphicData>
            </a:graphic>
          </wp:anchor>
        </w:drawing>
      </w:r>
    </w:p>
    <w:p w:rsidR="00507B34" w:rsidRPr="00507B34" w:rsidRDefault="00911AF6" w:rsidP="00D62F0C">
      <w:pPr>
        <w:pStyle w:val="NormalWeb"/>
        <w:spacing w:before="0" w:beforeAutospacing="0" w:after="0" w:afterAutospacing="0"/>
        <w:jc w:val="both"/>
        <w:rPr>
          <w:rFonts w:ascii="Arial" w:hAnsi="Arial" w:cs="Arial"/>
          <w:color w:val="auto"/>
          <w:sz w:val="22"/>
          <w:szCs w:val="22"/>
        </w:rPr>
      </w:pPr>
      <w:bookmarkStart w:id="4" w:name="HazardAssessmentBack"/>
      <w:bookmarkEnd w:id="4"/>
      <w:r w:rsidRPr="00507B34">
        <w:rPr>
          <w:rFonts w:ascii="Arial" w:hAnsi="Arial" w:cs="Arial"/>
          <w:b/>
          <w:bCs/>
          <w:color w:val="auto"/>
          <w:sz w:val="22"/>
          <w:szCs w:val="22"/>
        </w:rPr>
        <w:t>Hazard Assessmen</w:t>
      </w:r>
      <w:r w:rsidR="00E42B05">
        <w:rPr>
          <w:rFonts w:ascii="Arial" w:hAnsi="Arial" w:cs="Arial"/>
          <w:b/>
          <w:bCs/>
          <w:color w:val="auto"/>
          <w:sz w:val="22"/>
          <w:szCs w:val="22"/>
        </w:rPr>
        <w:t>t</w:t>
      </w:r>
    </w:p>
    <w:p w:rsidR="00507B34" w:rsidRDefault="00507B34" w:rsidP="00D62F0C">
      <w:pPr>
        <w:jc w:val="both"/>
        <w:rPr>
          <w:rFonts w:ascii="Arial" w:hAnsi="Arial" w:cs="Arial"/>
          <w:sz w:val="22"/>
          <w:szCs w:val="22"/>
        </w:rPr>
      </w:pPr>
    </w:p>
    <w:p w:rsidR="008B79B6" w:rsidRDefault="00A536B1" w:rsidP="00D62F0C">
      <w:pPr>
        <w:jc w:val="both"/>
        <w:rPr>
          <w:rFonts w:ascii="Arial" w:hAnsi="Arial" w:cs="Arial"/>
          <w:sz w:val="22"/>
          <w:szCs w:val="22"/>
        </w:rPr>
      </w:pPr>
      <w:r w:rsidRPr="008B79B6">
        <w:rPr>
          <w:rFonts w:ascii="Arial" w:hAnsi="Arial" w:cs="Arial"/>
          <w:sz w:val="22"/>
          <w:szCs w:val="22"/>
        </w:rPr>
        <w:t xml:space="preserve">Periodic inspections will be conducted to </w:t>
      </w:r>
      <w:r w:rsidR="006E27FD">
        <w:rPr>
          <w:rFonts w:ascii="Arial" w:hAnsi="Arial" w:cs="Arial"/>
          <w:sz w:val="22"/>
          <w:szCs w:val="22"/>
        </w:rPr>
        <w:t>e</w:t>
      </w:r>
      <w:r w:rsidR="00844C98" w:rsidRPr="0068645F">
        <w:rPr>
          <w:rFonts w:ascii="Arial" w:hAnsi="Arial" w:cs="Arial"/>
          <w:sz w:val="22"/>
          <w:szCs w:val="22"/>
        </w:rPr>
        <w:t xml:space="preserve">valuate </w:t>
      </w:r>
      <w:r w:rsidR="00844C98" w:rsidRPr="00844C98">
        <w:rPr>
          <w:rFonts w:ascii="Arial" w:hAnsi="Arial" w:cs="Arial"/>
          <w:sz w:val="22"/>
          <w:szCs w:val="22"/>
        </w:rPr>
        <w:t>physical hazards</w:t>
      </w:r>
      <w:r w:rsidR="00F9041F">
        <w:rPr>
          <w:rFonts w:ascii="Arial" w:hAnsi="Arial" w:cs="Arial"/>
          <w:sz w:val="22"/>
          <w:szCs w:val="22"/>
        </w:rPr>
        <w:t>,</w:t>
      </w:r>
      <w:r w:rsidR="00844C98" w:rsidRPr="00844C98">
        <w:rPr>
          <w:rFonts w:ascii="Arial" w:hAnsi="Arial" w:cs="Arial"/>
          <w:sz w:val="22"/>
          <w:szCs w:val="22"/>
        </w:rPr>
        <w:t xml:space="preserve"> use of hazardous materials</w:t>
      </w:r>
      <w:r w:rsidR="00F9041F">
        <w:rPr>
          <w:rFonts w:ascii="Arial" w:hAnsi="Arial" w:cs="Arial"/>
          <w:sz w:val="22"/>
          <w:szCs w:val="22"/>
        </w:rPr>
        <w:t>,</w:t>
      </w:r>
      <w:r w:rsidR="00844C98" w:rsidRPr="00844C98">
        <w:rPr>
          <w:rFonts w:ascii="Arial" w:hAnsi="Arial" w:cs="Arial"/>
          <w:sz w:val="22"/>
          <w:szCs w:val="22"/>
        </w:rPr>
        <w:t xml:space="preserve"> </w:t>
      </w:r>
      <w:r w:rsidR="00844C98" w:rsidRPr="0068645F">
        <w:rPr>
          <w:rFonts w:ascii="Arial" w:hAnsi="Arial" w:cs="Arial"/>
          <w:sz w:val="22"/>
          <w:szCs w:val="22"/>
        </w:rPr>
        <w:t xml:space="preserve">and </w:t>
      </w:r>
      <w:r>
        <w:rPr>
          <w:rFonts w:ascii="Arial" w:hAnsi="Arial" w:cs="Arial"/>
          <w:sz w:val="22"/>
          <w:szCs w:val="22"/>
        </w:rPr>
        <w:t>safe work practices</w:t>
      </w:r>
      <w:r w:rsidR="00844C98" w:rsidRPr="0068645F">
        <w:rPr>
          <w:rFonts w:ascii="Arial" w:hAnsi="Arial" w:cs="Arial"/>
          <w:sz w:val="22"/>
          <w:szCs w:val="22"/>
        </w:rPr>
        <w:t>.</w:t>
      </w:r>
      <w:r w:rsidR="0068645F">
        <w:rPr>
          <w:rFonts w:ascii="Arial" w:hAnsi="Arial" w:cs="Arial"/>
          <w:sz w:val="22"/>
          <w:szCs w:val="22"/>
        </w:rPr>
        <w:t xml:space="preserve"> </w:t>
      </w:r>
      <w:r w:rsidR="008B79B6" w:rsidRPr="008B79B6">
        <w:rPr>
          <w:rFonts w:ascii="Arial" w:hAnsi="Arial" w:cs="Arial"/>
          <w:sz w:val="22"/>
          <w:szCs w:val="22"/>
        </w:rPr>
        <w:t xml:space="preserve">The periodic inspection schedule and the responsibility for conducting the inspections </w:t>
      </w:r>
      <w:r w:rsidR="008B79B6">
        <w:rPr>
          <w:rFonts w:ascii="Arial" w:hAnsi="Arial" w:cs="Arial"/>
          <w:sz w:val="22"/>
          <w:szCs w:val="22"/>
        </w:rPr>
        <w:t xml:space="preserve">are </w:t>
      </w:r>
      <w:r w:rsidR="008B79B6" w:rsidRPr="008B79B6">
        <w:rPr>
          <w:rFonts w:ascii="Arial" w:hAnsi="Arial" w:cs="Arial"/>
          <w:sz w:val="22"/>
          <w:szCs w:val="22"/>
        </w:rPr>
        <w:t xml:space="preserve">included in the </w:t>
      </w:r>
      <w:r w:rsidR="00A24600" w:rsidRPr="008B79B6">
        <w:rPr>
          <w:rFonts w:ascii="Arial" w:hAnsi="Arial" w:cs="Arial"/>
          <w:sz w:val="22"/>
          <w:szCs w:val="22"/>
        </w:rPr>
        <w:t xml:space="preserve">department </w:t>
      </w:r>
      <w:r w:rsidR="00A24600">
        <w:rPr>
          <w:rFonts w:ascii="Arial" w:hAnsi="Arial" w:cs="Arial"/>
          <w:sz w:val="22"/>
          <w:szCs w:val="22"/>
        </w:rPr>
        <w:t>IIPP supplements</w:t>
      </w:r>
      <w:r w:rsidR="008B79B6">
        <w:rPr>
          <w:rFonts w:ascii="Arial" w:hAnsi="Arial" w:cs="Arial"/>
          <w:sz w:val="22"/>
          <w:szCs w:val="22"/>
        </w:rPr>
        <w:t xml:space="preserve">.  </w:t>
      </w:r>
    </w:p>
    <w:p w:rsidR="008B79B6" w:rsidRDefault="008B79B6" w:rsidP="00D62F0C">
      <w:pPr>
        <w:jc w:val="both"/>
        <w:rPr>
          <w:rFonts w:ascii="Arial" w:hAnsi="Arial" w:cs="Arial"/>
          <w:sz w:val="22"/>
          <w:szCs w:val="22"/>
        </w:rPr>
      </w:pPr>
    </w:p>
    <w:p w:rsidR="008B79B6" w:rsidRPr="008B79B6" w:rsidRDefault="008B79B6" w:rsidP="00D62F0C">
      <w:pPr>
        <w:jc w:val="both"/>
        <w:rPr>
          <w:rFonts w:ascii="Arial" w:hAnsi="Arial" w:cs="Arial"/>
          <w:sz w:val="22"/>
          <w:szCs w:val="22"/>
        </w:rPr>
      </w:pPr>
      <w:r w:rsidRPr="008B79B6">
        <w:rPr>
          <w:rFonts w:ascii="Arial" w:hAnsi="Arial" w:cs="Arial"/>
          <w:sz w:val="22"/>
          <w:szCs w:val="22"/>
        </w:rPr>
        <w:t>In addition to the department periodic inspection schedule, inspections will be conducted as required in the following situations:</w:t>
      </w:r>
    </w:p>
    <w:p w:rsidR="008B79B6" w:rsidRDefault="008B79B6" w:rsidP="00D62F0C">
      <w:pPr>
        <w:jc w:val="both"/>
        <w:rPr>
          <w:rFonts w:ascii="Arial" w:hAnsi="Arial" w:cs="Arial"/>
          <w:sz w:val="22"/>
          <w:szCs w:val="22"/>
        </w:rPr>
      </w:pPr>
    </w:p>
    <w:p w:rsidR="00507B34" w:rsidRPr="00940D5F" w:rsidRDefault="00507B34" w:rsidP="00D62F0C">
      <w:pPr>
        <w:widowControl w:val="0"/>
        <w:numPr>
          <w:ilvl w:val="0"/>
          <w:numId w:val="3"/>
        </w:numPr>
        <w:autoSpaceDE w:val="0"/>
        <w:autoSpaceDN w:val="0"/>
        <w:adjustRightInd w:val="0"/>
        <w:jc w:val="both"/>
        <w:rPr>
          <w:rFonts w:ascii="Arial" w:hAnsi="Arial" w:cs="Arial"/>
          <w:sz w:val="22"/>
          <w:szCs w:val="22"/>
        </w:rPr>
      </w:pPr>
      <w:r w:rsidRPr="00940D5F">
        <w:rPr>
          <w:rFonts w:ascii="Arial" w:hAnsi="Arial" w:cs="Arial"/>
          <w:sz w:val="22"/>
          <w:szCs w:val="22"/>
        </w:rPr>
        <w:t xml:space="preserve">When we initially established our </w:t>
      </w:r>
      <w:r w:rsidR="00714EB5" w:rsidRPr="00940D5F">
        <w:rPr>
          <w:rFonts w:ascii="Arial" w:hAnsi="Arial" w:cs="Arial"/>
          <w:sz w:val="22"/>
          <w:szCs w:val="22"/>
        </w:rPr>
        <w:t>IIPP</w:t>
      </w:r>
      <w:r w:rsidRPr="00940D5F">
        <w:rPr>
          <w:rFonts w:ascii="Arial" w:hAnsi="Arial" w:cs="Arial"/>
          <w:sz w:val="22"/>
          <w:szCs w:val="22"/>
        </w:rPr>
        <w:t xml:space="preserve">; </w:t>
      </w:r>
    </w:p>
    <w:p w:rsidR="00507B34" w:rsidRPr="00940D5F" w:rsidRDefault="00507B34" w:rsidP="00D62F0C">
      <w:pPr>
        <w:widowControl w:val="0"/>
        <w:numPr>
          <w:ilvl w:val="0"/>
          <w:numId w:val="3"/>
        </w:numPr>
        <w:autoSpaceDE w:val="0"/>
        <w:autoSpaceDN w:val="0"/>
        <w:adjustRightInd w:val="0"/>
        <w:jc w:val="both"/>
        <w:rPr>
          <w:rFonts w:ascii="Arial" w:hAnsi="Arial" w:cs="Arial"/>
          <w:sz w:val="22"/>
          <w:szCs w:val="22"/>
        </w:rPr>
      </w:pPr>
      <w:r w:rsidRPr="00940D5F">
        <w:rPr>
          <w:rFonts w:ascii="Arial" w:hAnsi="Arial" w:cs="Arial"/>
          <w:sz w:val="22"/>
          <w:szCs w:val="22"/>
        </w:rPr>
        <w:t>When new substances, processes, procedures</w:t>
      </w:r>
      <w:r w:rsidR="00A24600" w:rsidRPr="00940D5F">
        <w:rPr>
          <w:rFonts w:ascii="Arial" w:hAnsi="Arial" w:cs="Arial"/>
          <w:sz w:val="22"/>
          <w:szCs w:val="22"/>
        </w:rPr>
        <w:t>,</w:t>
      </w:r>
      <w:r w:rsidRPr="00940D5F">
        <w:rPr>
          <w:rFonts w:ascii="Arial" w:hAnsi="Arial" w:cs="Arial"/>
          <w:sz w:val="22"/>
          <w:szCs w:val="22"/>
        </w:rPr>
        <w:t xml:space="preserve"> or equipment </w:t>
      </w:r>
      <w:r w:rsidR="00A24600" w:rsidRPr="00940D5F">
        <w:rPr>
          <w:rFonts w:ascii="Arial" w:hAnsi="Arial" w:cs="Arial"/>
          <w:sz w:val="22"/>
          <w:szCs w:val="22"/>
        </w:rPr>
        <w:t>that</w:t>
      </w:r>
      <w:r w:rsidRPr="00940D5F">
        <w:rPr>
          <w:rFonts w:ascii="Arial" w:hAnsi="Arial" w:cs="Arial"/>
          <w:sz w:val="22"/>
          <w:szCs w:val="22"/>
        </w:rPr>
        <w:t xml:space="preserve"> present potential new hazards are introduced into our workplace; </w:t>
      </w:r>
    </w:p>
    <w:p w:rsidR="00507B34" w:rsidRPr="00940D5F" w:rsidRDefault="00507B34" w:rsidP="00D62F0C">
      <w:pPr>
        <w:widowControl w:val="0"/>
        <w:numPr>
          <w:ilvl w:val="0"/>
          <w:numId w:val="3"/>
        </w:numPr>
        <w:autoSpaceDE w:val="0"/>
        <w:autoSpaceDN w:val="0"/>
        <w:adjustRightInd w:val="0"/>
        <w:jc w:val="both"/>
        <w:rPr>
          <w:rFonts w:ascii="Arial" w:hAnsi="Arial" w:cs="Arial"/>
          <w:sz w:val="22"/>
          <w:szCs w:val="22"/>
        </w:rPr>
      </w:pPr>
      <w:r w:rsidRPr="00940D5F">
        <w:rPr>
          <w:rFonts w:ascii="Arial" w:hAnsi="Arial" w:cs="Arial"/>
          <w:sz w:val="22"/>
          <w:szCs w:val="22"/>
        </w:rPr>
        <w:t xml:space="preserve">When new, previously unidentified hazards are recognized; </w:t>
      </w:r>
    </w:p>
    <w:p w:rsidR="00507B34" w:rsidRPr="00940D5F" w:rsidRDefault="00507B34" w:rsidP="00D62F0C">
      <w:pPr>
        <w:widowControl w:val="0"/>
        <w:numPr>
          <w:ilvl w:val="0"/>
          <w:numId w:val="3"/>
        </w:numPr>
        <w:autoSpaceDE w:val="0"/>
        <w:autoSpaceDN w:val="0"/>
        <w:adjustRightInd w:val="0"/>
        <w:jc w:val="both"/>
        <w:rPr>
          <w:rFonts w:ascii="Arial" w:hAnsi="Arial" w:cs="Arial"/>
          <w:sz w:val="22"/>
          <w:szCs w:val="22"/>
        </w:rPr>
      </w:pPr>
      <w:r w:rsidRPr="00940D5F">
        <w:rPr>
          <w:rFonts w:ascii="Arial" w:hAnsi="Arial" w:cs="Arial"/>
          <w:sz w:val="22"/>
          <w:szCs w:val="22"/>
        </w:rPr>
        <w:t xml:space="preserve">When occupational injuries and illnesses occur; and </w:t>
      </w:r>
    </w:p>
    <w:p w:rsidR="00507B34" w:rsidRPr="00940D5F" w:rsidRDefault="00507B34" w:rsidP="00D62F0C">
      <w:pPr>
        <w:widowControl w:val="0"/>
        <w:numPr>
          <w:ilvl w:val="0"/>
          <w:numId w:val="3"/>
        </w:numPr>
        <w:autoSpaceDE w:val="0"/>
        <w:autoSpaceDN w:val="0"/>
        <w:adjustRightInd w:val="0"/>
        <w:jc w:val="both"/>
        <w:rPr>
          <w:rFonts w:ascii="Arial" w:hAnsi="Arial" w:cs="Arial"/>
          <w:sz w:val="22"/>
          <w:szCs w:val="22"/>
        </w:rPr>
      </w:pPr>
      <w:r w:rsidRPr="00940D5F">
        <w:rPr>
          <w:rFonts w:ascii="Arial" w:hAnsi="Arial" w:cs="Arial"/>
          <w:sz w:val="22"/>
          <w:szCs w:val="22"/>
        </w:rPr>
        <w:t>Whenever workplace conditions warrant an inspection</w:t>
      </w:r>
    </w:p>
    <w:p w:rsidR="00A95934" w:rsidRDefault="00A95934">
      <w:pPr>
        <w:spacing w:after="200" w:line="276" w:lineRule="auto"/>
        <w:rPr>
          <w:rFonts w:ascii="Arial" w:hAnsi="Arial" w:cs="Arial"/>
          <w:sz w:val="22"/>
          <w:szCs w:val="22"/>
        </w:rPr>
      </w:pPr>
      <w:r>
        <w:rPr>
          <w:rFonts w:ascii="Arial" w:hAnsi="Arial" w:cs="Arial"/>
          <w:sz w:val="22"/>
          <w:szCs w:val="22"/>
        </w:rPr>
        <w:br w:type="page"/>
      </w:r>
    </w:p>
    <w:p w:rsidR="008B79B6" w:rsidRDefault="008B79B6" w:rsidP="00D62F0C">
      <w:pPr>
        <w:jc w:val="both"/>
        <w:rPr>
          <w:rFonts w:ascii="Arial" w:hAnsi="Arial" w:cs="Arial"/>
          <w:sz w:val="22"/>
          <w:szCs w:val="22"/>
        </w:rPr>
      </w:pPr>
      <w:r w:rsidRPr="008D2058">
        <w:rPr>
          <w:rFonts w:ascii="Arial" w:hAnsi="Arial" w:cs="Arial"/>
          <w:b/>
          <w:bCs/>
          <w:sz w:val="22"/>
          <w:szCs w:val="22"/>
        </w:rPr>
        <w:t>Hazard Correction</w:t>
      </w:r>
      <w:r w:rsidRPr="008D2058">
        <w:rPr>
          <w:rFonts w:ascii="Arial" w:hAnsi="Arial" w:cs="Arial"/>
          <w:sz w:val="22"/>
          <w:szCs w:val="22"/>
        </w:rPr>
        <w:t xml:space="preserve"> </w:t>
      </w:r>
    </w:p>
    <w:p w:rsidR="00A95934" w:rsidRPr="008D2058" w:rsidRDefault="00A95934" w:rsidP="00D62F0C">
      <w:pPr>
        <w:jc w:val="both"/>
        <w:rPr>
          <w:rFonts w:ascii="Arial" w:hAnsi="Arial" w:cs="Arial"/>
          <w:sz w:val="22"/>
          <w:szCs w:val="22"/>
        </w:rPr>
      </w:pPr>
    </w:p>
    <w:p w:rsidR="008B620F" w:rsidRPr="00940D5F" w:rsidRDefault="00940D5F" w:rsidP="00940D5F">
      <w:pPr>
        <w:jc w:val="both"/>
        <w:rPr>
          <w:rFonts w:ascii="Arial" w:hAnsi="Arial" w:cs="Arial"/>
          <w:sz w:val="22"/>
          <w:szCs w:val="22"/>
        </w:rPr>
      </w:pPr>
      <w:r w:rsidRPr="00940D5F">
        <w:rPr>
          <w:rFonts w:ascii="Arial" w:hAnsi="Arial" w:cs="Arial"/>
          <w:sz w:val="22"/>
          <w:szCs w:val="22"/>
        </w:rPr>
        <w:t>When u</w:t>
      </w:r>
      <w:r w:rsidR="008B79B6" w:rsidRPr="00940D5F">
        <w:rPr>
          <w:rFonts w:ascii="Arial" w:hAnsi="Arial" w:cs="Arial"/>
          <w:sz w:val="22"/>
          <w:szCs w:val="22"/>
        </w:rPr>
        <w:t>nsafe or unhealthy work conditions, practices</w:t>
      </w:r>
      <w:r w:rsidR="00A24600" w:rsidRPr="00940D5F">
        <w:rPr>
          <w:rFonts w:ascii="Arial" w:hAnsi="Arial" w:cs="Arial"/>
          <w:sz w:val="22"/>
          <w:szCs w:val="22"/>
        </w:rPr>
        <w:t>,</w:t>
      </w:r>
      <w:r w:rsidR="008B79B6" w:rsidRPr="00940D5F">
        <w:rPr>
          <w:rFonts w:ascii="Arial" w:hAnsi="Arial" w:cs="Arial"/>
          <w:sz w:val="22"/>
          <w:szCs w:val="22"/>
        </w:rPr>
        <w:t xml:space="preserve"> or procedures </w:t>
      </w:r>
      <w:r w:rsidRPr="00940D5F">
        <w:rPr>
          <w:rFonts w:ascii="Arial" w:hAnsi="Arial" w:cs="Arial"/>
          <w:sz w:val="22"/>
          <w:szCs w:val="22"/>
        </w:rPr>
        <w:t xml:space="preserve">are observed or discovered, they </w:t>
      </w:r>
      <w:r w:rsidR="00091599" w:rsidRPr="00940D5F">
        <w:rPr>
          <w:rFonts w:ascii="Arial" w:hAnsi="Arial" w:cs="Arial"/>
          <w:sz w:val="22"/>
          <w:szCs w:val="22"/>
        </w:rPr>
        <w:t>will</w:t>
      </w:r>
      <w:r w:rsidR="008B79B6" w:rsidRPr="00940D5F">
        <w:rPr>
          <w:rFonts w:ascii="Arial" w:hAnsi="Arial" w:cs="Arial"/>
          <w:sz w:val="22"/>
          <w:szCs w:val="22"/>
        </w:rPr>
        <w:t xml:space="preserve"> be corrected in a timely manner based on the severity of the hazards</w:t>
      </w:r>
      <w:r w:rsidRPr="00940D5F">
        <w:rPr>
          <w:rFonts w:ascii="Arial" w:hAnsi="Arial" w:cs="Arial"/>
          <w:sz w:val="22"/>
          <w:szCs w:val="22"/>
        </w:rPr>
        <w:t xml:space="preserve">. </w:t>
      </w:r>
      <w:r w:rsidR="008B620F" w:rsidRPr="00940D5F">
        <w:rPr>
          <w:rFonts w:ascii="Arial" w:hAnsi="Arial" w:cs="Arial"/>
          <w:sz w:val="22"/>
          <w:szCs w:val="22"/>
        </w:rPr>
        <w:t xml:space="preserve">When an imminent hazard exists that cannot be immediately corrected, the exposed employees will be removed from the immediate hazard except those needed to correct the condition and to address security issues. </w:t>
      </w:r>
      <w:r w:rsidR="00776143" w:rsidRPr="00940D5F">
        <w:rPr>
          <w:rFonts w:ascii="Arial" w:hAnsi="Arial" w:cs="Arial"/>
          <w:sz w:val="22"/>
          <w:szCs w:val="22"/>
        </w:rPr>
        <w:t>Employee</w:t>
      </w:r>
      <w:r w:rsidR="008B620F" w:rsidRPr="00940D5F">
        <w:rPr>
          <w:rFonts w:ascii="Arial" w:hAnsi="Arial" w:cs="Arial"/>
          <w:sz w:val="22"/>
          <w:szCs w:val="22"/>
        </w:rPr>
        <w:t xml:space="preserve">s who are required to correct the hazardous condition </w:t>
      </w:r>
      <w:r w:rsidR="00091599" w:rsidRPr="00940D5F">
        <w:rPr>
          <w:rFonts w:ascii="Arial" w:hAnsi="Arial" w:cs="Arial"/>
          <w:sz w:val="22"/>
          <w:szCs w:val="22"/>
        </w:rPr>
        <w:t>will</w:t>
      </w:r>
      <w:r w:rsidR="008B620F" w:rsidRPr="00940D5F">
        <w:rPr>
          <w:rFonts w:ascii="Arial" w:hAnsi="Arial" w:cs="Arial"/>
          <w:sz w:val="22"/>
          <w:szCs w:val="22"/>
        </w:rPr>
        <w:t xml:space="preserve"> be provided with the necessary protection. </w:t>
      </w:r>
    </w:p>
    <w:p w:rsidR="008B620F" w:rsidRDefault="00F20211" w:rsidP="00D62F0C">
      <w:pPr>
        <w:pStyle w:val="NormalWeb"/>
        <w:spacing w:before="0" w:beforeAutospacing="0" w:after="0" w:afterAutospacing="0"/>
        <w:jc w:val="both"/>
        <w:rPr>
          <w:rFonts w:ascii="Arial" w:hAnsi="Arial" w:cs="Arial"/>
          <w:b/>
          <w:bCs/>
          <w:color w:val="auto"/>
          <w:sz w:val="22"/>
          <w:szCs w:val="22"/>
        </w:rPr>
      </w:pPr>
      <w:r>
        <w:rPr>
          <w:rFonts w:ascii="Arial" w:hAnsi="Arial" w:cs="Arial"/>
          <w:b/>
          <w:bCs/>
          <w:noProof/>
          <w:color w:val="auto"/>
          <w:sz w:val="22"/>
          <w:szCs w:val="22"/>
        </w:rPr>
        <w:drawing>
          <wp:anchor distT="0" distB="0" distL="114300" distR="114300" simplePos="0" relativeHeight="251735040" behindDoc="1" locked="1" layoutInCell="1" allowOverlap="1">
            <wp:simplePos x="0" y="0"/>
            <wp:positionH relativeFrom="margin">
              <wp:posOffset>-463550</wp:posOffset>
            </wp:positionH>
            <wp:positionV relativeFrom="paragraph">
              <wp:posOffset>64135</wp:posOffset>
            </wp:positionV>
            <wp:extent cx="268605" cy="440055"/>
            <wp:effectExtent l="19050" t="0" r="0" b="0"/>
            <wp:wrapTight wrapText="bothSides">
              <wp:wrapPolygon edited="0">
                <wp:start x="-1532" y="0"/>
                <wp:lineTo x="-1532" y="20571"/>
                <wp:lineTo x="21447" y="20571"/>
                <wp:lineTo x="21447" y="0"/>
                <wp:lineTo x="-1532" y="0"/>
              </wp:wrapPolygon>
            </wp:wrapTight>
            <wp:docPr id="243" name="Picture 7" descr="questi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68605" cy="440055"/>
                    </a:xfrm>
                    <a:prstGeom prst="rect">
                      <a:avLst/>
                    </a:prstGeom>
                  </pic:spPr>
                </pic:pic>
              </a:graphicData>
            </a:graphic>
          </wp:anchor>
        </w:drawing>
      </w:r>
    </w:p>
    <w:p w:rsidR="00507B34" w:rsidRPr="008D2058" w:rsidRDefault="00911AF6" w:rsidP="00D62F0C">
      <w:pPr>
        <w:pStyle w:val="NormalWeb"/>
        <w:spacing w:before="0" w:beforeAutospacing="0" w:after="0" w:afterAutospacing="0"/>
        <w:jc w:val="both"/>
        <w:rPr>
          <w:rFonts w:ascii="Arial" w:hAnsi="Arial" w:cs="Arial"/>
          <w:b/>
          <w:bCs/>
          <w:color w:val="auto"/>
          <w:sz w:val="22"/>
          <w:szCs w:val="22"/>
        </w:rPr>
      </w:pPr>
      <w:bookmarkStart w:id="5" w:name="AccidentInvestigationBack"/>
      <w:bookmarkEnd w:id="5"/>
      <w:r w:rsidRPr="008D2058">
        <w:rPr>
          <w:rFonts w:ascii="Arial" w:hAnsi="Arial" w:cs="Arial"/>
          <w:b/>
          <w:bCs/>
          <w:color w:val="auto"/>
          <w:sz w:val="22"/>
          <w:szCs w:val="22"/>
        </w:rPr>
        <w:t>Accident/</w:t>
      </w:r>
      <w:r w:rsidR="005D0481">
        <w:rPr>
          <w:rFonts w:ascii="Arial" w:hAnsi="Arial" w:cs="Arial"/>
          <w:b/>
          <w:bCs/>
          <w:color w:val="auto"/>
          <w:sz w:val="22"/>
          <w:szCs w:val="22"/>
        </w:rPr>
        <w:t>Incident</w:t>
      </w:r>
      <w:r w:rsidRPr="008D2058">
        <w:rPr>
          <w:rFonts w:ascii="Arial" w:hAnsi="Arial" w:cs="Arial"/>
          <w:b/>
          <w:bCs/>
          <w:color w:val="auto"/>
          <w:sz w:val="22"/>
          <w:szCs w:val="22"/>
        </w:rPr>
        <w:t xml:space="preserve"> Investigations </w:t>
      </w:r>
    </w:p>
    <w:p w:rsidR="00507B34" w:rsidRDefault="00507B34" w:rsidP="00D62F0C">
      <w:pPr>
        <w:jc w:val="both"/>
        <w:rPr>
          <w:rFonts w:ascii="Arial" w:hAnsi="Arial" w:cs="Arial"/>
          <w:sz w:val="22"/>
          <w:szCs w:val="22"/>
        </w:rPr>
      </w:pPr>
    </w:p>
    <w:p w:rsidR="00507B34" w:rsidRPr="008D2058" w:rsidRDefault="00507B34" w:rsidP="00D62F0C">
      <w:pPr>
        <w:jc w:val="both"/>
        <w:rPr>
          <w:rFonts w:ascii="Arial" w:hAnsi="Arial" w:cs="Arial"/>
          <w:sz w:val="22"/>
          <w:szCs w:val="22"/>
        </w:rPr>
      </w:pPr>
      <w:r w:rsidRPr="008D2058">
        <w:rPr>
          <w:rFonts w:ascii="Arial" w:hAnsi="Arial" w:cs="Arial"/>
          <w:sz w:val="22"/>
          <w:szCs w:val="22"/>
        </w:rPr>
        <w:t xml:space="preserve">Procedures for investigating workplace accidents and hazardous substance exposures include: </w:t>
      </w:r>
    </w:p>
    <w:p w:rsidR="00507B34" w:rsidRPr="008D2058"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Interviewing injured </w:t>
      </w:r>
      <w:r w:rsidR="00776143">
        <w:rPr>
          <w:rFonts w:ascii="Arial" w:hAnsi="Arial" w:cs="Arial"/>
          <w:sz w:val="22"/>
          <w:szCs w:val="22"/>
        </w:rPr>
        <w:t>employee</w:t>
      </w:r>
      <w:r w:rsidRPr="008D2058">
        <w:rPr>
          <w:rFonts w:ascii="Arial" w:hAnsi="Arial" w:cs="Arial"/>
          <w:sz w:val="22"/>
          <w:szCs w:val="22"/>
        </w:rPr>
        <w:t xml:space="preserve">s and witnesses; </w:t>
      </w:r>
    </w:p>
    <w:p w:rsidR="00507B34" w:rsidRPr="008D2058"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Examining the workplace for factors associated with the accident/exposure; </w:t>
      </w:r>
    </w:p>
    <w:p w:rsidR="00507B34" w:rsidRPr="008D2058"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Determining the cause of the accident/exposure; </w:t>
      </w:r>
    </w:p>
    <w:p w:rsidR="00507B34" w:rsidRPr="008D2058"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Taking corrective action to prevent the accident/exposure from reoccurring; and </w:t>
      </w:r>
    </w:p>
    <w:p w:rsidR="00507B34" w:rsidRPr="008D2058" w:rsidRDefault="00507B34" w:rsidP="00D62F0C">
      <w:pPr>
        <w:widowControl w:val="0"/>
        <w:numPr>
          <w:ilvl w:val="0"/>
          <w:numId w:val="3"/>
        </w:numPr>
        <w:autoSpaceDE w:val="0"/>
        <w:autoSpaceDN w:val="0"/>
        <w:adjustRightInd w:val="0"/>
        <w:jc w:val="both"/>
        <w:rPr>
          <w:rFonts w:ascii="Arial" w:hAnsi="Arial" w:cs="Arial"/>
          <w:sz w:val="22"/>
          <w:szCs w:val="22"/>
        </w:rPr>
      </w:pPr>
      <w:r w:rsidRPr="008D2058">
        <w:rPr>
          <w:rFonts w:ascii="Arial" w:hAnsi="Arial" w:cs="Arial"/>
          <w:sz w:val="22"/>
          <w:szCs w:val="22"/>
        </w:rPr>
        <w:t xml:space="preserve">Recording the findings and actions taken. </w:t>
      </w:r>
    </w:p>
    <w:p w:rsidR="00507B34" w:rsidRPr="005D0481" w:rsidRDefault="00507B34" w:rsidP="00D62F0C">
      <w:pPr>
        <w:jc w:val="both"/>
        <w:rPr>
          <w:rFonts w:ascii="Arial" w:hAnsi="Arial" w:cs="Arial"/>
          <w:bCs/>
          <w:sz w:val="22"/>
          <w:szCs w:val="22"/>
        </w:rPr>
      </w:pPr>
    </w:p>
    <w:p w:rsidR="005D0481" w:rsidRPr="005D0481" w:rsidRDefault="005D0481" w:rsidP="00D62F0C">
      <w:pPr>
        <w:jc w:val="both"/>
        <w:rPr>
          <w:rFonts w:ascii="Arial" w:hAnsi="Arial" w:cs="Arial"/>
          <w:bCs/>
          <w:sz w:val="22"/>
          <w:szCs w:val="22"/>
        </w:rPr>
      </w:pPr>
      <w:r>
        <w:rPr>
          <w:rFonts w:ascii="Arial" w:hAnsi="Arial" w:cs="Arial"/>
          <w:bCs/>
          <w:sz w:val="22"/>
          <w:szCs w:val="22"/>
        </w:rPr>
        <w:t>Department</w:t>
      </w:r>
      <w:r w:rsidR="00CC5C6B">
        <w:rPr>
          <w:rFonts w:ascii="Arial" w:hAnsi="Arial" w:cs="Arial"/>
          <w:bCs/>
          <w:sz w:val="22"/>
          <w:szCs w:val="22"/>
        </w:rPr>
        <w:t>-</w:t>
      </w:r>
      <w:r>
        <w:rPr>
          <w:rFonts w:ascii="Arial" w:hAnsi="Arial" w:cs="Arial"/>
          <w:bCs/>
          <w:sz w:val="22"/>
          <w:szCs w:val="22"/>
        </w:rPr>
        <w:t>specific i</w:t>
      </w:r>
      <w:r w:rsidRPr="005D0481">
        <w:rPr>
          <w:rFonts w:ascii="Arial" w:hAnsi="Arial" w:cs="Arial"/>
          <w:bCs/>
          <w:sz w:val="22"/>
          <w:szCs w:val="22"/>
        </w:rPr>
        <w:t xml:space="preserve">nvestigation and reporting </w:t>
      </w:r>
      <w:r>
        <w:rPr>
          <w:rFonts w:ascii="Arial" w:hAnsi="Arial" w:cs="Arial"/>
          <w:bCs/>
          <w:sz w:val="22"/>
          <w:szCs w:val="22"/>
        </w:rPr>
        <w:t xml:space="preserve">procedures </w:t>
      </w:r>
      <w:r w:rsidRPr="005D0481">
        <w:rPr>
          <w:rFonts w:ascii="Arial" w:hAnsi="Arial" w:cs="Arial"/>
          <w:bCs/>
          <w:sz w:val="22"/>
          <w:szCs w:val="22"/>
        </w:rPr>
        <w:t xml:space="preserve">are located in the </w:t>
      </w:r>
      <w:r w:rsidR="00A24600" w:rsidRPr="005D0481">
        <w:rPr>
          <w:rFonts w:ascii="Arial" w:hAnsi="Arial" w:cs="Arial"/>
          <w:bCs/>
          <w:sz w:val="22"/>
          <w:szCs w:val="22"/>
        </w:rPr>
        <w:t>department IIPP supplements.</w:t>
      </w:r>
    </w:p>
    <w:p w:rsidR="009F0686" w:rsidRPr="005D0481" w:rsidRDefault="00F20211" w:rsidP="00D62F0C">
      <w:pPr>
        <w:jc w:val="both"/>
        <w:rPr>
          <w:rFonts w:ascii="Arial" w:hAnsi="Arial" w:cs="Arial"/>
          <w:bCs/>
          <w:sz w:val="22"/>
          <w:szCs w:val="22"/>
        </w:rPr>
      </w:pPr>
      <w:r>
        <w:rPr>
          <w:rFonts w:ascii="Arial" w:hAnsi="Arial" w:cs="Arial"/>
          <w:bCs/>
          <w:noProof/>
          <w:sz w:val="22"/>
          <w:szCs w:val="22"/>
        </w:rPr>
        <w:drawing>
          <wp:anchor distT="0" distB="0" distL="114300" distR="114300" simplePos="0" relativeHeight="251737088" behindDoc="1" locked="1" layoutInCell="1" allowOverlap="1">
            <wp:simplePos x="0" y="0"/>
            <wp:positionH relativeFrom="margin">
              <wp:posOffset>-386080</wp:posOffset>
            </wp:positionH>
            <wp:positionV relativeFrom="paragraph">
              <wp:posOffset>27305</wp:posOffset>
            </wp:positionV>
            <wp:extent cx="273050" cy="444500"/>
            <wp:effectExtent l="19050" t="0" r="0" b="0"/>
            <wp:wrapTight wrapText="bothSides">
              <wp:wrapPolygon edited="0">
                <wp:start x="-1507" y="0"/>
                <wp:lineTo x="-1507" y="20366"/>
                <wp:lineTo x="21098" y="20366"/>
                <wp:lineTo x="21098" y="0"/>
                <wp:lineTo x="-1507" y="0"/>
              </wp:wrapPolygon>
            </wp:wrapTight>
            <wp:docPr id="244" name="Picture 7" descr="questi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73050" cy="444500"/>
                    </a:xfrm>
                    <a:prstGeom prst="rect">
                      <a:avLst/>
                    </a:prstGeom>
                  </pic:spPr>
                </pic:pic>
              </a:graphicData>
            </a:graphic>
          </wp:anchor>
        </w:drawing>
      </w:r>
    </w:p>
    <w:p w:rsidR="00507B34" w:rsidRDefault="00911AF6" w:rsidP="00D62F0C">
      <w:pPr>
        <w:jc w:val="both"/>
        <w:rPr>
          <w:rFonts w:ascii="Arial" w:hAnsi="Arial" w:cs="Arial"/>
          <w:sz w:val="22"/>
          <w:szCs w:val="22"/>
        </w:rPr>
      </w:pPr>
      <w:bookmarkStart w:id="6" w:name="TrainingBack"/>
      <w:bookmarkEnd w:id="6"/>
      <w:r w:rsidRPr="008D2058">
        <w:rPr>
          <w:rFonts w:ascii="Arial" w:hAnsi="Arial" w:cs="Arial"/>
          <w:b/>
          <w:bCs/>
          <w:sz w:val="22"/>
          <w:szCs w:val="22"/>
        </w:rPr>
        <w:t>Training and Instruction</w:t>
      </w:r>
      <w:r w:rsidRPr="008D2058">
        <w:rPr>
          <w:rFonts w:ascii="Arial" w:hAnsi="Arial" w:cs="Arial"/>
          <w:sz w:val="22"/>
          <w:szCs w:val="22"/>
        </w:rPr>
        <w:t xml:space="preserve"> </w:t>
      </w:r>
    </w:p>
    <w:p w:rsidR="005E20BD" w:rsidRPr="008D2058" w:rsidRDefault="005E20BD" w:rsidP="00D62F0C">
      <w:pPr>
        <w:jc w:val="both"/>
        <w:rPr>
          <w:rFonts w:ascii="Arial" w:hAnsi="Arial" w:cs="Arial"/>
          <w:sz w:val="22"/>
          <w:szCs w:val="22"/>
        </w:rPr>
      </w:pPr>
    </w:p>
    <w:p w:rsidR="008B620F" w:rsidRPr="008B620F" w:rsidRDefault="008B620F" w:rsidP="00D62F0C">
      <w:pPr>
        <w:jc w:val="both"/>
        <w:rPr>
          <w:rFonts w:ascii="Arial" w:hAnsi="Arial" w:cs="Arial"/>
          <w:sz w:val="22"/>
          <w:szCs w:val="22"/>
        </w:rPr>
      </w:pPr>
      <w:r w:rsidRPr="008B620F">
        <w:rPr>
          <w:rFonts w:ascii="Arial" w:hAnsi="Arial" w:cs="Arial"/>
          <w:sz w:val="22"/>
          <w:szCs w:val="22"/>
        </w:rPr>
        <w:t xml:space="preserve">All employees will participate in safety training on general and job-specific hazards and safe work practices. Each supervisor and manager will be trained on all health and safety hazards to which employees under </w:t>
      </w:r>
      <w:r>
        <w:rPr>
          <w:rFonts w:ascii="Arial" w:hAnsi="Arial" w:cs="Arial"/>
          <w:sz w:val="22"/>
          <w:szCs w:val="22"/>
        </w:rPr>
        <w:t>their</w:t>
      </w:r>
      <w:r w:rsidRPr="008B620F">
        <w:rPr>
          <w:rFonts w:ascii="Arial" w:hAnsi="Arial" w:cs="Arial"/>
          <w:sz w:val="22"/>
          <w:szCs w:val="22"/>
        </w:rPr>
        <w:t xml:space="preserve"> immediate direction and control are exposed. </w:t>
      </w:r>
    </w:p>
    <w:p w:rsidR="008B620F" w:rsidRPr="008B620F" w:rsidRDefault="008B620F" w:rsidP="00D62F0C">
      <w:pPr>
        <w:jc w:val="both"/>
        <w:rPr>
          <w:rFonts w:ascii="Arial" w:hAnsi="Arial" w:cs="Arial"/>
          <w:sz w:val="22"/>
          <w:szCs w:val="22"/>
        </w:rPr>
      </w:pPr>
    </w:p>
    <w:p w:rsidR="008B620F" w:rsidRPr="00DF6145" w:rsidRDefault="00F722F9" w:rsidP="00D62F0C">
      <w:pPr>
        <w:jc w:val="both"/>
        <w:rPr>
          <w:rFonts w:ascii="Arial" w:hAnsi="Arial" w:cs="Arial"/>
          <w:sz w:val="22"/>
          <w:szCs w:val="22"/>
        </w:rPr>
      </w:pPr>
      <w:r>
        <w:rPr>
          <w:rFonts w:ascii="Arial" w:hAnsi="Arial" w:cs="Arial"/>
          <w:sz w:val="22"/>
          <w:szCs w:val="22"/>
        </w:rPr>
        <w:t>In addition to hazard</w:t>
      </w:r>
      <w:r w:rsidR="0088208D">
        <w:rPr>
          <w:rFonts w:ascii="Arial" w:hAnsi="Arial" w:cs="Arial"/>
          <w:sz w:val="22"/>
          <w:szCs w:val="22"/>
        </w:rPr>
        <w:t>-</w:t>
      </w:r>
      <w:r>
        <w:rPr>
          <w:rFonts w:ascii="Arial" w:hAnsi="Arial" w:cs="Arial"/>
          <w:sz w:val="22"/>
          <w:szCs w:val="22"/>
        </w:rPr>
        <w:t xml:space="preserve">specific safety training, training will </w:t>
      </w:r>
      <w:r w:rsidR="008B620F" w:rsidRPr="00DF6145">
        <w:rPr>
          <w:rFonts w:ascii="Arial" w:hAnsi="Arial" w:cs="Arial"/>
          <w:sz w:val="22"/>
          <w:szCs w:val="22"/>
        </w:rPr>
        <w:t xml:space="preserve">be provided </w:t>
      </w:r>
      <w:r>
        <w:rPr>
          <w:rFonts w:ascii="Arial" w:hAnsi="Arial" w:cs="Arial"/>
          <w:sz w:val="22"/>
          <w:szCs w:val="22"/>
        </w:rPr>
        <w:t>when:</w:t>
      </w:r>
    </w:p>
    <w:p w:rsidR="008B620F" w:rsidRPr="00DF6145" w:rsidRDefault="008B620F" w:rsidP="00D62F0C">
      <w:pPr>
        <w:jc w:val="both"/>
        <w:rPr>
          <w:rFonts w:ascii="Arial" w:hAnsi="Arial" w:cs="Arial"/>
          <w:sz w:val="22"/>
          <w:szCs w:val="22"/>
        </w:rPr>
      </w:pPr>
    </w:p>
    <w:p w:rsidR="008B620F" w:rsidRPr="00DF6145" w:rsidRDefault="00F722F9" w:rsidP="00D62F0C">
      <w:pPr>
        <w:numPr>
          <w:ilvl w:val="0"/>
          <w:numId w:val="26"/>
        </w:numPr>
        <w:jc w:val="both"/>
        <w:rPr>
          <w:rFonts w:ascii="Arial" w:hAnsi="Arial" w:cs="Arial"/>
          <w:sz w:val="22"/>
          <w:szCs w:val="22"/>
        </w:rPr>
      </w:pPr>
      <w:r w:rsidRPr="00DF6145">
        <w:rPr>
          <w:rFonts w:ascii="Arial" w:hAnsi="Arial" w:cs="Arial"/>
          <w:sz w:val="22"/>
          <w:szCs w:val="22"/>
        </w:rPr>
        <w:t xml:space="preserve">The </w:t>
      </w:r>
      <w:r w:rsidR="008B620F" w:rsidRPr="00DF6145">
        <w:rPr>
          <w:rFonts w:ascii="Arial" w:hAnsi="Arial" w:cs="Arial"/>
          <w:sz w:val="22"/>
          <w:szCs w:val="22"/>
        </w:rPr>
        <w:t>IIPP is first established</w:t>
      </w:r>
    </w:p>
    <w:p w:rsidR="008B620F" w:rsidRPr="00DF6145" w:rsidRDefault="008B620F" w:rsidP="00D62F0C">
      <w:pPr>
        <w:numPr>
          <w:ilvl w:val="0"/>
          <w:numId w:val="26"/>
        </w:numPr>
        <w:jc w:val="both"/>
        <w:rPr>
          <w:rFonts w:ascii="Arial" w:hAnsi="Arial" w:cs="Arial"/>
          <w:sz w:val="22"/>
          <w:szCs w:val="22"/>
        </w:rPr>
      </w:pPr>
      <w:r w:rsidRPr="00DF6145">
        <w:rPr>
          <w:rFonts w:ascii="Arial" w:hAnsi="Arial" w:cs="Arial"/>
          <w:sz w:val="22"/>
          <w:szCs w:val="22"/>
        </w:rPr>
        <w:t>New employees are hired</w:t>
      </w:r>
    </w:p>
    <w:p w:rsidR="008B620F" w:rsidRPr="00DF6145" w:rsidRDefault="008B620F" w:rsidP="00D62F0C">
      <w:pPr>
        <w:numPr>
          <w:ilvl w:val="0"/>
          <w:numId w:val="26"/>
        </w:numPr>
        <w:jc w:val="both"/>
        <w:rPr>
          <w:rFonts w:ascii="Arial" w:hAnsi="Arial" w:cs="Arial"/>
          <w:sz w:val="22"/>
          <w:szCs w:val="22"/>
        </w:rPr>
      </w:pPr>
      <w:r w:rsidRPr="00DF6145">
        <w:rPr>
          <w:rFonts w:ascii="Arial" w:hAnsi="Arial" w:cs="Arial"/>
          <w:sz w:val="22"/>
          <w:szCs w:val="22"/>
        </w:rPr>
        <w:t>Employees are reassigned to a new area or task with no prior training</w:t>
      </w:r>
    </w:p>
    <w:p w:rsidR="008B620F" w:rsidRPr="00DF6145" w:rsidRDefault="008B620F" w:rsidP="00D62F0C">
      <w:pPr>
        <w:numPr>
          <w:ilvl w:val="0"/>
          <w:numId w:val="26"/>
        </w:numPr>
        <w:jc w:val="both"/>
        <w:rPr>
          <w:rFonts w:ascii="Arial" w:hAnsi="Arial" w:cs="Arial"/>
          <w:sz w:val="22"/>
          <w:szCs w:val="22"/>
        </w:rPr>
      </w:pPr>
      <w:r w:rsidRPr="00DF6145">
        <w:rPr>
          <w:rFonts w:ascii="Arial" w:hAnsi="Arial" w:cs="Arial"/>
          <w:sz w:val="22"/>
          <w:szCs w:val="22"/>
        </w:rPr>
        <w:t>New substances, operations, or equipment are introduced</w:t>
      </w:r>
    </w:p>
    <w:p w:rsidR="00F722F9" w:rsidRDefault="00F722F9" w:rsidP="00D378D4">
      <w:pPr>
        <w:jc w:val="both"/>
        <w:rPr>
          <w:rFonts w:ascii="Arial" w:hAnsi="Arial" w:cs="Arial"/>
          <w:bCs/>
          <w:sz w:val="22"/>
          <w:szCs w:val="22"/>
        </w:rPr>
      </w:pPr>
    </w:p>
    <w:p w:rsidR="005D0481" w:rsidRPr="005D0481" w:rsidRDefault="005D0481" w:rsidP="00D378D4">
      <w:pPr>
        <w:jc w:val="both"/>
        <w:rPr>
          <w:rFonts w:ascii="Arial" w:hAnsi="Arial" w:cs="Arial"/>
          <w:bCs/>
          <w:sz w:val="22"/>
          <w:szCs w:val="22"/>
        </w:rPr>
      </w:pPr>
      <w:r w:rsidRPr="00DF6145">
        <w:rPr>
          <w:rFonts w:ascii="Arial" w:hAnsi="Arial" w:cs="Arial"/>
          <w:bCs/>
          <w:sz w:val="22"/>
          <w:szCs w:val="22"/>
        </w:rPr>
        <w:t>Department</w:t>
      </w:r>
      <w:r w:rsidR="00CC5C6B">
        <w:rPr>
          <w:rFonts w:ascii="Arial" w:hAnsi="Arial" w:cs="Arial"/>
          <w:bCs/>
          <w:sz w:val="22"/>
          <w:szCs w:val="22"/>
        </w:rPr>
        <w:t>-</w:t>
      </w:r>
      <w:r w:rsidRPr="00DF6145">
        <w:rPr>
          <w:rFonts w:ascii="Arial" w:hAnsi="Arial" w:cs="Arial"/>
          <w:bCs/>
          <w:sz w:val="22"/>
          <w:szCs w:val="22"/>
        </w:rPr>
        <w:t xml:space="preserve">specific training procedures are located in the </w:t>
      </w:r>
      <w:r w:rsidR="00A24600" w:rsidRPr="00DF6145">
        <w:rPr>
          <w:rFonts w:ascii="Arial" w:hAnsi="Arial" w:cs="Arial"/>
          <w:bCs/>
          <w:sz w:val="22"/>
          <w:szCs w:val="22"/>
        </w:rPr>
        <w:t>department IIPP supplements</w:t>
      </w:r>
      <w:r w:rsidRPr="00DF6145">
        <w:rPr>
          <w:rFonts w:ascii="Arial" w:hAnsi="Arial" w:cs="Arial"/>
          <w:bCs/>
          <w:sz w:val="22"/>
          <w:szCs w:val="22"/>
        </w:rPr>
        <w:t>.</w:t>
      </w:r>
    </w:p>
    <w:p w:rsidR="005D0481" w:rsidRDefault="00D378D4" w:rsidP="00D378D4">
      <w:pPr>
        <w:spacing w:line="276" w:lineRule="auto"/>
        <w:rPr>
          <w:rFonts w:ascii="Arial" w:hAnsi="Arial" w:cs="Arial"/>
          <w:sz w:val="22"/>
          <w:szCs w:val="22"/>
        </w:rPr>
      </w:pPr>
      <w:r>
        <w:rPr>
          <w:rFonts w:ascii="Arial" w:hAnsi="Arial" w:cs="Arial"/>
          <w:noProof/>
          <w:sz w:val="22"/>
          <w:szCs w:val="22"/>
        </w:rPr>
        <w:drawing>
          <wp:anchor distT="0" distB="0" distL="114300" distR="114300" simplePos="0" relativeHeight="251745280" behindDoc="1" locked="1" layoutInCell="1" allowOverlap="1">
            <wp:simplePos x="0" y="0"/>
            <wp:positionH relativeFrom="margin">
              <wp:posOffset>-463550</wp:posOffset>
            </wp:positionH>
            <wp:positionV relativeFrom="paragraph">
              <wp:posOffset>54610</wp:posOffset>
            </wp:positionV>
            <wp:extent cx="273050" cy="444500"/>
            <wp:effectExtent l="19050" t="0" r="0" b="0"/>
            <wp:wrapTight wrapText="bothSides">
              <wp:wrapPolygon edited="0">
                <wp:start x="-1507" y="0"/>
                <wp:lineTo x="-1507" y="20366"/>
                <wp:lineTo x="21098" y="20366"/>
                <wp:lineTo x="21098" y="0"/>
                <wp:lineTo x="-1507" y="0"/>
              </wp:wrapPolygon>
            </wp:wrapTight>
            <wp:docPr id="251" name="Picture 7" descr="questio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JPG"/>
                    <pic:cNvPicPr/>
                  </pic:nvPicPr>
                  <pic:blipFill>
                    <a:blip r:embed="rId8" cstate="print"/>
                    <a:srcRect l="25898" r="24669"/>
                    <a:stretch>
                      <a:fillRect/>
                    </a:stretch>
                  </pic:blipFill>
                  <pic:spPr>
                    <a:xfrm>
                      <a:off x="0" y="0"/>
                      <a:ext cx="273050" cy="444500"/>
                    </a:xfrm>
                    <a:prstGeom prst="rect">
                      <a:avLst/>
                    </a:prstGeom>
                  </pic:spPr>
                </pic:pic>
              </a:graphicData>
            </a:graphic>
          </wp:anchor>
        </w:drawing>
      </w:r>
    </w:p>
    <w:p w:rsidR="00507B34" w:rsidRPr="00507B34" w:rsidRDefault="00507B34" w:rsidP="00D378D4">
      <w:pPr>
        <w:pStyle w:val="Heading1"/>
        <w:jc w:val="both"/>
        <w:rPr>
          <w:rFonts w:ascii="Arial" w:hAnsi="Arial" w:cs="Arial"/>
          <w:sz w:val="22"/>
          <w:szCs w:val="22"/>
        </w:rPr>
      </w:pPr>
      <w:bookmarkStart w:id="7" w:name="RecordKeepingBack"/>
      <w:bookmarkEnd w:id="7"/>
      <w:r w:rsidRPr="00507B34">
        <w:rPr>
          <w:rFonts w:ascii="Arial" w:hAnsi="Arial" w:cs="Arial"/>
          <w:sz w:val="22"/>
          <w:szCs w:val="22"/>
        </w:rPr>
        <w:t>Record Keeping</w:t>
      </w:r>
    </w:p>
    <w:p w:rsidR="00507B34" w:rsidRPr="00507B34" w:rsidRDefault="00507B34" w:rsidP="00D378D4">
      <w:pPr>
        <w:jc w:val="both"/>
        <w:rPr>
          <w:rFonts w:ascii="Arial" w:hAnsi="Arial" w:cs="Arial"/>
          <w:sz w:val="22"/>
          <w:szCs w:val="22"/>
        </w:rPr>
      </w:pPr>
    </w:p>
    <w:p w:rsidR="00507B34" w:rsidRPr="00507B34" w:rsidRDefault="005872C6" w:rsidP="00D378D4">
      <w:pPr>
        <w:jc w:val="both"/>
        <w:rPr>
          <w:rFonts w:ascii="Arial" w:hAnsi="Arial" w:cs="Arial"/>
          <w:sz w:val="22"/>
          <w:szCs w:val="22"/>
        </w:rPr>
      </w:pPr>
      <w:r>
        <w:rPr>
          <w:rFonts w:ascii="Arial" w:hAnsi="Arial" w:cs="Arial"/>
          <w:sz w:val="22"/>
          <w:szCs w:val="22"/>
        </w:rPr>
        <w:t xml:space="preserve">All </w:t>
      </w:r>
      <w:r w:rsidR="00940D5F">
        <w:rPr>
          <w:rFonts w:ascii="Arial" w:hAnsi="Arial" w:cs="Arial"/>
          <w:sz w:val="22"/>
          <w:szCs w:val="22"/>
        </w:rPr>
        <w:t xml:space="preserve">the </w:t>
      </w:r>
      <w:r w:rsidR="00614D71">
        <w:rPr>
          <w:rFonts w:ascii="Arial" w:hAnsi="Arial" w:cs="Arial"/>
          <w:sz w:val="22"/>
          <w:szCs w:val="22"/>
        </w:rPr>
        <w:t xml:space="preserve">following </w:t>
      </w:r>
      <w:r w:rsidR="00092347">
        <w:rPr>
          <w:rFonts w:ascii="Arial" w:hAnsi="Arial" w:cs="Arial"/>
          <w:sz w:val="22"/>
          <w:szCs w:val="22"/>
        </w:rPr>
        <w:t xml:space="preserve">IIPP documentation </w:t>
      </w:r>
      <w:r w:rsidR="00612D8E">
        <w:rPr>
          <w:rFonts w:ascii="Arial" w:hAnsi="Arial" w:cs="Arial"/>
          <w:sz w:val="22"/>
          <w:szCs w:val="22"/>
        </w:rPr>
        <w:t>is maintained for three years</w:t>
      </w:r>
      <w:r w:rsidR="00507B34" w:rsidRPr="00507B34">
        <w:rPr>
          <w:rFonts w:ascii="Arial" w:hAnsi="Arial" w:cs="Arial"/>
          <w:sz w:val="22"/>
          <w:szCs w:val="22"/>
        </w:rPr>
        <w:t>:</w:t>
      </w:r>
    </w:p>
    <w:p w:rsidR="00507B34" w:rsidRPr="00507B34" w:rsidRDefault="00507B34" w:rsidP="00D378D4">
      <w:pPr>
        <w:jc w:val="both"/>
        <w:rPr>
          <w:rFonts w:ascii="Arial" w:hAnsi="Arial" w:cs="Arial"/>
          <w:sz w:val="22"/>
          <w:szCs w:val="22"/>
        </w:rPr>
      </w:pPr>
    </w:p>
    <w:p w:rsidR="00507B34" w:rsidRPr="00507B34" w:rsidRDefault="00612D8E" w:rsidP="00D378D4">
      <w:pPr>
        <w:numPr>
          <w:ilvl w:val="0"/>
          <w:numId w:val="18"/>
        </w:numPr>
        <w:tabs>
          <w:tab w:val="num" w:pos="1440"/>
        </w:tabs>
        <w:jc w:val="both"/>
        <w:rPr>
          <w:rFonts w:ascii="Arial" w:hAnsi="Arial" w:cs="Arial"/>
          <w:sz w:val="22"/>
          <w:szCs w:val="22"/>
        </w:rPr>
      </w:pPr>
      <w:r>
        <w:rPr>
          <w:rFonts w:ascii="Arial" w:hAnsi="Arial" w:cs="Arial"/>
          <w:sz w:val="22"/>
          <w:szCs w:val="22"/>
        </w:rPr>
        <w:t>S</w:t>
      </w:r>
      <w:r w:rsidR="00507B34" w:rsidRPr="00507B34">
        <w:rPr>
          <w:rFonts w:ascii="Arial" w:hAnsi="Arial" w:cs="Arial"/>
          <w:sz w:val="22"/>
          <w:szCs w:val="22"/>
        </w:rPr>
        <w:t>afety training for each employee, including the employee's name, training dates, type of training, and training providers</w:t>
      </w:r>
    </w:p>
    <w:p w:rsidR="00507B34" w:rsidRPr="00507B34" w:rsidRDefault="00612D8E" w:rsidP="00D378D4">
      <w:pPr>
        <w:numPr>
          <w:ilvl w:val="0"/>
          <w:numId w:val="18"/>
        </w:numPr>
        <w:tabs>
          <w:tab w:val="num" w:pos="1440"/>
        </w:tabs>
        <w:jc w:val="both"/>
        <w:rPr>
          <w:rFonts w:ascii="Arial" w:hAnsi="Arial" w:cs="Arial"/>
          <w:sz w:val="22"/>
          <w:szCs w:val="22"/>
        </w:rPr>
      </w:pPr>
      <w:r>
        <w:rPr>
          <w:rFonts w:ascii="Arial" w:hAnsi="Arial" w:cs="Arial"/>
          <w:sz w:val="22"/>
          <w:szCs w:val="22"/>
        </w:rPr>
        <w:t>I</w:t>
      </w:r>
      <w:r w:rsidR="00507B34" w:rsidRPr="00507B34">
        <w:rPr>
          <w:rFonts w:ascii="Arial" w:hAnsi="Arial" w:cs="Arial"/>
          <w:sz w:val="22"/>
          <w:szCs w:val="22"/>
        </w:rPr>
        <w:t>nspections, including the person(s) conducting the inspection</w:t>
      </w:r>
      <w:r w:rsidR="00CC5C6B">
        <w:rPr>
          <w:rFonts w:ascii="Arial" w:hAnsi="Arial" w:cs="Arial"/>
          <w:sz w:val="22"/>
          <w:szCs w:val="22"/>
        </w:rPr>
        <w:t>;</w:t>
      </w:r>
      <w:r>
        <w:rPr>
          <w:rFonts w:ascii="Arial" w:hAnsi="Arial" w:cs="Arial"/>
          <w:sz w:val="22"/>
          <w:szCs w:val="22"/>
        </w:rPr>
        <w:t xml:space="preserve"> t</w:t>
      </w:r>
      <w:r w:rsidR="00507B34" w:rsidRPr="00507B34">
        <w:rPr>
          <w:rFonts w:ascii="Arial" w:hAnsi="Arial" w:cs="Arial"/>
          <w:sz w:val="22"/>
          <w:szCs w:val="22"/>
        </w:rPr>
        <w:t>he unsafe conditions and work practices identified</w:t>
      </w:r>
      <w:r w:rsidR="00CC5C6B">
        <w:rPr>
          <w:rFonts w:ascii="Arial" w:hAnsi="Arial" w:cs="Arial"/>
          <w:sz w:val="22"/>
          <w:szCs w:val="22"/>
        </w:rPr>
        <w:t>;</w:t>
      </w:r>
      <w:r>
        <w:rPr>
          <w:rFonts w:ascii="Arial" w:hAnsi="Arial" w:cs="Arial"/>
          <w:sz w:val="22"/>
          <w:szCs w:val="22"/>
        </w:rPr>
        <w:t xml:space="preserve"> co</w:t>
      </w:r>
      <w:r w:rsidR="00A24600">
        <w:rPr>
          <w:rFonts w:ascii="Arial" w:hAnsi="Arial" w:cs="Arial"/>
          <w:sz w:val="22"/>
          <w:szCs w:val="22"/>
        </w:rPr>
        <w:t>rrective action, and follow up</w:t>
      </w:r>
    </w:p>
    <w:p w:rsidR="00507B34" w:rsidRDefault="00612D8E" w:rsidP="00D62F0C">
      <w:pPr>
        <w:numPr>
          <w:ilvl w:val="0"/>
          <w:numId w:val="18"/>
        </w:numPr>
        <w:tabs>
          <w:tab w:val="num" w:pos="1440"/>
        </w:tabs>
        <w:jc w:val="both"/>
        <w:rPr>
          <w:rFonts w:ascii="Arial" w:hAnsi="Arial" w:cs="Arial"/>
          <w:sz w:val="22"/>
          <w:szCs w:val="22"/>
        </w:rPr>
      </w:pPr>
      <w:r>
        <w:rPr>
          <w:rFonts w:ascii="Arial" w:hAnsi="Arial" w:cs="Arial"/>
          <w:sz w:val="22"/>
          <w:szCs w:val="22"/>
        </w:rPr>
        <w:t>A</w:t>
      </w:r>
      <w:r w:rsidR="00507B34" w:rsidRPr="00507B34">
        <w:rPr>
          <w:rFonts w:ascii="Arial" w:hAnsi="Arial" w:cs="Arial"/>
          <w:sz w:val="22"/>
          <w:szCs w:val="22"/>
        </w:rPr>
        <w:t>ccidents, illnesses, and near-miss</w:t>
      </w:r>
      <w:r>
        <w:rPr>
          <w:rFonts w:ascii="Arial" w:hAnsi="Arial" w:cs="Arial"/>
          <w:sz w:val="22"/>
          <w:szCs w:val="22"/>
        </w:rPr>
        <w:t xml:space="preserve"> inspections </w:t>
      </w:r>
      <w:r w:rsidR="00507B34" w:rsidRPr="00507B34">
        <w:rPr>
          <w:rFonts w:ascii="Arial" w:hAnsi="Arial" w:cs="Arial"/>
          <w:sz w:val="22"/>
          <w:szCs w:val="22"/>
        </w:rPr>
        <w:t>that identify the root cause and corrective action taken</w:t>
      </w:r>
    </w:p>
    <w:p w:rsidR="00DD7EE6" w:rsidRPr="00940D5F" w:rsidRDefault="00612D8E" w:rsidP="00D62F0C">
      <w:pPr>
        <w:numPr>
          <w:ilvl w:val="0"/>
          <w:numId w:val="18"/>
        </w:numPr>
        <w:tabs>
          <w:tab w:val="num" w:pos="1440"/>
        </w:tabs>
        <w:jc w:val="both"/>
        <w:rPr>
          <w:rFonts w:ascii="Arial" w:hAnsi="Arial" w:cs="Arial"/>
          <w:b/>
          <w:i/>
          <w:sz w:val="22"/>
          <w:szCs w:val="22"/>
        </w:rPr>
      </w:pPr>
      <w:r w:rsidRPr="00DD7EE6">
        <w:rPr>
          <w:rFonts w:ascii="Arial" w:hAnsi="Arial" w:cs="Arial"/>
          <w:sz w:val="22"/>
          <w:szCs w:val="22"/>
        </w:rPr>
        <w:t>S</w:t>
      </w:r>
      <w:r w:rsidR="00507B34" w:rsidRPr="00DD7EE6">
        <w:rPr>
          <w:rFonts w:ascii="Arial" w:hAnsi="Arial" w:cs="Arial"/>
          <w:sz w:val="22"/>
          <w:szCs w:val="22"/>
        </w:rPr>
        <w:t>afety committee meeting</w:t>
      </w:r>
      <w:r w:rsidR="00A53182">
        <w:rPr>
          <w:rFonts w:ascii="Arial" w:hAnsi="Arial" w:cs="Arial"/>
          <w:sz w:val="22"/>
          <w:szCs w:val="22"/>
        </w:rPr>
        <w:t xml:space="preserve"> minutes</w:t>
      </w:r>
      <w:r w:rsidR="00A24600">
        <w:rPr>
          <w:rFonts w:ascii="Arial" w:hAnsi="Arial" w:cs="Arial"/>
          <w:sz w:val="22"/>
          <w:szCs w:val="22"/>
        </w:rPr>
        <w:t xml:space="preserve"> </w:t>
      </w:r>
      <w:r w:rsidR="00940D5F" w:rsidRPr="00940D5F">
        <w:rPr>
          <w:rFonts w:ascii="Arial" w:hAnsi="Arial" w:cs="Arial"/>
          <w:b/>
          <w:i/>
          <w:color w:val="0000FF"/>
          <w:sz w:val="22"/>
          <w:szCs w:val="22"/>
        </w:rPr>
        <w:t>(REMOVE IF YOU DO NOT PLAN TO HAVE A SAFETY COMMITTEE)</w:t>
      </w:r>
    </w:p>
    <w:p w:rsidR="00A95934" w:rsidRPr="00D378D4" w:rsidRDefault="005872C6" w:rsidP="00D62F0C">
      <w:pPr>
        <w:numPr>
          <w:ilvl w:val="0"/>
          <w:numId w:val="18"/>
        </w:numPr>
        <w:tabs>
          <w:tab w:val="num" w:pos="1440"/>
        </w:tabs>
        <w:spacing w:after="200" w:line="276" w:lineRule="auto"/>
        <w:jc w:val="both"/>
        <w:rPr>
          <w:rFonts w:ascii="Arial" w:hAnsi="Arial" w:cs="Arial"/>
          <w:b/>
        </w:rPr>
      </w:pPr>
      <w:r w:rsidRPr="00D378D4">
        <w:rPr>
          <w:rFonts w:ascii="Arial" w:hAnsi="Arial" w:cs="Arial"/>
          <w:sz w:val="22"/>
          <w:szCs w:val="22"/>
        </w:rPr>
        <w:t>Annual program reviews</w:t>
      </w:r>
      <w:r w:rsidR="00A95934" w:rsidRPr="00D378D4">
        <w:rPr>
          <w:rFonts w:ascii="Arial" w:hAnsi="Arial" w:cs="Arial"/>
        </w:rPr>
        <w:br w:type="page"/>
      </w:r>
    </w:p>
    <w:p w:rsidR="00C801B2" w:rsidRPr="00A24600" w:rsidRDefault="00A24600" w:rsidP="00A24600">
      <w:pPr>
        <w:jc w:val="both"/>
        <w:rPr>
          <w:rFonts w:ascii="Arial" w:hAnsi="Arial" w:cs="Arial"/>
          <w:sz w:val="22"/>
          <w:szCs w:val="22"/>
        </w:rPr>
      </w:pPr>
      <w:r w:rsidRPr="00A24600">
        <w:rPr>
          <w:rFonts w:ascii="Arial" w:hAnsi="Arial" w:cs="Arial"/>
          <w:b/>
          <w:color w:val="0000FF"/>
          <w:sz w:val="22"/>
          <w:szCs w:val="22"/>
        </w:rPr>
        <w:t>NAME OF DEPARTMENT</w:t>
      </w:r>
      <w:r w:rsidRPr="00A24600">
        <w:rPr>
          <w:rFonts w:ascii="Arial" w:hAnsi="Arial" w:cs="Arial"/>
          <w:sz w:val="22"/>
          <w:szCs w:val="22"/>
        </w:rPr>
        <w:t xml:space="preserve"> </w:t>
      </w:r>
      <w:r w:rsidR="00C801B2" w:rsidRPr="00A24600">
        <w:rPr>
          <w:rFonts w:ascii="Arial" w:hAnsi="Arial" w:cs="Arial"/>
          <w:sz w:val="22"/>
          <w:szCs w:val="22"/>
        </w:rPr>
        <w:t>IIPP Supplement</w:t>
      </w:r>
    </w:p>
    <w:p w:rsidR="00C801B2" w:rsidRDefault="00C801B2" w:rsidP="00C801B2">
      <w:pPr>
        <w:jc w:val="both"/>
        <w:rPr>
          <w:rFonts w:ascii="Arial" w:hAnsi="Arial" w:cs="Arial"/>
          <w:sz w:val="22"/>
          <w:szCs w:val="22"/>
        </w:rPr>
      </w:pPr>
    </w:p>
    <w:p w:rsidR="00C801B2" w:rsidRPr="00A24600" w:rsidRDefault="00C801B2" w:rsidP="00A24600">
      <w:pPr>
        <w:jc w:val="both"/>
        <w:rPr>
          <w:rFonts w:ascii="Arial" w:hAnsi="Arial" w:cs="Arial"/>
          <w:b/>
          <w:sz w:val="22"/>
          <w:szCs w:val="22"/>
        </w:rPr>
      </w:pPr>
      <w:bookmarkStart w:id="8" w:name="_Toc214440373"/>
      <w:r w:rsidRPr="00A24600">
        <w:rPr>
          <w:rFonts w:ascii="Arial" w:hAnsi="Arial" w:cs="Arial"/>
          <w:b/>
          <w:sz w:val="22"/>
          <w:szCs w:val="22"/>
        </w:rPr>
        <w:t>Responsibilities</w:t>
      </w:r>
      <w:bookmarkEnd w:id="8"/>
    </w:p>
    <w:p w:rsidR="00A24600" w:rsidRPr="00A24600" w:rsidRDefault="00A24600" w:rsidP="00A24600">
      <w:pPr>
        <w:jc w:val="both"/>
        <w:rPr>
          <w:rFonts w:ascii="Arial" w:hAnsi="Arial" w:cs="Arial"/>
          <w:sz w:val="22"/>
          <w:szCs w:val="22"/>
        </w:rPr>
      </w:pPr>
    </w:p>
    <w:p w:rsidR="00C801B2" w:rsidRPr="00C801B2" w:rsidRDefault="00C801B2" w:rsidP="00A24600">
      <w:pPr>
        <w:jc w:val="both"/>
        <w:rPr>
          <w:rFonts w:ascii="Arial" w:hAnsi="Arial" w:cs="Arial"/>
          <w:sz w:val="22"/>
          <w:szCs w:val="22"/>
        </w:rPr>
      </w:pPr>
      <w:r w:rsidRPr="00C801B2">
        <w:rPr>
          <w:rFonts w:ascii="Arial" w:hAnsi="Arial" w:cs="Arial"/>
          <w:sz w:val="22"/>
          <w:szCs w:val="22"/>
        </w:rPr>
        <w:t>The</w:t>
      </w:r>
      <w:r>
        <w:rPr>
          <w:rFonts w:ascii="Arial" w:hAnsi="Arial" w:cs="Arial"/>
          <w:sz w:val="22"/>
          <w:szCs w:val="22"/>
        </w:rPr>
        <w:t xml:space="preserve"> department manager</w:t>
      </w:r>
      <w:r w:rsidRPr="00A24600">
        <w:rPr>
          <w:rFonts w:ascii="Arial" w:hAnsi="Arial" w:cs="Arial"/>
          <w:sz w:val="22"/>
          <w:szCs w:val="22"/>
        </w:rPr>
        <w:t xml:space="preserve"> </w:t>
      </w:r>
      <w:r w:rsidRPr="00C801B2">
        <w:rPr>
          <w:rFonts w:ascii="Arial" w:hAnsi="Arial" w:cs="Arial"/>
          <w:sz w:val="22"/>
          <w:szCs w:val="22"/>
        </w:rPr>
        <w:t xml:space="preserve">has the overall authority and responsibility for ensuring the </w:t>
      </w:r>
      <w:r w:rsidR="00A24600">
        <w:rPr>
          <w:rFonts w:ascii="Arial" w:hAnsi="Arial" w:cs="Arial"/>
          <w:sz w:val="22"/>
          <w:szCs w:val="22"/>
        </w:rPr>
        <w:t xml:space="preserve">department </w:t>
      </w:r>
      <w:r w:rsidR="00A24600" w:rsidRPr="00C801B2">
        <w:rPr>
          <w:rFonts w:ascii="Arial" w:hAnsi="Arial" w:cs="Arial"/>
          <w:sz w:val="22"/>
          <w:szCs w:val="22"/>
        </w:rPr>
        <w:t xml:space="preserve">IIPP </w:t>
      </w:r>
      <w:r w:rsidR="00A24600">
        <w:rPr>
          <w:rFonts w:ascii="Arial" w:hAnsi="Arial" w:cs="Arial"/>
          <w:sz w:val="22"/>
          <w:szCs w:val="22"/>
        </w:rPr>
        <w:t>supplement</w:t>
      </w:r>
      <w:r w:rsidR="00A24600" w:rsidRPr="00C801B2">
        <w:rPr>
          <w:rFonts w:ascii="Arial" w:hAnsi="Arial" w:cs="Arial"/>
          <w:sz w:val="22"/>
          <w:szCs w:val="22"/>
        </w:rPr>
        <w:t xml:space="preserve"> </w:t>
      </w:r>
      <w:r w:rsidR="001E63E1">
        <w:rPr>
          <w:rFonts w:ascii="Arial" w:hAnsi="Arial" w:cs="Arial"/>
          <w:sz w:val="22"/>
          <w:szCs w:val="22"/>
        </w:rPr>
        <w:t>is effectively implemented throughout d</w:t>
      </w:r>
      <w:r w:rsidRPr="00C801B2">
        <w:rPr>
          <w:rFonts w:ascii="Arial" w:hAnsi="Arial" w:cs="Arial"/>
          <w:sz w:val="22"/>
          <w:szCs w:val="22"/>
        </w:rPr>
        <w:t xml:space="preserve">epartmental operations.  </w:t>
      </w:r>
      <w:r>
        <w:rPr>
          <w:rFonts w:ascii="Arial" w:hAnsi="Arial" w:cs="Arial"/>
          <w:sz w:val="22"/>
          <w:szCs w:val="22"/>
        </w:rPr>
        <w:t>Supervisors h</w:t>
      </w:r>
      <w:r w:rsidRPr="00C801B2">
        <w:rPr>
          <w:rFonts w:ascii="Arial" w:hAnsi="Arial" w:cs="Arial"/>
          <w:sz w:val="22"/>
          <w:szCs w:val="22"/>
        </w:rPr>
        <w:t xml:space="preserve">ave program oversight for operations under their direct supervision and control.  </w:t>
      </w:r>
    </w:p>
    <w:p w:rsidR="00C801B2" w:rsidRPr="00C801B2" w:rsidRDefault="00C801B2" w:rsidP="00A24600">
      <w:pPr>
        <w:jc w:val="both"/>
        <w:rPr>
          <w:rFonts w:ascii="Arial" w:hAnsi="Arial" w:cs="Arial"/>
          <w:sz w:val="22"/>
          <w:szCs w:val="22"/>
        </w:rPr>
      </w:pPr>
    </w:p>
    <w:p w:rsidR="00C801B2" w:rsidRPr="00A24600" w:rsidRDefault="00C801B2" w:rsidP="00A24600">
      <w:pPr>
        <w:jc w:val="both"/>
        <w:rPr>
          <w:rFonts w:ascii="Arial" w:hAnsi="Arial" w:cs="Arial"/>
          <w:b/>
          <w:sz w:val="22"/>
          <w:szCs w:val="22"/>
        </w:rPr>
      </w:pPr>
      <w:bookmarkStart w:id="9" w:name="_Toc214440374"/>
      <w:r w:rsidRPr="00A24600">
        <w:rPr>
          <w:rFonts w:ascii="Arial" w:hAnsi="Arial" w:cs="Arial"/>
          <w:b/>
          <w:sz w:val="22"/>
          <w:szCs w:val="22"/>
        </w:rPr>
        <w:t>Compliance</w:t>
      </w:r>
      <w:bookmarkEnd w:id="9"/>
    </w:p>
    <w:p w:rsidR="00D94475" w:rsidRDefault="00D94475" w:rsidP="00A24600">
      <w:pPr>
        <w:jc w:val="both"/>
        <w:rPr>
          <w:rFonts w:ascii="Arial" w:hAnsi="Arial" w:cs="Arial"/>
          <w:sz w:val="22"/>
          <w:szCs w:val="22"/>
        </w:rPr>
      </w:pPr>
    </w:p>
    <w:p w:rsidR="00A24600" w:rsidRDefault="00C801B2" w:rsidP="00C801B2">
      <w:pPr>
        <w:rPr>
          <w:rFonts w:ascii="Arial" w:hAnsi="Arial" w:cs="Arial"/>
          <w:sz w:val="22"/>
          <w:szCs w:val="22"/>
        </w:rPr>
      </w:pPr>
      <w:r w:rsidRPr="00C801B2">
        <w:rPr>
          <w:rFonts w:ascii="Arial" w:hAnsi="Arial" w:cs="Arial"/>
          <w:sz w:val="22"/>
          <w:szCs w:val="22"/>
        </w:rPr>
        <w:t xml:space="preserve">The following </w:t>
      </w:r>
      <w:r w:rsidR="00D94475">
        <w:rPr>
          <w:rFonts w:ascii="Arial" w:hAnsi="Arial" w:cs="Arial"/>
          <w:sz w:val="22"/>
          <w:szCs w:val="22"/>
        </w:rPr>
        <w:t xml:space="preserve">department </w:t>
      </w:r>
      <w:r w:rsidRPr="00C801B2">
        <w:rPr>
          <w:rFonts w:ascii="Arial" w:hAnsi="Arial" w:cs="Arial"/>
          <w:sz w:val="22"/>
          <w:szCs w:val="22"/>
        </w:rPr>
        <w:t>methods are used to reinforce employee compliance with safety work practices and procedures:</w:t>
      </w:r>
    </w:p>
    <w:p w:rsidR="00C801B2" w:rsidRPr="00C801B2" w:rsidRDefault="00C801B2" w:rsidP="00C801B2">
      <w:pPr>
        <w:rPr>
          <w:rFonts w:ascii="Arial" w:hAnsi="Arial" w:cs="Arial"/>
          <w:sz w:val="22"/>
          <w:szCs w:val="22"/>
        </w:rPr>
      </w:pPr>
    </w:p>
    <w:p w:rsidR="00A24600" w:rsidRDefault="00C801B2" w:rsidP="001E63E1">
      <w:pPr>
        <w:numPr>
          <w:ilvl w:val="0"/>
          <w:numId w:val="29"/>
        </w:numPr>
        <w:rPr>
          <w:rFonts w:ascii="Arial" w:hAnsi="Arial" w:cs="Arial"/>
          <w:sz w:val="22"/>
          <w:szCs w:val="22"/>
        </w:rPr>
      </w:pPr>
      <w:r w:rsidRPr="00C801B2">
        <w:rPr>
          <w:rFonts w:ascii="Arial" w:hAnsi="Arial" w:cs="Arial"/>
          <w:sz w:val="22"/>
          <w:szCs w:val="22"/>
        </w:rPr>
        <w:t xml:space="preserve">Distribution of </w:t>
      </w:r>
      <w:r w:rsidR="00A24600" w:rsidRPr="00C801B2">
        <w:rPr>
          <w:rFonts w:ascii="Arial" w:hAnsi="Arial" w:cs="Arial"/>
          <w:sz w:val="22"/>
          <w:szCs w:val="22"/>
        </w:rPr>
        <w:t>department policies</w:t>
      </w:r>
      <w:r w:rsidR="00A24600">
        <w:rPr>
          <w:rFonts w:ascii="Arial" w:hAnsi="Arial" w:cs="Arial"/>
          <w:sz w:val="22"/>
          <w:szCs w:val="22"/>
        </w:rPr>
        <w:t xml:space="preserve"> and procedures</w:t>
      </w:r>
    </w:p>
    <w:p w:rsidR="00C801B2" w:rsidRDefault="00A24600" w:rsidP="00A24600">
      <w:pPr>
        <w:numPr>
          <w:ilvl w:val="1"/>
          <w:numId w:val="29"/>
        </w:numPr>
        <w:rPr>
          <w:rFonts w:ascii="Arial" w:hAnsi="Arial" w:cs="Arial"/>
          <w:sz w:val="22"/>
          <w:szCs w:val="22"/>
        </w:rPr>
      </w:pPr>
      <w:r w:rsidRPr="001E63E1">
        <w:rPr>
          <w:rFonts w:ascii="Arial" w:hAnsi="Arial" w:cs="Arial"/>
          <w:b/>
          <w:color w:val="0000FF"/>
          <w:sz w:val="22"/>
          <w:szCs w:val="22"/>
        </w:rPr>
        <w:t xml:space="preserve">ENTER THE </w:t>
      </w:r>
      <w:r>
        <w:rPr>
          <w:rFonts w:ascii="Arial" w:hAnsi="Arial" w:cs="Arial"/>
          <w:b/>
          <w:color w:val="0000FF"/>
          <w:sz w:val="22"/>
          <w:szCs w:val="22"/>
        </w:rPr>
        <w:t xml:space="preserve">NAME </w:t>
      </w:r>
      <w:r w:rsidRPr="001E63E1">
        <w:rPr>
          <w:rFonts w:ascii="Arial" w:hAnsi="Arial" w:cs="Arial"/>
          <w:b/>
          <w:color w:val="0000FF"/>
          <w:sz w:val="22"/>
          <w:szCs w:val="22"/>
        </w:rPr>
        <w:t>AND/OR LOCATION OF THE DEPARTMENT DOCUMENTS</w:t>
      </w:r>
    </w:p>
    <w:p w:rsidR="001E63E1" w:rsidRPr="00D94475" w:rsidRDefault="00D94475" w:rsidP="001E63E1">
      <w:pPr>
        <w:numPr>
          <w:ilvl w:val="0"/>
          <w:numId w:val="29"/>
        </w:numPr>
        <w:rPr>
          <w:rFonts w:ascii="Arial" w:hAnsi="Arial" w:cs="Arial"/>
          <w:sz w:val="22"/>
          <w:szCs w:val="22"/>
        </w:rPr>
      </w:pPr>
      <w:r w:rsidRPr="00D94475">
        <w:rPr>
          <w:rFonts w:ascii="Arial" w:hAnsi="Arial" w:cs="Arial"/>
          <w:sz w:val="22"/>
          <w:szCs w:val="22"/>
        </w:rPr>
        <w:t>Communicating IIPP responsibilities with all employees</w:t>
      </w:r>
    </w:p>
    <w:p w:rsidR="00D94475" w:rsidRDefault="00C801B2" w:rsidP="001E63E1">
      <w:pPr>
        <w:numPr>
          <w:ilvl w:val="0"/>
          <w:numId w:val="29"/>
        </w:numPr>
        <w:rPr>
          <w:rFonts w:ascii="Arial" w:hAnsi="Arial" w:cs="Arial"/>
          <w:sz w:val="22"/>
          <w:szCs w:val="22"/>
        </w:rPr>
      </w:pPr>
      <w:r w:rsidRPr="00D94475">
        <w:rPr>
          <w:rFonts w:ascii="Arial" w:hAnsi="Arial" w:cs="Arial"/>
          <w:sz w:val="22"/>
          <w:szCs w:val="22"/>
        </w:rPr>
        <w:t xml:space="preserve">Employee </w:t>
      </w:r>
      <w:r w:rsidR="00A24600" w:rsidRPr="00D94475">
        <w:rPr>
          <w:rFonts w:ascii="Arial" w:hAnsi="Arial" w:cs="Arial"/>
          <w:sz w:val="22"/>
          <w:szCs w:val="22"/>
        </w:rPr>
        <w:t>training programs</w:t>
      </w:r>
    </w:p>
    <w:p w:rsidR="00D94475" w:rsidRDefault="00D94475" w:rsidP="001E63E1">
      <w:pPr>
        <w:numPr>
          <w:ilvl w:val="0"/>
          <w:numId w:val="29"/>
        </w:numPr>
        <w:rPr>
          <w:rFonts w:ascii="Arial" w:hAnsi="Arial" w:cs="Arial"/>
          <w:sz w:val="22"/>
          <w:szCs w:val="22"/>
        </w:rPr>
      </w:pPr>
      <w:r>
        <w:rPr>
          <w:rFonts w:ascii="Arial" w:hAnsi="Arial" w:cs="Arial"/>
          <w:sz w:val="22"/>
          <w:szCs w:val="22"/>
        </w:rPr>
        <w:t>Recognizing employees who perform safe work practices</w:t>
      </w:r>
    </w:p>
    <w:p w:rsidR="00C801B2" w:rsidRPr="00C801B2" w:rsidRDefault="00C801B2" w:rsidP="001E63E1">
      <w:pPr>
        <w:numPr>
          <w:ilvl w:val="0"/>
          <w:numId w:val="29"/>
        </w:numPr>
        <w:rPr>
          <w:rFonts w:ascii="Arial" w:hAnsi="Arial" w:cs="Arial"/>
          <w:sz w:val="22"/>
          <w:szCs w:val="22"/>
        </w:rPr>
      </w:pPr>
      <w:r w:rsidRPr="00C801B2">
        <w:rPr>
          <w:rFonts w:ascii="Arial" w:hAnsi="Arial" w:cs="Arial"/>
          <w:sz w:val="22"/>
          <w:szCs w:val="22"/>
        </w:rPr>
        <w:t xml:space="preserve">Disciplinary process </w:t>
      </w:r>
      <w:r w:rsidR="001E63E1">
        <w:rPr>
          <w:rFonts w:ascii="Arial" w:hAnsi="Arial" w:cs="Arial"/>
          <w:sz w:val="22"/>
          <w:szCs w:val="22"/>
        </w:rPr>
        <w:t xml:space="preserve">outlined in </w:t>
      </w:r>
      <w:r w:rsidR="00A24600" w:rsidRPr="001E63E1">
        <w:rPr>
          <w:rFonts w:ascii="Arial" w:hAnsi="Arial" w:cs="Arial"/>
          <w:b/>
          <w:color w:val="0000FF"/>
          <w:sz w:val="22"/>
          <w:szCs w:val="22"/>
        </w:rPr>
        <w:t>Enter Name Of Document</w:t>
      </w:r>
      <w:r w:rsidRPr="00C801B2">
        <w:rPr>
          <w:rFonts w:ascii="Arial" w:hAnsi="Arial" w:cs="Arial"/>
          <w:sz w:val="22"/>
          <w:szCs w:val="22"/>
        </w:rPr>
        <w:t xml:space="preserve">.  </w:t>
      </w:r>
    </w:p>
    <w:p w:rsidR="00C801B2" w:rsidRPr="00A24600" w:rsidRDefault="00C801B2" w:rsidP="00A24600">
      <w:pPr>
        <w:jc w:val="both"/>
        <w:rPr>
          <w:rFonts w:ascii="Arial" w:hAnsi="Arial" w:cs="Arial"/>
          <w:sz w:val="22"/>
          <w:szCs w:val="22"/>
        </w:rPr>
      </w:pPr>
      <w:bookmarkStart w:id="10" w:name="_Toc214440375"/>
    </w:p>
    <w:p w:rsidR="00C801B2" w:rsidRPr="00A24600" w:rsidRDefault="00C801B2" w:rsidP="00A24600">
      <w:pPr>
        <w:jc w:val="both"/>
        <w:rPr>
          <w:rFonts w:ascii="Arial" w:hAnsi="Arial" w:cs="Arial"/>
          <w:b/>
          <w:sz w:val="22"/>
          <w:szCs w:val="22"/>
        </w:rPr>
      </w:pPr>
      <w:r w:rsidRPr="00A24600">
        <w:rPr>
          <w:rFonts w:ascii="Arial" w:hAnsi="Arial" w:cs="Arial"/>
          <w:b/>
          <w:sz w:val="22"/>
          <w:szCs w:val="22"/>
        </w:rPr>
        <w:t>Communication</w:t>
      </w:r>
      <w:bookmarkEnd w:id="10"/>
    </w:p>
    <w:p w:rsidR="00A24600" w:rsidRDefault="00A24600" w:rsidP="00A24600">
      <w:pPr>
        <w:jc w:val="both"/>
        <w:rPr>
          <w:rFonts w:ascii="Arial" w:hAnsi="Arial" w:cs="Arial"/>
          <w:sz w:val="22"/>
          <w:szCs w:val="22"/>
        </w:rPr>
      </w:pPr>
    </w:p>
    <w:p w:rsidR="00C801B2" w:rsidRPr="00C801B2" w:rsidRDefault="00C801B2" w:rsidP="00A24600">
      <w:pPr>
        <w:jc w:val="both"/>
        <w:rPr>
          <w:rFonts w:ascii="Arial" w:hAnsi="Arial" w:cs="Arial"/>
          <w:sz w:val="22"/>
          <w:szCs w:val="22"/>
        </w:rPr>
      </w:pPr>
      <w:r w:rsidRPr="00C801B2">
        <w:rPr>
          <w:rFonts w:ascii="Arial" w:hAnsi="Arial" w:cs="Arial"/>
          <w:sz w:val="22"/>
          <w:szCs w:val="22"/>
        </w:rPr>
        <w:t>Effective communications with employees have been established using the following methods:</w:t>
      </w:r>
    </w:p>
    <w:p w:rsidR="00C801B2" w:rsidRPr="00C801B2" w:rsidRDefault="00C801B2" w:rsidP="00A24600">
      <w:pPr>
        <w:jc w:val="both"/>
        <w:rPr>
          <w:rFonts w:ascii="Arial" w:hAnsi="Arial" w:cs="Arial"/>
          <w:sz w:val="22"/>
          <w:szCs w:val="22"/>
        </w:rPr>
      </w:pPr>
    </w:p>
    <w:tbl>
      <w:tblPr>
        <w:tblW w:w="0" w:type="auto"/>
        <w:tblInd w:w="468" w:type="dxa"/>
        <w:tblLook w:val="04A0"/>
      </w:tblPr>
      <w:tblGrid>
        <w:gridCol w:w="4405"/>
        <w:gridCol w:w="4703"/>
      </w:tblGrid>
      <w:tr w:rsidR="00C801B2" w:rsidRPr="00C801B2" w:rsidTr="00635576">
        <w:trPr>
          <w:trHeight w:val="1683"/>
        </w:trPr>
        <w:tc>
          <w:tcPr>
            <w:tcW w:w="4770" w:type="dxa"/>
            <w:vAlign w:val="center"/>
          </w:tcPr>
          <w:p w:rsidR="00C801B2" w:rsidRPr="00C801B2" w:rsidRDefault="00D01DAD" w:rsidP="00635576">
            <w:pPr>
              <w:rPr>
                <w:rFonts w:ascii="Arial" w:hAnsi="Arial" w:cs="Arial"/>
              </w:rPr>
            </w:pPr>
            <w:r w:rsidRPr="00C801B2">
              <w:rPr>
                <w:rFonts w:ascii="Arial" w:hAnsi="Arial" w:cs="Arial"/>
                <w:sz w:val="22"/>
                <w:szCs w:val="22"/>
              </w:rPr>
              <w:fldChar w:fldCharType="begin">
                <w:ffData>
                  <w:name w:val="Check1"/>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Department </w:t>
            </w:r>
            <w:r w:rsidR="00A24600" w:rsidRPr="00C801B2">
              <w:rPr>
                <w:rFonts w:ascii="Arial" w:hAnsi="Arial" w:cs="Arial"/>
                <w:sz w:val="22"/>
                <w:szCs w:val="22"/>
              </w:rPr>
              <w:t>safety committee</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2"/>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Staff meetings every</w:t>
            </w:r>
            <w:r w:rsidR="001E63E1">
              <w:rPr>
                <w:rFonts w:ascii="Arial" w:hAnsi="Arial" w:cs="Arial"/>
                <w:sz w:val="22"/>
                <w:szCs w:val="22"/>
              </w:rPr>
              <w:t xml:space="preserve"> </w:t>
            </w:r>
            <w:r w:rsidR="001E63E1" w:rsidRPr="001E63E1">
              <w:rPr>
                <w:rFonts w:ascii="Arial" w:hAnsi="Arial" w:cs="Arial"/>
                <w:b/>
                <w:color w:val="0000FF"/>
                <w:sz w:val="22"/>
                <w:szCs w:val="22"/>
              </w:rPr>
              <w:t>00</w:t>
            </w:r>
            <w:r w:rsidR="001E63E1">
              <w:rPr>
                <w:rFonts w:ascii="Arial" w:hAnsi="Arial" w:cs="Arial"/>
                <w:sz w:val="22"/>
                <w:szCs w:val="22"/>
              </w:rPr>
              <w:t xml:space="preserve"> </w:t>
            </w:r>
            <w:r w:rsidR="00C801B2" w:rsidRPr="00C801B2">
              <w:rPr>
                <w:rFonts w:ascii="Arial" w:hAnsi="Arial" w:cs="Arial"/>
                <w:sz w:val="22"/>
                <w:szCs w:val="22"/>
              </w:rPr>
              <w:t>days</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3"/>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Tailgate meetings every</w:t>
            </w:r>
            <w:r w:rsidR="001E63E1">
              <w:rPr>
                <w:rFonts w:ascii="Arial" w:hAnsi="Arial" w:cs="Arial"/>
                <w:sz w:val="22"/>
                <w:szCs w:val="22"/>
              </w:rPr>
              <w:t xml:space="preserve"> </w:t>
            </w:r>
            <w:r w:rsidR="001E63E1" w:rsidRPr="001E63E1">
              <w:rPr>
                <w:rFonts w:ascii="Arial" w:hAnsi="Arial" w:cs="Arial"/>
                <w:b/>
                <w:color w:val="0000FF"/>
                <w:sz w:val="22"/>
                <w:szCs w:val="22"/>
              </w:rPr>
              <w:t>00</w:t>
            </w:r>
            <w:r w:rsidR="001E63E1">
              <w:rPr>
                <w:rFonts w:ascii="Arial" w:hAnsi="Arial" w:cs="Arial"/>
                <w:sz w:val="22"/>
                <w:szCs w:val="22"/>
              </w:rPr>
              <w:t xml:space="preserve"> </w:t>
            </w:r>
            <w:r w:rsidR="00C801B2" w:rsidRPr="00C801B2">
              <w:rPr>
                <w:rFonts w:ascii="Arial" w:hAnsi="Arial" w:cs="Arial"/>
                <w:sz w:val="22"/>
                <w:szCs w:val="22"/>
              </w:rPr>
              <w:t>days</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4"/>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Specific policies/procedures</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5"/>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w:t>
            </w:r>
            <w:r w:rsidR="001E63E1">
              <w:rPr>
                <w:rFonts w:ascii="Arial" w:hAnsi="Arial" w:cs="Arial"/>
                <w:sz w:val="22"/>
                <w:szCs w:val="22"/>
              </w:rPr>
              <w:t xml:space="preserve">Department </w:t>
            </w:r>
            <w:r w:rsidR="00F54E00">
              <w:rPr>
                <w:rFonts w:ascii="Arial" w:hAnsi="Arial" w:cs="Arial"/>
                <w:sz w:val="22"/>
                <w:szCs w:val="22"/>
              </w:rPr>
              <w:t>hazard assessment</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6"/>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Employee safety training</w:t>
            </w:r>
          </w:p>
        </w:tc>
        <w:tc>
          <w:tcPr>
            <w:tcW w:w="5202" w:type="dxa"/>
            <w:vAlign w:val="center"/>
          </w:tcPr>
          <w:p w:rsidR="00C801B2" w:rsidRPr="00C801B2" w:rsidRDefault="00D01DAD" w:rsidP="00635576">
            <w:pPr>
              <w:rPr>
                <w:rFonts w:ascii="Arial" w:hAnsi="Arial" w:cs="Arial"/>
              </w:rPr>
            </w:pPr>
            <w:r w:rsidRPr="00C801B2">
              <w:rPr>
                <w:rFonts w:ascii="Arial" w:hAnsi="Arial" w:cs="Arial"/>
                <w:sz w:val="22"/>
                <w:szCs w:val="22"/>
              </w:rPr>
              <w:fldChar w:fldCharType="begin">
                <w:ffData>
                  <w:name w:val="Check7"/>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Safety newsletter, handouts</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7"/>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Employee </w:t>
            </w:r>
            <w:r w:rsidR="00F54E00" w:rsidRPr="00C801B2">
              <w:rPr>
                <w:rFonts w:ascii="Arial" w:hAnsi="Arial" w:cs="Arial"/>
                <w:sz w:val="22"/>
                <w:szCs w:val="22"/>
              </w:rPr>
              <w:t>safety recognition</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9"/>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Material safety data sheets</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10"/>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Posters and warning labels</w:t>
            </w:r>
          </w:p>
          <w:p w:rsidR="00C801B2" w:rsidRPr="00C801B2" w:rsidRDefault="00D01DAD" w:rsidP="00635576">
            <w:pPr>
              <w:rPr>
                <w:rFonts w:ascii="Arial" w:hAnsi="Arial" w:cs="Arial"/>
              </w:rPr>
            </w:pPr>
            <w:r w:rsidRPr="00C801B2">
              <w:rPr>
                <w:rFonts w:ascii="Arial" w:hAnsi="Arial" w:cs="Arial"/>
                <w:sz w:val="22"/>
                <w:szCs w:val="22"/>
              </w:rPr>
              <w:fldChar w:fldCharType="begin">
                <w:ffData>
                  <w:name w:val="Check12"/>
                  <w:enabled/>
                  <w:calcOnExit w:val="0"/>
                  <w:checkBox>
                    <w:sizeAuto/>
                    <w:default w:val="0"/>
                  </w:checkBox>
                </w:ffData>
              </w:fldChar>
            </w:r>
            <w:r w:rsidR="00C801B2" w:rsidRPr="00C801B2">
              <w:rPr>
                <w:rFonts w:ascii="Arial" w:hAnsi="Arial" w:cs="Arial"/>
                <w:sz w:val="22"/>
                <w:szCs w:val="22"/>
              </w:rPr>
              <w:instrText xml:space="preserve"> FORMCHECKBOX </w:instrText>
            </w:r>
            <w:r w:rsidRPr="00C801B2">
              <w:rPr>
                <w:rFonts w:ascii="Arial" w:hAnsi="Arial" w:cs="Arial"/>
                <w:sz w:val="22"/>
                <w:szCs w:val="22"/>
              </w:rPr>
            </w:r>
            <w:r w:rsidRPr="00C801B2">
              <w:rPr>
                <w:rFonts w:ascii="Arial" w:hAnsi="Arial" w:cs="Arial"/>
                <w:sz w:val="22"/>
                <w:szCs w:val="22"/>
              </w:rPr>
              <w:fldChar w:fldCharType="end"/>
            </w:r>
            <w:r w:rsidR="00C801B2" w:rsidRPr="00C801B2">
              <w:rPr>
                <w:rFonts w:ascii="Arial" w:hAnsi="Arial" w:cs="Arial"/>
                <w:sz w:val="22"/>
                <w:szCs w:val="22"/>
              </w:rPr>
              <w:t xml:space="preserve"> Other </w:t>
            </w:r>
          </w:p>
          <w:p w:rsidR="00C801B2" w:rsidRPr="00C801B2" w:rsidRDefault="00F54E00" w:rsidP="00F54E00">
            <w:pPr>
              <w:ind w:left="720"/>
              <w:rPr>
                <w:rFonts w:ascii="Arial" w:hAnsi="Arial" w:cs="Arial"/>
              </w:rPr>
            </w:pPr>
            <w:r w:rsidRPr="00F54E00">
              <w:rPr>
                <w:rFonts w:ascii="Arial" w:hAnsi="Arial" w:cs="Arial"/>
                <w:b/>
                <w:color w:val="0000FF"/>
                <w:sz w:val="22"/>
                <w:szCs w:val="22"/>
              </w:rPr>
              <w:t>(LIST)</w:t>
            </w:r>
          </w:p>
        </w:tc>
      </w:tr>
    </w:tbl>
    <w:p w:rsidR="00635576" w:rsidRDefault="00635576" w:rsidP="00635576">
      <w:pPr>
        <w:rPr>
          <w:rFonts w:ascii="Arial" w:hAnsi="Arial" w:cs="Arial"/>
          <w:sz w:val="22"/>
          <w:szCs w:val="22"/>
        </w:rPr>
      </w:pPr>
    </w:p>
    <w:p w:rsidR="00635576" w:rsidRPr="008D2058" w:rsidRDefault="00C801B2" w:rsidP="00635576">
      <w:pPr>
        <w:rPr>
          <w:rFonts w:ascii="Arial" w:hAnsi="Arial" w:cs="Arial"/>
          <w:sz w:val="22"/>
          <w:szCs w:val="22"/>
        </w:rPr>
      </w:pPr>
      <w:r w:rsidRPr="00C801B2">
        <w:rPr>
          <w:rFonts w:ascii="Arial" w:hAnsi="Arial" w:cs="Arial"/>
          <w:sz w:val="22"/>
          <w:szCs w:val="22"/>
        </w:rPr>
        <w:t xml:space="preserve">Employees are encouraged to report any potential health and safety hazard that may exist in the workplace.  The Hazardous/Unsafe Condition Report form </w:t>
      </w:r>
      <w:r w:rsidR="00EE5C44">
        <w:rPr>
          <w:rFonts w:ascii="Arial" w:hAnsi="Arial" w:cs="Arial"/>
          <w:sz w:val="22"/>
          <w:szCs w:val="22"/>
        </w:rPr>
        <w:t xml:space="preserve">(see Attachment A) </w:t>
      </w:r>
      <w:r w:rsidRPr="00C801B2">
        <w:rPr>
          <w:rFonts w:ascii="Arial" w:hAnsi="Arial" w:cs="Arial"/>
          <w:sz w:val="22"/>
          <w:szCs w:val="22"/>
        </w:rPr>
        <w:t xml:space="preserve">is located at </w:t>
      </w:r>
      <w:r w:rsidR="00F54E00" w:rsidRPr="001E63E1">
        <w:rPr>
          <w:rFonts w:ascii="Arial" w:hAnsi="Arial" w:cs="Arial"/>
          <w:b/>
          <w:color w:val="0000FF"/>
          <w:sz w:val="22"/>
          <w:szCs w:val="22"/>
        </w:rPr>
        <w:t>ENTER LOCATION</w:t>
      </w:r>
      <w:r w:rsidR="001E63E1">
        <w:rPr>
          <w:rFonts w:ascii="Arial" w:hAnsi="Arial" w:cs="Arial"/>
          <w:b/>
          <w:color w:val="0000FF"/>
          <w:sz w:val="22"/>
          <w:szCs w:val="22"/>
        </w:rPr>
        <w:t>.</w:t>
      </w:r>
      <w:r w:rsidRPr="00C801B2">
        <w:rPr>
          <w:rFonts w:ascii="Arial" w:hAnsi="Arial" w:cs="Arial"/>
          <w:sz w:val="22"/>
          <w:szCs w:val="22"/>
        </w:rPr>
        <w:t xml:space="preserve">  Forms should be submitted to</w:t>
      </w:r>
      <w:r w:rsidR="001E63E1">
        <w:rPr>
          <w:rFonts w:ascii="Arial" w:hAnsi="Arial" w:cs="Arial"/>
          <w:sz w:val="22"/>
          <w:szCs w:val="22"/>
        </w:rPr>
        <w:t xml:space="preserve"> </w:t>
      </w:r>
      <w:r w:rsidR="00F54E00" w:rsidRPr="001E63E1">
        <w:rPr>
          <w:rFonts w:ascii="Arial" w:hAnsi="Arial" w:cs="Arial"/>
          <w:b/>
          <w:color w:val="0000FF"/>
          <w:sz w:val="22"/>
          <w:szCs w:val="22"/>
        </w:rPr>
        <w:t>ENTER NAME/TITLE</w:t>
      </w:r>
      <w:r w:rsidRPr="00C801B2">
        <w:rPr>
          <w:rFonts w:ascii="Arial" w:hAnsi="Arial" w:cs="Arial"/>
          <w:b/>
          <w:sz w:val="22"/>
          <w:szCs w:val="22"/>
        </w:rPr>
        <w:t xml:space="preserve">.  </w:t>
      </w:r>
    </w:p>
    <w:p w:rsidR="00F54E00" w:rsidRDefault="00F54E00">
      <w:pPr>
        <w:spacing w:after="200" w:line="276" w:lineRule="auto"/>
        <w:rPr>
          <w:rFonts w:ascii="Arial" w:hAnsi="Arial" w:cs="Arial"/>
          <w:sz w:val="22"/>
          <w:szCs w:val="22"/>
        </w:rPr>
      </w:pPr>
      <w:r>
        <w:rPr>
          <w:rFonts w:ascii="Arial" w:hAnsi="Arial" w:cs="Arial"/>
          <w:sz w:val="22"/>
          <w:szCs w:val="22"/>
        </w:rPr>
        <w:br w:type="page"/>
      </w:r>
    </w:p>
    <w:p w:rsidR="00C801B2" w:rsidRPr="00C801B2" w:rsidRDefault="00C801B2" w:rsidP="00C801B2">
      <w:pPr>
        <w:pStyle w:val="Heading1"/>
        <w:rPr>
          <w:rFonts w:ascii="Arial" w:hAnsi="Arial" w:cs="Arial"/>
          <w:sz w:val="22"/>
          <w:szCs w:val="22"/>
        </w:rPr>
      </w:pPr>
      <w:bookmarkStart w:id="11" w:name="_Toc214440376"/>
      <w:r w:rsidRPr="00C801B2">
        <w:rPr>
          <w:rFonts w:ascii="Arial" w:hAnsi="Arial" w:cs="Arial"/>
          <w:sz w:val="22"/>
          <w:szCs w:val="22"/>
        </w:rPr>
        <w:t>Hazard Assessment</w:t>
      </w:r>
      <w:bookmarkEnd w:id="11"/>
      <w:r w:rsidRPr="00C801B2">
        <w:rPr>
          <w:rFonts w:ascii="Arial" w:hAnsi="Arial" w:cs="Arial"/>
          <w:sz w:val="22"/>
          <w:szCs w:val="22"/>
        </w:rPr>
        <w:t xml:space="preserve"> and Correction</w:t>
      </w:r>
    </w:p>
    <w:p w:rsidR="00C801B2" w:rsidRPr="00C801B2" w:rsidRDefault="00C801B2" w:rsidP="00C801B2">
      <w:pPr>
        <w:rPr>
          <w:rFonts w:ascii="Arial" w:hAnsi="Arial" w:cs="Arial"/>
          <w:b/>
          <w:sz w:val="22"/>
          <w:szCs w:val="22"/>
        </w:rPr>
      </w:pPr>
    </w:p>
    <w:p w:rsidR="00C801B2" w:rsidRPr="00716114" w:rsidRDefault="00C801B2" w:rsidP="00716114">
      <w:pPr>
        <w:pStyle w:val="List2"/>
        <w:ind w:left="0" w:firstLine="0"/>
        <w:jc w:val="both"/>
        <w:rPr>
          <w:rFonts w:ascii="Arial" w:hAnsi="Arial" w:cs="Arial"/>
          <w:sz w:val="22"/>
          <w:szCs w:val="22"/>
          <w:u w:val="single"/>
        </w:rPr>
      </w:pPr>
      <w:r w:rsidRPr="00716114">
        <w:rPr>
          <w:rFonts w:ascii="Arial" w:hAnsi="Arial" w:cs="Arial"/>
          <w:sz w:val="22"/>
          <w:szCs w:val="22"/>
          <w:u w:val="single"/>
        </w:rPr>
        <w:t>Periodic Workplace Inspections</w:t>
      </w:r>
    </w:p>
    <w:p w:rsidR="00716114" w:rsidRDefault="00716114" w:rsidP="00C801B2">
      <w:pPr>
        <w:pStyle w:val="List2"/>
        <w:ind w:left="741" w:hanging="21"/>
        <w:rPr>
          <w:rFonts w:ascii="Arial" w:hAnsi="Arial" w:cs="Arial"/>
          <w:sz w:val="22"/>
          <w:szCs w:val="22"/>
        </w:rPr>
      </w:pPr>
    </w:p>
    <w:p w:rsidR="00C801B2" w:rsidRPr="00C801B2" w:rsidRDefault="00C801B2" w:rsidP="00716114">
      <w:pPr>
        <w:pStyle w:val="List2"/>
        <w:ind w:left="21" w:hanging="21"/>
        <w:rPr>
          <w:rFonts w:ascii="Arial" w:hAnsi="Arial" w:cs="Arial"/>
          <w:sz w:val="22"/>
          <w:szCs w:val="22"/>
        </w:rPr>
      </w:pPr>
      <w:r w:rsidRPr="00C801B2">
        <w:rPr>
          <w:rFonts w:ascii="Arial" w:hAnsi="Arial" w:cs="Arial"/>
          <w:sz w:val="22"/>
          <w:szCs w:val="22"/>
        </w:rPr>
        <w:t>Inspections are conducted at the following department facilities or workplaces:</w:t>
      </w:r>
    </w:p>
    <w:p w:rsidR="00C801B2" w:rsidRPr="00C801B2" w:rsidRDefault="00C801B2" w:rsidP="00C801B2">
      <w:pPr>
        <w:pStyle w:val="List2"/>
        <w:ind w:left="741" w:hanging="21"/>
        <w:jc w:val="both"/>
        <w:rPr>
          <w:rFonts w:ascii="Arial" w:hAnsi="Arial" w:cs="Arial"/>
          <w:sz w:val="22"/>
          <w:szCs w:val="22"/>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5"/>
        <w:gridCol w:w="1410"/>
      </w:tblGrid>
      <w:tr w:rsidR="00C801B2" w:rsidRPr="00C801B2" w:rsidTr="00776143">
        <w:tc>
          <w:tcPr>
            <w:tcW w:w="8277" w:type="dxa"/>
          </w:tcPr>
          <w:p w:rsidR="00C801B2" w:rsidRPr="00C801B2" w:rsidRDefault="006E27FD" w:rsidP="006E27FD">
            <w:pPr>
              <w:pStyle w:val="List2"/>
              <w:ind w:left="0" w:firstLine="0"/>
              <w:jc w:val="both"/>
              <w:rPr>
                <w:rFonts w:ascii="Arial" w:hAnsi="Arial" w:cs="Arial"/>
                <w:b/>
                <w:szCs w:val="22"/>
              </w:rPr>
            </w:pPr>
            <w:r>
              <w:rPr>
                <w:rFonts w:ascii="Arial" w:hAnsi="Arial" w:cs="Arial"/>
                <w:b/>
                <w:sz w:val="22"/>
                <w:szCs w:val="22"/>
              </w:rPr>
              <w:t>Facilities and Workplaces</w:t>
            </w:r>
          </w:p>
        </w:tc>
        <w:tc>
          <w:tcPr>
            <w:tcW w:w="1422" w:type="dxa"/>
          </w:tcPr>
          <w:p w:rsidR="00C801B2" w:rsidRPr="00C801B2" w:rsidRDefault="00C801B2" w:rsidP="00776143">
            <w:pPr>
              <w:pStyle w:val="List2"/>
              <w:ind w:left="0" w:firstLine="0"/>
              <w:jc w:val="both"/>
              <w:rPr>
                <w:rFonts w:ascii="Arial" w:hAnsi="Arial" w:cs="Arial"/>
                <w:b/>
                <w:szCs w:val="22"/>
              </w:rPr>
            </w:pPr>
            <w:r w:rsidRPr="00C801B2">
              <w:rPr>
                <w:rFonts w:ascii="Arial" w:hAnsi="Arial" w:cs="Arial"/>
                <w:b/>
                <w:sz w:val="22"/>
                <w:szCs w:val="22"/>
              </w:rPr>
              <w:t>Frequency</w:t>
            </w:r>
          </w:p>
        </w:tc>
      </w:tr>
      <w:tr w:rsidR="00C801B2" w:rsidRPr="00C801B2" w:rsidTr="00776143">
        <w:tc>
          <w:tcPr>
            <w:tcW w:w="8277" w:type="dxa"/>
          </w:tcPr>
          <w:p w:rsidR="00C801B2" w:rsidRPr="00C801B2" w:rsidRDefault="00C801B2" w:rsidP="00776143">
            <w:pPr>
              <w:pStyle w:val="List2"/>
              <w:ind w:left="0" w:firstLine="0"/>
              <w:jc w:val="both"/>
              <w:rPr>
                <w:rFonts w:ascii="Arial" w:hAnsi="Arial" w:cs="Arial"/>
                <w:szCs w:val="22"/>
              </w:rPr>
            </w:pPr>
          </w:p>
        </w:tc>
        <w:tc>
          <w:tcPr>
            <w:tcW w:w="1422" w:type="dxa"/>
          </w:tcPr>
          <w:p w:rsidR="00C801B2" w:rsidRPr="00C801B2" w:rsidRDefault="00C801B2" w:rsidP="00776143">
            <w:pPr>
              <w:pStyle w:val="List2"/>
              <w:ind w:left="0" w:firstLine="0"/>
              <w:jc w:val="both"/>
              <w:rPr>
                <w:rFonts w:ascii="Arial" w:hAnsi="Arial" w:cs="Arial"/>
                <w:szCs w:val="22"/>
              </w:rPr>
            </w:pPr>
          </w:p>
        </w:tc>
      </w:tr>
      <w:tr w:rsidR="00C801B2" w:rsidRPr="00C801B2" w:rsidTr="00776143">
        <w:tc>
          <w:tcPr>
            <w:tcW w:w="8277" w:type="dxa"/>
          </w:tcPr>
          <w:p w:rsidR="00C801B2" w:rsidRPr="00C801B2" w:rsidRDefault="00C801B2" w:rsidP="00776143">
            <w:pPr>
              <w:pStyle w:val="List2"/>
              <w:ind w:left="0" w:firstLine="0"/>
              <w:jc w:val="both"/>
              <w:rPr>
                <w:rFonts w:ascii="Arial" w:hAnsi="Arial" w:cs="Arial"/>
                <w:szCs w:val="22"/>
              </w:rPr>
            </w:pPr>
          </w:p>
        </w:tc>
        <w:tc>
          <w:tcPr>
            <w:tcW w:w="1422" w:type="dxa"/>
          </w:tcPr>
          <w:p w:rsidR="00C801B2" w:rsidRPr="00C801B2" w:rsidRDefault="00C801B2" w:rsidP="00776143">
            <w:pPr>
              <w:pStyle w:val="List2"/>
              <w:ind w:left="0" w:firstLine="0"/>
              <w:jc w:val="both"/>
              <w:rPr>
                <w:rFonts w:ascii="Arial" w:hAnsi="Arial" w:cs="Arial"/>
                <w:szCs w:val="22"/>
              </w:rPr>
            </w:pPr>
          </w:p>
        </w:tc>
      </w:tr>
      <w:tr w:rsidR="00635576" w:rsidRPr="00C801B2" w:rsidTr="00776143">
        <w:tc>
          <w:tcPr>
            <w:tcW w:w="8277" w:type="dxa"/>
          </w:tcPr>
          <w:p w:rsidR="00635576" w:rsidRPr="00C801B2" w:rsidRDefault="00635576" w:rsidP="00776143">
            <w:pPr>
              <w:pStyle w:val="List2"/>
              <w:ind w:left="0" w:firstLine="0"/>
              <w:jc w:val="both"/>
              <w:rPr>
                <w:rFonts w:ascii="Arial" w:hAnsi="Arial" w:cs="Arial"/>
                <w:szCs w:val="22"/>
              </w:rPr>
            </w:pPr>
          </w:p>
        </w:tc>
        <w:tc>
          <w:tcPr>
            <w:tcW w:w="1422" w:type="dxa"/>
          </w:tcPr>
          <w:p w:rsidR="00635576" w:rsidRPr="00C801B2" w:rsidRDefault="00635576" w:rsidP="00776143">
            <w:pPr>
              <w:pStyle w:val="List2"/>
              <w:ind w:left="0" w:firstLine="0"/>
              <w:jc w:val="both"/>
              <w:rPr>
                <w:rFonts w:ascii="Arial" w:hAnsi="Arial" w:cs="Arial"/>
                <w:szCs w:val="22"/>
              </w:rPr>
            </w:pPr>
          </w:p>
        </w:tc>
      </w:tr>
      <w:tr w:rsidR="00635576" w:rsidRPr="00C801B2" w:rsidTr="00776143">
        <w:tc>
          <w:tcPr>
            <w:tcW w:w="8277" w:type="dxa"/>
          </w:tcPr>
          <w:p w:rsidR="00635576" w:rsidRPr="00C801B2" w:rsidRDefault="00635576" w:rsidP="00776143">
            <w:pPr>
              <w:pStyle w:val="List2"/>
              <w:ind w:left="0" w:firstLine="0"/>
              <w:jc w:val="both"/>
              <w:rPr>
                <w:rFonts w:ascii="Arial" w:hAnsi="Arial" w:cs="Arial"/>
                <w:szCs w:val="22"/>
              </w:rPr>
            </w:pPr>
          </w:p>
        </w:tc>
        <w:tc>
          <w:tcPr>
            <w:tcW w:w="1422" w:type="dxa"/>
          </w:tcPr>
          <w:p w:rsidR="00635576" w:rsidRPr="00C801B2" w:rsidRDefault="00635576" w:rsidP="00776143">
            <w:pPr>
              <w:pStyle w:val="List2"/>
              <w:ind w:left="0" w:firstLine="0"/>
              <w:jc w:val="both"/>
              <w:rPr>
                <w:rFonts w:ascii="Arial" w:hAnsi="Arial" w:cs="Arial"/>
                <w:szCs w:val="22"/>
              </w:rPr>
            </w:pPr>
          </w:p>
        </w:tc>
      </w:tr>
    </w:tbl>
    <w:p w:rsidR="00C801B2" w:rsidRPr="00C801B2" w:rsidRDefault="00C801B2" w:rsidP="00C801B2">
      <w:pPr>
        <w:pStyle w:val="List2"/>
        <w:rPr>
          <w:rFonts w:ascii="Arial" w:hAnsi="Arial" w:cs="Arial"/>
          <w:sz w:val="22"/>
          <w:szCs w:val="22"/>
        </w:rPr>
      </w:pPr>
    </w:p>
    <w:p w:rsidR="00C801B2" w:rsidRPr="00C801B2" w:rsidRDefault="00C801B2" w:rsidP="00716114">
      <w:pPr>
        <w:pStyle w:val="List2"/>
        <w:ind w:left="0" w:firstLine="0"/>
        <w:rPr>
          <w:rFonts w:ascii="Arial" w:hAnsi="Arial" w:cs="Arial"/>
          <w:sz w:val="22"/>
          <w:szCs w:val="22"/>
        </w:rPr>
      </w:pPr>
      <w:r w:rsidRPr="00635576">
        <w:rPr>
          <w:rFonts w:ascii="Arial" w:hAnsi="Arial" w:cs="Arial"/>
          <w:sz w:val="22"/>
          <w:szCs w:val="22"/>
        </w:rPr>
        <w:t xml:space="preserve">Department </w:t>
      </w:r>
      <w:r w:rsidR="00635576">
        <w:rPr>
          <w:rFonts w:ascii="Arial" w:hAnsi="Arial" w:cs="Arial"/>
          <w:sz w:val="22"/>
          <w:szCs w:val="22"/>
        </w:rPr>
        <w:t>i</w:t>
      </w:r>
      <w:r w:rsidRPr="00635576">
        <w:rPr>
          <w:rFonts w:ascii="Arial" w:hAnsi="Arial" w:cs="Arial"/>
          <w:sz w:val="22"/>
          <w:szCs w:val="22"/>
        </w:rPr>
        <w:t xml:space="preserve">nspection </w:t>
      </w:r>
      <w:r w:rsidR="00635576">
        <w:rPr>
          <w:rFonts w:ascii="Arial" w:hAnsi="Arial" w:cs="Arial"/>
          <w:sz w:val="22"/>
          <w:szCs w:val="22"/>
        </w:rPr>
        <w:t>f</w:t>
      </w:r>
      <w:r w:rsidRPr="00635576">
        <w:rPr>
          <w:rFonts w:ascii="Arial" w:hAnsi="Arial" w:cs="Arial"/>
          <w:sz w:val="22"/>
          <w:szCs w:val="22"/>
        </w:rPr>
        <w:t>orms are located</w:t>
      </w:r>
      <w:r w:rsidRPr="00C801B2">
        <w:rPr>
          <w:rFonts w:ascii="Arial" w:hAnsi="Arial" w:cs="Arial"/>
          <w:sz w:val="22"/>
          <w:szCs w:val="22"/>
        </w:rPr>
        <w:t xml:space="preserve"> </w:t>
      </w:r>
      <w:r w:rsidR="005D0481">
        <w:rPr>
          <w:rFonts w:ascii="Arial" w:hAnsi="Arial" w:cs="Arial"/>
          <w:sz w:val="22"/>
          <w:szCs w:val="22"/>
        </w:rPr>
        <w:t>at</w:t>
      </w:r>
      <w:r w:rsidR="00635576">
        <w:rPr>
          <w:rFonts w:ascii="Arial" w:hAnsi="Arial" w:cs="Arial"/>
          <w:sz w:val="22"/>
          <w:szCs w:val="22"/>
        </w:rPr>
        <w:t xml:space="preserve"> </w:t>
      </w:r>
      <w:r w:rsidR="00716114" w:rsidRPr="00635576">
        <w:rPr>
          <w:rFonts w:ascii="Arial" w:hAnsi="Arial" w:cs="Arial"/>
          <w:b/>
          <w:color w:val="0000FF"/>
          <w:sz w:val="22"/>
          <w:szCs w:val="22"/>
        </w:rPr>
        <w:t>ENTER LOCATION</w:t>
      </w:r>
      <w:r w:rsidRPr="00C801B2">
        <w:rPr>
          <w:rFonts w:ascii="Arial" w:hAnsi="Arial" w:cs="Arial"/>
          <w:b/>
          <w:sz w:val="22"/>
          <w:szCs w:val="22"/>
        </w:rPr>
        <w:t>.</w:t>
      </w:r>
    </w:p>
    <w:p w:rsidR="00C801B2" w:rsidRPr="00C801B2" w:rsidRDefault="00C801B2" w:rsidP="00C801B2">
      <w:pPr>
        <w:pStyle w:val="List2"/>
        <w:ind w:left="0" w:firstLine="0"/>
        <w:rPr>
          <w:rFonts w:ascii="Arial" w:hAnsi="Arial" w:cs="Arial"/>
          <w:sz w:val="22"/>
          <w:szCs w:val="22"/>
        </w:rPr>
      </w:pPr>
    </w:p>
    <w:p w:rsidR="00C801B2" w:rsidRPr="00716114" w:rsidRDefault="00C801B2" w:rsidP="00716114">
      <w:pPr>
        <w:pStyle w:val="List2"/>
        <w:ind w:left="0" w:firstLine="0"/>
        <w:jc w:val="both"/>
        <w:rPr>
          <w:rFonts w:ascii="Arial" w:hAnsi="Arial" w:cs="Arial"/>
          <w:sz w:val="22"/>
          <w:szCs w:val="22"/>
          <w:u w:val="single"/>
        </w:rPr>
      </w:pPr>
      <w:r w:rsidRPr="00716114">
        <w:rPr>
          <w:rFonts w:ascii="Arial" w:hAnsi="Arial" w:cs="Arial"/>
          <w:sz w:val="22"/>
          <w:szCs w:val="22"/>
          <w:u w:val="single"/>
        </w:rPr>
        <w:t>Corrective Action</w:t>
      </w:r>
    </w:p>
    <w:p w:rsidR="00716114" w:rsidRDefault="00716114" w:rsidP="00C801B2">
      <w:pPr>
        <w:pStyle w:val="List2"/>
        <w:ind w:left="741" w:hanging="21"/>
        <w:rPr>
          <w:rFonts w:ascii="Arial" w:hAnsi="Arial" w:cs="Arial"/>
          <w:sz w:val="22"/>
          <w:szCs w:val="22"/>
        </w:rPr>
      </w:pPr>
    </w:p>
    <w:p w:rsidR="00C801B2" w:rsidRPr="00C801B2" w:rsidRDefault="00C801B2" w:rsidP="00716114">
      <w:pPr>
        <w:pStyle w:val="List2"/>
        <w:ind w:left="21" w:hanging="21"/>
        <w:jc w:val="both"/>
        <w:rPr>
          <w:rFonts w:ascii="Arial" w:hAnsi="Arial" w:cs="Arial"/>
          <w:sz w:val="22"/>
          <w:szCs w:val="22"/>
        </w:rPr>
      </w:pPr>
      <w:r w:rsidRPr="00C801B2">
        <w:rPr>
          <w:rFonts w:ascii="Arial" w:hAnsi="Arial" w:cs="Arial"/>
          <w:sz w:val="22"/>
          <w:szCs w:val="22"/>
        </w:rPr>
        <w:t xml:space="preserve">Supervisors will document corrective actions, including projected and actual completion dates.  If an imminent hazard exists, work in the area must cease, and the </w:t>
      </w:r>
      <w:r w:rsidR="00635576">
        <w:rPr>
          <w:rFonts w:ascii="Arial" w:hAnsi="Arial" w:cs="Arial"/>
          <w:sz w:val="22"/>
          <w:szCs w:val="22"/>
        </w:rPr>
        <w:t xml:space="preserve">manager </w:t>
      </w:r>
      <w:r w:rsidRPr="00C801B2">
        <w:rPr>
          <w:rFonts w:ascii="Arial" w:hAnsi="Arial" w:cs="Arial"/>
          <w:sz w:val="22"/>
          <w:szCs w:val="22"/>
        </w:rPr>
        <w:t xml:space="preserve">must be contacted immediately.  If the hazard cannot be immediately corrected without endangering employees or property, all personnel need to leave the area except those qualified and necessary to correct the condition. </w:t>
      </w:r>
      <w:r w:rsidR="00716114" w:rsidRPr="00635576">
        <w:rPr>
          <w:rFonts w:ascii="Arial" w:hAnsi="Arial" w:cs="Arial"/>
          <w:b/>
          <w:color w:val="0000FF"/>
          <w:sz w:val="22"/>
          <w:szCs w:val="22"/>
        </w:rPr>
        <w:t>NAME INDIVIDUAL(S) DESIGNATED TO DETERMINE APPROPRIATE ACTION FOR IMMINENT HAZARDS</w:t>
      </w:r>
      <w:r w:rsidR="00716114">
        <w:rPr>
          <w:rFonts w:ascii="Arial" w:hAnsi="Arial" w:cs="Arial"/>
          <w:sz w:val="22"/>
          <w:szCs w:val="22"/>
        </w:rPr>
        <w:t xml:space="preserve">.  </w:t>
      </w:r>
    </w:p>
    <w:p w:rsidR="00C801B2" w:rsidRPr="00C801B2" w:rsidRDefault="00C801B2" w:rsidP="00C801B2">
      <w:pPr>
        <w:pStyle w:val="List2"/>
        <w:ind w:left="741"/>
        <w:rPr>
          <w:rFonts w:ascii="Arial" w:hAnsi="Arial" w:cs="Arial"/>
          <w:sz w:val="22"/>
          <w:szCs w:val="22"/>
        </w:rPr>
      </w:pPr>
    </w:p>
    <w:p w:rsidR="00C801B2" w:rsidRPr="00716114" w:rsidRDefault="00C801B2" w:rsidP="00716114">
      <w:pPr>
        <w:rPr>
          <w:rFonts w:ascii="Arial" w:hAnsi="Arial" w:cs="Arial"/>
          <w:b/>
          <w:sz w:val="22"/>
          <w:szCs w:val="22"/>
        </w:rPr>
      </w:pPr>
      <w:bookmarkStart w:id="12" w:name="_Toc214440377"/>
      <w:r w:rsidRPr="00716114">
        <w:rPr>
          <w:rFonts w:ascii="Arial" w:hAnsi="Arial" w:cs="Arial"/>
          <w:b/>
          <w:sz w:val="22"/>
          <w:szCs w:val="22"/>
        </w:rPr>
        <w:t>Accident Investigation</w:t>
      </w:r>
      <w:bookmarkEnd w:id="12"/>
    </w:p>
    <w:p w:rsidR="00C801B2" w:rsidRPr="00C801B2" w:rsidRDefault="00C801B2" w:rsidP="00C801B2">
      <w:pPr>
        <w:rPr>
          <w:rFonts w:ascii="Arial" w:hAnsi="Arial" w:cs="Arial"/>
          <w:sz w:val="22"/>
          <w:szCs w:val="22"/>
        </w:rPr>
      </w:pPr>
    </w:p>
    <w:p w:rsidR="00C801B2" w:rsidRPr="00C801B2" w:rsidRDefault="00C801B2" w:rsidP="00716114">
      <w:pPr>
        <w:jc w:val="both"/>
        <w:rPr>
          <w:rFonts w:ascii="Arial" w:hAnsi="Arial" w:cs="Arial"/>
          <w:sz w:val="22"/>
          <w:szCs w:val="22"/>
        </w:rPr>
      </w:pPr>
      <w:r w:rsidRPr="00C801B2">
        <w:rPr>
          <w:rFonts w:ascii="Arial" w:hAnsi="Arial" w:cs="Arial"/>
          <w:bCs/>
          <w:sz w:val="22"/>
          <w:szCs w:val="22"/>
        </w:rPr>
        <w:t>Employees</w:t>
      </w:r>
      <w:r w:rsidRPr="00C801B2">
        <w:rPr>
          <w:rFonts w:ascii="Arial" w:hAnsi="Arial" w:cs="Arial"/>
          <w:b/>
          <w:bCs/>
          <w:sz w:val="22"/>
          <w:szCs w:val="22"/>
        </w:rPr>
        <w:t xml:space="preserve"> </w:t>
      </w:r>
      <w:r w:rsidRPr="00C801B2">
        <w:rPr>
          <w:rFonts w:ascii="Arial" w:hAnsi="Arial" w:cs="Arial"/>
          <w:bCs/>
          <w:sz w:val="22"/>
          <w:szCs w:val="22"/>
        </w:rPr>
        <w:t xml:space="preserve">will immediately notify their supervisor when </w:t>
      </w:r>
      <w:r w:rsidR="00002E21">
        <w:rPr>
          <w:rFonts w:ascii="Arial" w:hAnsi="Arial" w:cs="Arial"/>
          <w:bCs/>
          <w:sz w:val="22"/>
          <w:szCs w:val="22"/>
        </w:rPr>
        <w:t xml:space="preserve">an </w:t>
      </w:r>
      <w:r w:rsidRPr="00C801B2">
        <w:rPr>
          <w:rFonts w:ascii="Arial" w:hAnsi="Arial" w:cs="Arial"/>
          <w:bCs/>
          <w:sz w:val="22"/>
          <w:szCs w:val="22"/>
        </w:rPr>
        <w:t>injur</w:t>
      </w:r>
      <w:r w:rsidR="00002E21">
        <w:rPr>
          <w:rFonts w:ascii="Arial" w:hAnsi="Arial" w:cs="Arial"/>
          <w:bCs/>
          <w:sz w:val="22"/>
          <w:szCs w:val="22"/>
        </w:rPr>
        <w:t xml:space="preserve">y or </w:t>
      </w:r>
      <w:r w:rsidRPr="00C801B2">
        <w:rPr>
          <w:rFonts w:ascii="Arial" w:hAnsi="Arial" w:cs="Arial"/>
          <w:bCs/>
          <w:sz w:val="22"/>
          <w:szCs w:val="22"/>
        </w:rPr>
        <w:t>illness occur</w:t>
      </w:r>
      <w:r w:rsidR="00002E21">
        <w:rPr>
          <w:rFonts w:ascii="Arial" w:hAnsi="Arial" w:cs="Arial"/>
          <w:bCs/>
          <w:sz w:val="22"/>
          <w:szCs w:val="22"/>
        </w:rPr>
        <w:t xml:space="preserve">s on the job. </w:t>
      </w:r>
      <w:r w:rsidRPr="00C801B2">
        <w:rPr>
          <w:rFonts w:ascii="Arial" w:hAnsi="Arial" w:cs="Arial"/>
          <w:bCs/>
          <w:sz w:val="22"/>
          <w:szCs w:val="22"/>
        </w:rPr>
        <w:t>Supervisors</w:t>
      </w:r>
      <w:r w:rsidRPr="00C801B2">
        <w:rPr>
          <w:rFonts w:ascii="Arial" w:hAnsi="Arial" w:cs="Arial"/>
          <w:sz w:val="22"/>
          <w:szCs w:val="22"/>
        </w:rPr>
        <w:t xml:space="preserve"> will</w:t>
      </w:r>
      <w:r w:rsidR="004542A1">
        <w:rPr>
          <w:rFonts w:ascii="Arial" w:hAnsi="Arial" w:cs="Arial"/>
          <w:sz w:val="22"/>
          <w:szCs w:val="22"/>
        </w:rPr>
        <w:t xml:space="preserve"> promptly</w:t>
      </w:r>
      <w:r w:rsidRPr="00C801B2">
        <w:rPr>
          <w:rFonts w:ascii="Arial" w:hAnsi="Arial" w:cs="Arial"/>
          <w:sz w:val="22"/>
          <w:szCs w:val="22"/>
        </w:rPr>
        <w:t xml:space="preserve"> investigate all accidents, injuries, occupational illnesses, and near-miss incidents to </w:t>
      </w:r>
      <w:r w:rsidR="00002E21">
        <w:rPr>
          <w:rFonts w:ascii="Arial" w:hAnsi="Arial" w:cs="Arial"/>
          <w:sz w:val="22"/>
          <w:szCs w:val="22"/>
        </w:rPr>
        <w:t xml:space="preserve">determine </w:t>
      </w:r>
      <w:r w:rsidRPr="00C801B2">
        <w:rPr>
          <w:rFonts w:ascii="Arial" w:hAnsi="Arial" w:cs="Arial"/>
          <w:sz w:val="22"/>
          <w:szCs w:val="22"/>
        </w:rPr>
        <w:t xml:space="preserve">the </w:t>
      </w:r>
      <w:r w:rsidR="00002E21">
        <w:rPr>
          <w:rFonts w:ascii="Arial" w:hAnsi="Arial" w:cs="Arial"/>
          <w:sz w:val="22"/>
          <w:szCs w:val="22"/>
        </w:rPr>
        <w:t xml:space="preserve">cause of the incident.  </w:t>
      </w:r>
      <w:r w:rsidRPr="00C801B2">
        <w:rPr>
          <w:rFonts w:ascii="Arial" w:hAnsi="Arial" w:cs="Arial"/>
          <w:sz w:val="22"/>
          <w:szCs w:val="22"/>
        </w:rPr>
        <w:t>Appropriate corrective actions will be implemented promptly to mitigate the hazards identified during the investigation.</w:t>
      </w:r>
    </w:p>
    <w:p w:rsidR="00C801B2" w:rsidRPr="00C801B2" w:rsidRDefault="00C801B2" w:rsidP="00716114">
      <w:pPr>
        <w:jc w:val="both"/>
        <w:rPr>
          <w:rFonts w:ascii="Arial" w:hAnsi="Arial" w:cs="Arial"/>
          <w:sz w:val="22"/>
          <w:szCs w:val="22"/>
        </w:rPr>
      </w:pPr>
    </w:p>
    <w:p w:rsidR="00002E21" w:rsidRDefault="00C801B2" w:rsidP="00716114">
      <w:pPr>
        <w:jc w:val="both"/>
        <w:rPr>
          <w:rFonts w:ascii="Arial" w:hAnsi="Arial" w:cs="Arial"/>
          <w:b/>
          <w:color w:val="0000FF"/>
          <w:sz w:val="22"/>
          <w:szCs w:val="22"/>
        </w:rPr>
      </w:pPr>
      <w:r w:rsidRPr="00C801B2">
        <w:rPr>
          <w:rFonts w:ascii="Arial" w:hAnsi="Arial" w:cs="Arial"/>
          <w:sz w:val="22"/>
          <w:szCs w:val="22"/>
        </w:rPr>
        <w:t xml:space="preserve">The Accident Report for </w:t>
      </w:r>
      <w:r w:rsidR="00776143">
        <w:rPr>
          <w:rFonts w:ascii="Arial" w:hAnsi="Arial" w:cs="Arial"/>
          <w:sz w:val="22"/>
          <w:szCs w:val="22"/>
        </w:rPr>
        <w:t>Employee</w:t>
      </w:r>
      <w:r w:rsidRPr="00C801B2">
        <w:rPr>
          <w:rFonts w:ascii="Arial" w:hAnsi="Arial" w:cs="Arial"/>
          <w:sz w:val="22"/>
          <w:szCs w:val="22"/>
        </w:rPr>
        <w:t xml:space="preserve">s’ Compensation and the Supervisor’s Report of Injury </w:t>
      </w:r>
      <w:r w:rsidR="00002E21">
        <w:rPr>
          <w:rFonts w:ascii="Arial" w:hAnsi="Arial" w:cs="Arial"/>
          <w:sz w:val="22"/>
          <w:szCs w:val="22"/>
        </w:rPr>
        <w:t xml:space="preserve">form will be completed and a copy retained.  The forms are located at </w:t>
      </w:r>
      <w:r w:rsidR="00716114" w:rsidRPr="00002E21">
        <w:rPr>
          <w:rFonts w:ascii="Arial" w:hAnsi="Arial" w:cs="Arial"/>
          <w:b/>
          <w:color w:val="0000FF"/>
          <w:sz w:val="22"/>
          <w:szCs w:val="22"/>
        </w:rPr>
        <w:t>ENTER LOCATION</w:t>
      </w:r>
      <w:r w:rsidR="00002E21" w:rsidRPr="00716114">
        <w:rPr>
          <w:rFonts w:ascii="Arial" w:hAnsi="Arial" w:cs="Arial"/>
          <w:color w:val="0000FF"/>
          <w:sz w:val="22"/>
          <w:szCs w:val="22"/>
        </w:rPr>
        <w:t>.</w:t>
      </w:r>
      <w:r w:rsidR="00002E21">
        <w:rPr>
          <w:rFonts w:ascii="Arial" w:hAnsi="Arial" w:cs="Arial"/>
          <w:b/>
          <w:color w:val="0000FF"/>
          <w:sz w:val="22"/>
          <w:szCs w:val="22"/>
        </w:rPr>
        <w:t xml:space="preserve">  </w:t>
      </w:r>
      <w:r w:rsidR="00716114">
        <w:rPr>
          <w:rFonts w:ascii="Arial" w:hAnsi="Arial" w:cs="Arial"/>
          <w:b/>
          <w:color w:val="0000FF"/>
          <w:sz w:val="22"/>
          <w:szCs w:val="22"/>
        </w:rPr>
        <w:t>OUTLINE ADDITIONAL DEPARTMENT PROCEDURES, IF REQUIRED</w:t>
      </w:r>
      <w:r w:rsidR="00002E21" w:rsidRPr="00716114">
        <w:rPr>
          <w:rFonts w:ascii="Arial" w:hAnsi="Arial" w:cs="Arial"/>
          <w:color w:val="0000FF"/>
          <w:sz w:val="22"/>
          <w:szCs w:val="22"/>
        </w:rPr>
        <w:t xml:space="preserve">. </w:t>
      </w:r>
    </w:p>
    <w:p w:rsidR="00C801B2" w:rsidRPr="00C801B2" w:rsidRDefault="00C801B2" w:rsidP="00716114">
      <w:pPr>
        <w:jc w:val="both"/>
        <w:rPr>
          <w:rFonts w:ascii="Arial" w:hAnsi="Arial" w:cs="Arial"/>
          <w:sz w:val="22"/>
          <w:szCs w:val="22"/>
        </w:rPr>
      </w:pPr>
    </w:p>
    <w:p w:rsidR="00C801B2" w:rsidRDefault="00C801B2" w:rsidP="00716114">
      <w:pPr>
        <w:jc w:val="both"/>
        <w:rPr>
          <w:rFonts w:ascii="Arial" w:hAnsi="Arial" w:cs="Arial"/>
          <w:sz w:val="22"/>
          <w:szCs w:val="22"/>
        </w:rPr>
      </w:pPr>
      <w:r w:rsidRPr="00C801B2">
        <w:rPr>
          <w:rFonts w:ascii="Arial" w:hAnsi="Arial" w:cs="Arial"/>
          <w:b/>
          <w:bCs/>
          <w:sz w:val="22"/>
          <w:szCs w:val="22"/>
        </w:rPr>
        <w:t xml:space="preserve">Note: </w:t>
      </w:r>
      <w:r w:rsidRPr="00C801B2">
        <w:rPr>
          <w:rFonts w:ascii="Arial" w:hAnsi="Arial" w:cs="Arial"/>
          <w:bCs/>
          <w:sz w:val="22"/>
          <w:szCs w:val="22"/>
        </w:rPr>
        <w:t>Serious occupational injuries</w:t>
      </w:r>
      <w:r w:rsidR="00716114">
        <w:rPr>
          <w:rFonts w:ascii="Arial" w:hAnsi="Arial" w:cs="Arial"/>
          <w:bCs/>
          <w:sz w:val="22"/>
          <w:szCs w:val="22"/>
        </w:rPr>
        <w:t xml:space="preserve"> and</w:t>
      </w:r>
      <w:r w:rsidRPr="00C801B2">
        <w:rPr>
          <w:rFonts w:ascii="Arial" w:hAnsi="Arial" w:cs="Arial"/>
          <w:bCs/>
          <w:sz w:val="22"/>
          <w:szCs w:val="22"/>
        </w:rPr>
        <w:t xml:space="preserve"> illnesses must be reported to Cal/</w:t>
      </w:r>
      <w:r w:rsidRPr="00002E21">
        <w:rPr>
          <w:rFonts w:ascii="Arial" w:hAnsi="Arial" w:cs="Arial"/>
          <w:bCs/>
          <w:sz w:val="22"/>
          <w:szCs w:val="22"/>
        </w:rPr>
        <w:t xml:space="preserve">OSHA within eight hours after they have become known to the supervisor.  </w:t>
      </w:r>
      <w:r w:rsidRPr="00002E21">
        <w:rPr>
          <w:rFonts w:ascii="Arial" w:hAnsi="Arial" w:cs="Arial"/>
          <w:sz w:val="22"/>
          <w:szCs w:val="22"/>
        </w:rPr>
        <w:t>This includes</w:t>
      </w:r>
      <w:r w:rsidR="00002E21" w:rsidRPr="00002E21">
        <w:rPr>
          <w:rFonts w:ascii="Arial" w:hAnsi="Arial" w:cs="Arial"/>
          <w:sz w:val="22"/>
          <w:szCs w:val="22"/>
        </w:rPr>
        <w:t>, but is not limited to,</w:t>
      </w:r>
      <w:r w:rsidRPr="00002E21">
        <w:rPr>
          <w:rFonts w:ascii="Arial" w:hAnsi="Arial" w:cs="Arial"/>
          <w:sz w:val="22"/>
          <w:szCs w:val="22"/>
        </w:rPr>
        <w:t xml:space="preserve"> permanent disfigurement or hospitalization</w:t>
      </w:r>
      <w:r w:rsidR="00002E21" w:rsidRPr="00002E21">
        <w:rPr>
          <w:rFonts w:ascii="Arial" w:hAnsi="Arial" w:cs="Arial"/>
          <w:sz w:val="22"/>
          <w:szCs w:val="22"/>
        </w:rPr>
        <w:t xml:space="preserve">.  </w:t>
      </w:r>
      <w:r w:rsidRPr="00C801B2">
        <w:rPr>
          <w:rFonts w:ascii="Arial" w:hAnsi="Arial" w:cs="Arial"/>
          <w:sz w:val="22"/>
          <w:szCs w:val="22"/>
        </w:rPr>
        <w:t xml:space="preserve">Cal/OSHA notification will be the responsibility of </w:t>
      </w:r>
      <w:r w:rsidR="00716114" w:rsidRPr="00614D71">
        <w:rPr>
          <w:rFonts w:ascii="Arial" w:hAnsi="Arial" w:cs="Arial"/>
          <w:b/>
          <w:color w:val="0000FF"/>
          <w:sz w:val="22"/>
          <w:szCs w:val="22"/>
        </w:rPr>
        <w:t>NAME OF RESPONSIBLE DEPARTMENT/PERSON</w:t>
      </w:r>
      <w:r w:rsidR="00614D71">
        <w:rPr>
          <w:rFonts w:ascii="Arial" w:hAnsi="Arial" w:cs="Arial"/>
          <w:sz w:val="22"/>
          <w:szCs w:val="22"/>
        </w:rPr>
        <w:t xml:space="preserve">. </w:t>
      </w:r>
    </w:p>
    <w:p w:rsidR="00614D71" w:rsidRDefault="00614D71" w:rsidP="00716114">
      <w:pPr>
        <w:jc w:val="both"/>
        <w:rPr>
          <w:rFonts w:ascii="Arial" w:hAnsi="Arial" w:cs="Arial"/>
          <w:sz w:val="22"/>
          <w:szCs w:val="22"/>
        </w:rPr>
      </w:pPr>
    </w:p>
    <w:p w:rsidR="00C801B2" w:rsidRPr="00716114" w:rsidRDefault="00614D71" w:rsidP="00716114">
      <w:pPr>
        <w:rPr>
          <w:rFonts w:ascii="Arial" w:hAnsi="Arial" w:cs="Arial"/>
          <w:b/>
          <w:sz w:val="22"/>
          <w:szCs w:val="22"/>
        </w:rPr>
      </w:pPr>
      <w:bookmarkStart w:id="13" w:name="_Toc214440379"/>
      <w:r w:rsidRPr="00716114">
        <w:rPr>
          <w:rFonts w:ascii="Arial" w:hAnsi="Arial" w:cs="Arial"/>
          <w:b/>
          <w:sz w:val="22"/>
          <w:szCs w:val="22"/>
        </w:rPr>
        <w:t>Training and Instruction</w:t>
      </w:r>
      <w:bookmarkEnd w:id="13"/>
    </w:p>
    <w:p w:rsidR="00C801B2" w:rsidRPr="00C801B2" w:rsidRDefault="00C801B2" w:rsidP="00C801B2">
      <w:pPr>
        <w:rPr>
          <w:rFonts w:ascii="Arial" w:hAnsi="Arial" w:cs="Arial"/>
          <w:sz w:val="22"/>
          <w:szCs w:val="22"/>
        </w:rPr>
      </w:pPr>
    </w:p>
    <w:p w:rsidR="00C801B2" w:rsidRPr="00C801B2" w:rsidRDefault="00C801B2" w:rsidP="00C801B2">
      <w:pPr>
        <w:rPr>
          <w:rFonts w:ascii="Arial" w:hAnsi="Arial" w:cs="Arial"/>
          <w:sz w:val="22"/>
          <w:szCs w:val="22"/>
        </w:rPr>
      </w:pPr>
      <w:r w:rsidRPr="00C801B2">
        <w:rPr>
          <w:rFonts w:ascii="Arial" w:hAnsi="Arial" w:cs="Arial"/>
          <w:sz w:val="22"/>
          <w:szCs w:val="22"/>
        </w:rPr>
        <w:t>Health and safety training, covering both general work practices and job-specific hazard training</w:t>
      </w:r>
      <w:r w:rsidR="00716114">
        <w:rPr>
          <w:rFonts w:ascii="Arial" w:hAnsi="Arial" w:cs="Arial"/>
          <w:sz w:val="22"/>
          <w:szCs w:val="22"/>
        </w:rPr>
        <w:t>,</w:t>
      </w:r>
      <w:r w:rsidRPr="00C801B2">
        <w:rPr>
          <w:rFonts w:ascii="Arial" w:hAnsi="Arial" w:cs="Arial"/>
          <w:sz w:val="22"/>
          <w:szCs w:val="22"/>
        </w:rPr>
        <w:t xml:space="preserve"> is the responsibility of the supervisor and</w:t>
      </w:r>
      <w:r w:rsidR="00614D71">
        <w:rPr>
          <w:rFonts w:ascii="Arial" w:hAnsi="Arial" w:cs="Arial"/>
          <w:sz w:val="22"/>
          <w:szCs w:val="22"/>
        </w:rPr>
        <w:t xml:space="preserve"> </w:t>
      </w:r>
      <w:r w:rsidR="00716114" w:rsidRPr="00614D71">
        <w:rPr>
          <w:rFonts w:ascii="Arial" w:hAnsi="Arial" w:cs="Arial"/>
          <w:b/>
          <w:color w:val="0000FF"/>
          <w:sz w:val="22"/>
          <w:szCs w:val="22"/>
        </w:rPr>
        <w:t>ENTER NAME(S) OF OTHER INDIVIDUALS, IF APPLICABLE</w:t>
      </w:r>
      <w:r w:rsidR="00716114">
        <w:rPr>
          <w:rFonts w:ascii="Arial" w:hAnsi="Arial" w:cs="Arial"/>
          <w:sz w:val="22"/>
          <w:szCs w:val="22"/>
        </w:rPr>
        <w:t>.</w:t>
      </w:r>
    </w:p>
    <w:p w:rsidR="00C801B2" w:rsidRPr="00C801B2" w:rsidRDefault="00C801B2" w:rsidP="00C801B2">
      <w:pPr>
        <w:rPr>
          <w:rFonts w:ascii="Arial" w:hAnsi="Arial" w:cs="Arial"/>
          <w:sz w:val="22"/>
          <w:szCs w:val="22"/>
        </w:rPr>
      </w:pPr>
    </w:p>
    <w:p w:rsidR="00614D71" w:rsidRDefault="00614D71" w:rsidP="00716114">
      <w:pPr>
        <w:rPr>
          <w:rFonts w:ascii="Arial" w:hAnsi="Arial" w:cs="Arial"/>
          <w:sz w:val="22"/>
          <w:szCs w:val="22"/>
        </w:rPr>
      </w:pPr>
      <w:r>
        <w:rPr>
          <w:rFonts w:ascii="Arial" w:hAnsi="Arial" w:cs="Arial"/>
          <w:sz w:val="22"/>
          <w:szCs w:val="22"/>
        </w:rPr>
        <w:t xml:space="preserve">General and department specific safety training requirements are located at </w:t>
      </w:r>
      <w:r w:rsidR="00716114" w:rsidRPr="00614D71">
        <w:rPr>
          <w:rFonts w:ascii="Arial" w:hAnsi="Arial" w:cs="Arial"/>
          <w:b/>
          <w:color w:val="0000FF"/>
          <w:sz w:val="22"/>
          <w:szCs w:val="22"/>
        </w:rPr>
        <w:t>ENTER LOCATION OF TRAINING REQUIREMENTS/MATRIX</w:t>
      </w:r>
      <w:r w:rsidR="00716114">
        <w:rPr>
          <w:rFonts w:ascii="Arial" w:hAnsi="Arial" w:cs="Arial"/>
          <w:b/>
          <w:color w:val="0000FF"/>
          <w:sz w:val="22"/>
          <w:szCs w:val="22"/>
        </w:rPr>
        <w:t>.</w:t>
      </w:r>
    </w:p>
    <w:p w:rsidR="00716114" w:rsidRDefault="00716114" w:rsidP="00716114">
      <w:pPr>
        <w:spacing w:line="276" w:lineRule="auto"/>
        <w:rPr>
          <w:rFonts w:ascii="Arial" w:hAnsi="Arial" w:cs="Arial"/>
          <w:sz w:val="22"/>
          <w:szCs w:val="22"/>
        </w:rPr>
      </w:pPr>
    </w:p>
    <w:p w:rsidR="00A536B1" w:rsidRDefault="00A536B1">
      <w:pPr>
        <w:spacing w:after="200" w:line="276" w:lineRule="auto"/>
        <w:rPr>
          <w:rFonts w:ascii="Arial" w:hAnsi="Arial" w:cs="Arial"/>
          <w:b/>
          <w:sz w:val="22"/>
          <w:szCs w:val="22"/>
        </w:rPr>
      </w:pPr>
      <w:bookmarkStart w:id="14" w:name="_Toc214440380"/>
      <w:r>
        <w:rPr>
          <w:rFonts w:ascii="Arial" w:hAnsi="Arial" w:cs="Arial"/>
          <w:b/>
          <w:sz w:val="22"/>
          <w:szCs w:val="22"/>
        </w:rPr>
        <w:br w:type="page"/>
      </w:r>
    </w:p>
    <w:p w:rsidR="00C801B2" w:rsidRPr="00716114" w:rsidRDefault="00C801B2" w:rsidP="00716114">
      <w:pPr>
        <w:spacing w:line="276" w:lineRule="auto"/>
        <w:rPr>
          <w:rFonts w:ascii="Arial" w:hAnsi="Arial" w:cs="Arial"/>
          <w:b/>
          <w:sz w:val="22"/>
          <w:szCs w:val="22"/>
        </w:rPr>
      </w:pPr>
      <w:r w:rsidRPr="00716114">
        <w:rPr>
          <w:rFonts w:ascii="Arial" w:hAnsi="Arial" w:cs="Arial"/>
          <w:b/>
          <w:sz w:val="22"/>
          <w:szCs w:val="22"/>
        </w:rPr>
        <w:t>Record Keeping and Documentation</w:t>
      </w:r>
      <w:bookmarkEnd w:id="14"/>
    </w:p>
    <w:p w:rsidR="00C801B2" w:rsidRPr="00C801B2" w:rsidRDefault="00C801B2" w:rsidP="00716114">
      <w:pPr>
        <w:rPr>
          <w:rFonts w:ascii="Arial" w:hAnsi="Arial" w:cs="Arial"/>
          <w:b/>
          <w:sz w:val="22"/>
          <w:szCs w:val="22"/>
        </w:rPr>
      </w:pPr>
    </w:p>
    <w:p w:rsidR="00C801B2" w:rsidRPr="00C801B2" w:rsidRDefault="00C801B2" w:rsidP="00716114">
      <w:pPr>
        <w:jc w:val="both"/>
        <w:rPr>
          <w:rFonts w:ascii="Arial" w:hAnsi="Arial" w:cs="Arial"/>
          <w:sz w:val="22"/>
          <w:szCs w:val="22"/>
        </w:rPr>
      </w:pPr>
      <w:r w:rsidRPr="00C801B2">
        <w:rPr>
          <w:rFonts w:ascii="Arial" w:hAnsi="Arial" w:cs="Arial"/>
          <w:sz w:val="22"/>
          <w:szCs w:val="22"/>
        </w:rPr>
        <w:t xml:space="preserve">The following documents are located at </w:t>
      </w:r>
      <w:r w:rsidR="00716114" w:rsidRPr="00614D71">
        <w:rPr>
          <w:rFonts w:ascii="Arial" w:hAnsi="Arial" w:cs="Arial"/>
          <w:b/>
          <w:color w:val="0000FF"/>
          <w:sz w:val="22"/>
          <w:szCs w:val="22"/>
        </w:rPr>
        <w:t>ENTER DEPARTMENT RECORDS LOCATION</w:t>
      </w:r>
      <w:r w:rsidR="00716114">
        <w:rPr>
          <w:rFonts w:ascii="Arial" w:hAnsi="Arial" w:cs="Arial"/>
          <w:sz w:val="22"/>
          <w:szCs w:val="22"/>
        </w:rPr>
        <w:t xml:space="preserve"> </w:t>
      </w:r>
      <w:r w:rsidRPr="00C801B2">
        <w:rPr>
          <w:rFonts w:ascii="Arial" w:hAnsi="Arial" w:cs="Arial"/>
          <w:sz w:val="22"/>
          <w:szCs w:val="22"/>
        </w:rPr>
        <w:t xml:space="preserve">and will be maintained within the </w:t>
      </w:r>
      <w:r w:rsidRPr="00C801B2">
        <w:rPr>
          <w:rFonts w:ascii="Arial" w:hAnsi="Arial" w:cs="Arial"/>
          <w:b/>
          <w:sz w:val="22"/>
          <w:szCs w:val="22"/>
          <w:u w:val="single"/>
        </w:rPr>
        <w:t>Department IIPP Records</w:t>
      </w:r>
      <w:r w:rsidRPr="00C801B2">
        <w:rPr>
          <w:rFonts w:ascii="Arial" w:hAnsi="Arial" w:cs="Arial"/>
          <w:sz w:val="22"/>
          <w:szCs w:val="22"/>
        </w:rPr>
        <w:t xml:space="preserve"> for at least the three years.  </w:t>
      </w:r>
    </w:p>
    <w:p w:rsidR="00C801B2" w:rsidRPr="00C801B2" w:rsidRDefault="00C801B2" w:rsidP="00716114">
      <w:pPr>
        <w:jc w:val="both"/>
        <w:rPr>
          <w:rFonts w:ascii="Arial" w:hAnsi="Arial" w:cs="Arial"/>
          <w:sz w:val="22"/>
          <w:szCs w:val="22"/>
        </w:rPr>
      </w:pPr>
    </w:p>
    <w:p w:rsidR="00C801B2" w:rsidRPr="00C801B2" w:rsidRDefault="00C801B2" w:rsidP="00C801B2">
      <w:pPr>
        <w:numPr>
          <w:ilvl w:val="0"/>
          <w:numId w:val="27"/>
        </w:numPr>
        <w:jc w:val="both"/>
        <w:rPr>
          <w:rFonts w:ascii="Arial" w:hAnsi="Arial" w:cs="Arial"/>
          <w:sz w:val="22"/>
          <w:szCs w:val="22"/>
        </w:rPr>
      </w:pPr>
      <w:r w:rsidRPr="00C801B2">
        <w:rPr>
          <w:rFonts w:ascii="Arial" w:hAnsi="Arial" w:cs="Arial"/>
          <w:sz w:val="22"/>
          <w:szCs w:val="22"/>
        </w:rPr>
        <w:t>Department Hazard Assessment</w:t>
      </w:r>
    </w:p>
    <w:p w:rsidR="00C801B2" w:rsidRPr="00C801B2" w:rsidRDefault="00C801B2" w:rsidP="00C801B2">
      <w:pPr>
        <w:numPr>
          <w:ilvl w:val="0"/>
          <w:numId w:val="27"/>
        </w:numPr>
        <w:tabs>
          <w:tab w:val="left" w:pos="-171"/>
        </w:tabs>
        <w:rPr>
          <w:rFonts w:ascii="Arial" w:hAnsi="Arial" w:cs="Arial"/>
          <w:sz w:val="22"/>
          <w:szCs w:val="22"/>
        </w:rPr>
      </w:pPr>
      <w:r w:rsidRPr="00C801B2">
        <w:rPr>
          <w:rFonts w:ascii="Arial" w:hAnsi="Arial" w:cs="Arial"/>
          <w:sz w:val="22"/>
          <w:szCs w:val="22"/>
        </w:rPr>
        <w:t xml:space="preserve">Employee Hazard Report Forms </w:t>
      </w:r>
    </w:p>
    <w:p w:rsidR="00C801B2" w:rsidRPr="00C801B2" w:rsidRDefault="00C801B2" w:rsidP="00C801B2">
      <w:pPr>
        <w:numPr>
          <w:ilvl w:val="0"/>
          <w:numId w:val="27"/>
        </w:numPr>
        <w:tabs>
          <w:tab w:val="left" w:pos="-114"/>
        </w:tabs>
        <w:rPr>
          <w:rFonts w:ascii="Arial" w:hAnsi="Arial" w:cs="Arial"/>
          <w:sz w:val="22"/>
          <w:szCs w:val="22"/>
        </w:rPr>
      </w:pPr>
      <w:r w:rsidRPr="00C801B2">
        <w:rPr>
          <w:rFonts w:ascii="Arial" w:hAnsi="Arial" w:cs="Arial"/>
          <w:sz w:val="22"/>
          <w:szCs w:val="22"/>
        </w:rPr>
        <w:t>Inspection Reports</w:t>
      </w:r>
    </w:p>
    <w:p w:rsidR="00C801B2" w:rsidRPr="00C801B2" w:rsidRDefault="00C801B2" w:rsidP="00C801B2">
      <w:pPr>
        <w:numPr>
          <w:ilvl w:val="0"/>
          <w:numId w:val="27"/>
        </w:numPr>
        <w:tabs>
          <w:tab w:val="left" w:pos="-114"/>
        </w:tabs>
        <w:rPr>
          <w:rFonts w:ascii="Arial" w:hAnsi="Arial" w:cs="Arial"/>
          <w:sz w:val="22"/>
          <w:szCs w:val="22"/>
        </w:rPr>
      </w:pPr>
      <w:r w:rsidRPr="00C801B2">
        <w:rPr>
          <w:rFonts w:ascii="Arial" w:hAnsi="Arial" w:cs="Arial"/>
          <w:sz w:val="22"/>
          <w:szCs w:val="22"/>
        </w:rPr>
        <w:t xml:space="preserve">Accident Investigation Forms </w:t>
      </w:r>
    </w:p>
    <w:p w:rsidR="00C801B2" w:rsidRPr="00C801B2" w:rsidRDefault="00C801B2" w:rsidP="00C801B2">
      <w:pPr>
        <w:numPr>
          <w:ilvl w:val="0"/>
          <w:numId w:val="27"/>
        </w:numPr>
        <w:tabs>
          <w:tab w:val="left" w:pos="-570"/>
        </w:tabs>
        <w:rPr>
          <w:rFonts w:ascii="Arial" w:hAnsi="Arial" w:cs="Arial"/>
          <w:sz w:val="22"/>
          <w:szCs w:val="22"/>
        </w:rPr>
      </w:pPr>
      <w:r w:rsidRPr="00C801B2">
        <w:rPr>
          <w:rFonts w:ascii="Arial" w:hAnsi="Arial" w:cs="Arial"/>
          <w:sz w:val="22"/>
          <w:szCs w:val="22"/>
        </w:rPr>
        <w:t>Hazard Correction Reports</w:t>
      </w:r>
    </w:p>
    <w:p w:rsidR="00C801B2" w:rsidRPr="00C801B2" w:rsidRDefault="00C801B2" w:rsidP="00C801B2">
      <w:pPr>
        <w:numPr>
          <w:ilvl w:val="0"/>
          <w:numId w:val="27"/>
        </w:numPr>
        <w:tabs>
          <w:tab w:val="left" w:pos="-570"/>
        </w:tabs>
        <w:ind w:left="741"/>
        <w:jc w:val="both"/>
        <w:rPr>
          <w:rFonts w:ascii="Arial" w:hAnsi="Arial" w:cs="Arial"/>
          <w:sz w:val="22"/>
          <w:szCs w:val="22"/>
        </w:rPr>
      </w:pPr>
      <w:r w:rsidRPr="00C801B2">
        <w:rPr>
          <w:rFonts w:ascii="Arial" w:hAnsi="Arial" w:cs="Arial"/>
          <w:sz w:val="22"/>
          <w:szCs w:val="22"/>
        </w:rPr>
        <w:t xml:space="preserve">Employee Safety Training </w:t>
      </w:r>
      <w:r w:rsidR="00614D71">
        <w:rPr>
          <w:rFonts w:ascii="Arial" w:hAnsi="Arial" w:cs="Arial"/>
          <w:sz w:val="22"/>
          <w:szCs w:val="22"/>
        </w:rPr>
        <w:t xml:space="preserve">Requirements and </w:t>
      </w:r>
      <w:r w:rsidRPr="00C801B2">
        <w:rPr>
          <w:rFonts w:ascii="Arial" w:hAnsi="Arial" w:cs="Arial"/>
          <w:sz w:val="22"/>
          <w:szCs w:val="22"/>
        </w:rPr>
        <w:t xml:space="preserve">Attendance Records </w:t>
      </w:r>
    </w:p>
    <w:p w:rsidR="00C801B2" w:rsidRPr="00C801B2" w:rsidRDefault="00C801B2" w:rsidP="00C801B2">
      <w:pPr>
        <w:tabs>
          <w:tab w:val="num" w:pos="1440"/>
        </w:tabs>
        <w:rPr>
          <w:rFonts w:ascii="Arial" w:hAnsi="Arial" w:cs="Arial"/>
          <w:sz w:val="22"/>
          <w:szCs w:val="22"/>
        </w:rPr>
      </w:pPr>
    </w:p>
    <w:p w:rsidR="00612D8E" w:rsidRDefault="00612D8E" w:rsidP="00612D8E">
      <w:pPr>
        <w:tabs>
          <w:tab w:val="num" w:pos="1440"/>
        </w:tabs>
        <w:spacing w:after="200" w:line="276" w:lineRule="auto"/>
        <w:rPr>
          <w:rFonts w:ascii="Arial" w:hAnsi="Arial" w:cs="Arial"/>
          <w:sz w:val="22"/>
          <w:szCs w:val="22"/>
        </w:rPr>
      </w:pPr>
    </w:p>
    <w:p w:rsidR="00EE5C44" w:rsidRDefault="00EE5C44">
      <w:pPr>
        <w:spacing w:after="200" w:line="276" w:lineRule="auto"/>
        <w:rPr>
          <w:rFonts w:ascii="Arial" w:hAnsi="Arial" w:cs="Arial"/>
          <w:sz w:val="22"/>
          <w:szCs w:val="22"/>
        </w:rPr>
      </w:pPr>
      <w:r>
        <w:rPr>
          <w:rFonts w:ascii="Arial" w:hAnsi="Arial" w:cs="Arial"/>
          <w:sz w:val="22"/>
          <w:szCs w:val="22"/>
        </w:rPr>
        <w:br w:type="page"/>
      </w:r>
    </w:p>
    <w:p w:rsidR="00EE5C44" w:rsidRDefault="00EE5C44" w:rsidP="00EE5C44">
      <w:pPr>
        <w:rPr>
          <w:rFonts w:ascii="Arial" w:hAnsi="Arial" w:cs="Arial"/>
          <w:b/>
          <w:sz w:val="22"/>
          <w:szCs w:val="22"/>
        </w:rPr>
      </w:pPr>
      <w:r>
        <w:rPr>
          <w:rFonts w:ascii="Arial" w:hAnsi="Arial" w:cs="Arial"/>
          <w:b/>
          <w:sz w:val="22"/>
          <w:szCs w:val="22"/>
        </w:rPr>
        <w:t xml:space="preserve">Attachment A </w:t>
      </w:r>
    </w:p>
    <w:p w:rsidR="00EE5C44" w:rsidRDefault="00EE5C44" w:rsidP="00EE5C44">
      <w:pPr>
        <w:rPr>
          <w:rFonts w:ascii="Arial" w:hAnsi="Arial" w:cs="Arial"/>
          <w:b/>
          <w:sz w:val="22"/>
          <w:szCs w:val="22"/>
        </w:rPr>
      </w:pPr>
    </w:p>
    <w:p w:rsidR="00EE5C44" w:rsidRPr="00966515" w:rsidRDefault="00EE5C44" w:rsidP="00EE5C44">
      <w:pPr>
        <w:rPr>
          <w:rFonts w:ascii="Arial" w:hAnsi="Arial" w:cs="Arial"/>
          <w:b/>
          <w:sz w:val="22"/>
          <w:szCs w:val="22"/>
        </w:rPr>
      </w:pPr>
      <w:r w:rsidRPr="00966515">
        <w:rPr>
          <w:rFonts w:ascii="Arial" w:hAnsi="Arial" w:cs="Arial"/>
          <w:b/>
          <w:sz w:val="22"/>
          <w:szCs w:val="22"/>
        </w:rPr>
        <w:t>Hazardous/Unsafe Condition Report</w:t>
      </w:r>
    </w:p>
    <w:p w:rsidR="00EE5C44" w:rsidRPr="00966515" w:rsidRDefault="00EE5C44" w:rsidP="00EE5C44">
      <w:pPr>
        <w:jc w:val="center"/>
        <w:rPr>
          <w:rFonts w:ascii="Arial" w:hAnsi="Arial" w:cs="Arial"/>
          <w:b/>
          <w:sz w:val="22"/>
          <w:szCs w:val="22"/>
        </w:rPr>
      </w:pPr>
    </w:p>
    <w:p w:rsidR="00EE5C44"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r w:rsidRPr="00966515">
        <w:rPr>
          <w:rFonts w:ascii="Arial" w:hAnsi="Arial" w:cs="Arial"/>
          <w:sz w:val="22"/>
          <w:szCs w:val="22"/>
        </w:rPr>
        <w:t>Person conducting inspection: ____________________________ Date: _______________</w:t>
      </w:r>
    </w:p>
    <w:p w:rsidR="00EE5C44" w:rsidRPr="00966515" w:rsidRDefault="00EE5C44" w:rsidP="00EE5C44">
      <w:pPr>
        <w:jc w:val="both"/>
        <w:rPr>
          <w:rFonts w:ascii="Arial" w:hAnsi="Arial" w:cs="Arial"/>
          <w:sz w:val="22"/>
          <w:szCs w:val="22"/>
        </w:rPr>
      </w:pPr>
    </w:p>
    <w:p w:rsidR="00EE5C44" w:rsidRPr="00966515" w:rsidRDefault="00EE5C44" w:rsidP="00EE5C44">
      <w:pPr>
        <w:rPr>
          <w:rFonts w:ascii="Arial" w:hAnsi="Arial" w:cs="Arial"/>
          <w:sz w:val="22"/>
          <w:szCs w:val="22"/>
        </w:rPr>
      </w:pPr>
      <w:r w:rsidRPr="00966515">
        <w:rPr>
          <w:rFonts w:ascii="Arial" w:hAnsi="Arial" w:cs="Arial"/>
          <w:sz w:val="22"/>
          <w:szCs w:val="22"/>
        </w:rPr>
        <w:t>Area(s) inspected:</w:t>
      </w:r>
    </w:p>
    <w:p w:rsidR="00EE5C44" w:rsidRPr="00966515" w:rsidRDefault="00EE5C44" w:rsidP="00EE5C44">
      <w:pPr>
        <w:rPr>
          <w:rFonts w:ascii="Arial" w:hAnsi="Arial" w:cs="Arial"/>
          <w:sz w:val="22"/>
          <w:szCs w:val="22"/>
        </w:rPr>
      </w:pPr>
    </w:p>
    <w:p w:rsidR="00EE5C44" w:rsidRDefault="00EE5C44" w:rsidP="00EE5C44">
      <w:pPr>
        <w:rPr>
          <w:rFonts w:ascii="Arial" w:hAnsi="Arial" w:cs="Arial"/>
          <w:sz w:val="22"/>
          <w:szCs w:val="22"/>
        </w:rPr>
      </w:pPr>
    </w:p>
    <w:p w:rsidR="00EE5C44"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p>
    <w:p w:rsidR="00EE5C44" w:rsidRPr="00966515" w:rsidRDefault="00EE5C44" w:rsidP="00EE5C44">
      <w:pPr>
        <w:jc w:val="both"/>
        <w:rPr>
          <w:rFonts w:ascii="Arial" w:hAnsi="Arial" w:cs="Arial"/>
          <w:sz w:val="22"/>
          <w:szCs w:val="22"/>
        </w:rPr>
      </w:pPr>
    </w:p>
    <w:p w:rsidR="00EE5C44" w:rsidRPr="00966515" w:rsidRDefault="00EE5C44" w:rsidP="00EE5C44">
      <w:pPr>
        <w:jc w:val="both"/>
        <w:rPr>
          <w:rFonts w:ascii="Arial" w:hAnsi="Arial" w:cs="Arial"/>
          <w:sz w:val="22"/>
          <w:szCs w:val="22"/>
        </w:rPr>
      </w:pPr>
    </w:p>
    <w:p w:rsidR="00EE5C44" w:rsidRPr="00966515" w:rsidRDefault="00EE5C44" w:rsidP="00EE5C44">
      <w:pPr>
        <w:jc w:val="both"/>
        <w:rPr>
          <w:rFonts w:ascii="Arial" w:hAnsi="Arial" w:cs="Arial"/>
          <w:sz w:val="22"/>
          <w:szCs w:val="22"/>
        </w:rPr>
      </w:pPr>
      <w:r w:rsidRPr="00966515">
        <w:rPr>
          <w:rFonts w:ascii="Arial" w:hAnsi="Arial" w:cs="Arial"/>
          <w:sz w:val="22"/>
          <w:szCs w:val="22"/>
        </w:rPr>
        <w:t xml:space="preserve">Were any unsafe conditions or work practices identified? </w:t>
      </w:r>
      <w:bookmarkStart w:id="15" w:name="Check1"/>
      <w:r w:rsidR="00D01DAD" w:rsidRPr="00966515">
        <w:rPr>
          <w:rFonts w:ascii="Arial" w:hAnsi="Arial" w:cs="Arial"/>
          <w:sz w:val="22"/>
          <w:szCs w:val="22"/>
        </w:rPr>
        <w:fldChar w:fldCharType="begin">
          <w:ffData>
            <w:name w:val="Check1"/>
            <w:enabled/>
            <w:calcOnExit w:val="0"/>
            <w:checkBox>
              <w:sizeAuto/>
              <w:default w:val="0"/>
            </w:checkBox>
          </w:ffData>
        </w:fldChar>
      </w:r>
      <w:r w:rsidRPr="00966515">
        <w:rPr>
          <w:rFonts w:ascii="Arial" w:hAnsi="Arial" w:cs="Arial"/>
          <w:sz w:val="22"/>
          <w:szCs w:val="22"/>
        </w:rPr>
        <w:instrText xml:space="preserve"> FORMCHECKBOX </w:instrText>
      </w:r>
      <w:r w:rsidR="00D01DAD" w:rsidRPr="00966515">
        <w:rPr>
          <w:rFonts w:ascii="Arial" w:hAnsi="Arial" w:cs="Arial"/>
          <w:sz w:val="22"/>
          <w:szCs w:val="22"/>
        </w:rPr>
      </w:r>
      <w:r w:rsidR="00D01DAD" w:rsidRPr="00966515">
        <w:rPr>
          <w:rFonts w:ascii="Arial" w:hAnsi="Arial" w:cs="Arial"/>
          <w:sz w:val="22"/>
          <w:szCs w:val="22"/>
        </w:rPr>
        <w:fldChar w:fldCharType="end"/>
      </w:r>
      <w:bookmarkEnd w:id="15"/>
      <w:r w:rsidRPr="00966515">
        <w:rPr>
          <w:rFonts w:ascii="Arial" w:hAnsi="Arial" w:cs="Arial"/>
          <w:sz w:val="22"/>
          <w:szCs w:val="22"/>
        </w:rPr>
        <w:t xml:space="preserve"> Yes </w:t>
      </w:r>
      <w:r w:rsidR="00D01DAD" w:rsidRPr="00966515">
        <w:rPr>
          <w:rFonts w:ascii="Arial" w:hAnsi="Arial" w:cs="Arial"/>
          <w:sz w:val="22"/>
          <w:szCs w:val="22"/>
        </w:rPr>
        <w:fldChar w:fldCharType="begin">
          <w:ffData>
            <w:name w:val="Check1"/>
            <w:enabled/>
            <w:calcOnExit w:val="0"/>
            <w:checkBox>
              <w:sizeAuto/>
              <w:default w:val="0"/>
            </w:checkBox>
          </w:ffData>
        </w:fldChar>
      </w:r>
      <w:r w:rsidRPr="00966515">
        <w:rPr>
          <w:rFonts w:ascii="Arial" w:hAnsi="Arial" w:cs="Arial"/>
          <w:sz w:val="22"/>
          <w:szCs w:val="22"/>
        </w:rPr>
        <w:instrText xml:space="preserve"> FORMCHECKBOX </w:instrText>
      </w:r>
      <w:r w:rsidR="00D01DAD" w:rsidRPr="00966515">
        <w:rPr>
          <w:rFonts w:ascii="Arial" w:hAnsi="Arial" w:cs="Arial"/>
          <w:sz w:val="22"/>
          <w:szCs w:val="22"/>
        </w:rPr>
      </w:r>
      <w:r w:rsidR="00D01DAD" w:rsidRPr="00966515">
        <w:rPr>
          <w:rFonts w:ascii="Arial" w:hAnsi="Arial" w:cs="Arial"/>
          <w:sz w:val="22"/>
          <w:szCs w:val="22"/>
        </w:rPr>
        <w:fldChar w:fldCharType="end"/>
      </w:r>
      <w:r w:rsidRPr="00966515">
        <w:rPr>
          <w:rFonts w:ascii="Arial" w:hAnsi="Arial" w:cs="Arial"/>
          <w:sz w:val="22"/>
          <w:szCs w:val="22"/>
        </w:rPr>
        <w:t xml:space="preserve"> No</w:t>
      </w:r>
    </w:p>
    <w:p w:rsidR="00EE5C44" w:rsidRPr="00966515" w:rsidRDefault="00EE5C44" w:rsidP="00EE5C44">
      <w:pPr>
        <w:jc w:val="both"/>
        <w:rPr>
          <w:rFonts w:ascii="Arial" w:hAnsi="Arial" w:cs="Arial"/>
          <w:sz w:val="22"/>
          <w:szCs w:val="22"/>
        </w:rPr>
      </w:pPr>
    </w:p>
    <w:p w:rsidR="00EE5C44" w:rsidRPr="00966515" w:rsidRDefault="00EE5C44" w:rsidP="00EE5C44">
      <w:pPr>
        <w:jc w:val="both"/>
        <w:rPr>
          <w:rFonts w:ascii="Arial" w:hAnsi="Arial" w:cs="Arial"/>
          <w:sz w:val="22"/>
          <w:szCs w:val="22"/>
        </w:rPr>
      </w:pPr>
      <w:r w:rsidRPr="00966515">
        <w:rPr>
          <w:rFonts w:ascii="Arial" w:hAnsi="Arial" w:cs="Arial"/>
          <w:sz w:val="22"/>
          <w:szCs w:val="22"/>
        </w:rPr>
        <w:t>If yes, please describe:</w:t>
      </w:r>
    </w:p>
    <w:p w:rsidR="00EE5C44" w:rsidRPr="00966515"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p>
    <w:p w:rsidR="00EE5C44" w:rsidRDefault="00EE5C44" w:rsidP="00EE5C44">
      <w:pPr>
        <w:rPr>
          <w:rFonts w:ascii="Arial" w:hAnsi="Arial" w:cs="Arial"/>
          <w:sz w:val="22"/>
          <w:szCs w:val="22"/>
        </w:rPr>
      </w:pPr>
    </w:p>
    <w:p w:rsidR="00EE5C44"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p>
    <w:p w:rsidR="00EE5C44" w:rsidRPr="00966515" w:rsidRDefault="00EE5C44" w:rsidP="00EE5C44">
      <w:pPr>
        <w:rPr>
          <w:rFonts w:ascii="Arial" w:hAnsi="Arial" w:cs="Arial"/>
          <w:sz w:val="22"/>
          <w:szCs w:val="22"/>
        </w:rPr>
      </w:pPr>
    </w:p>
    <w:p w:rsidR="00EE5C44" w:rsidRPr="00966515" w:rsidRDefault="00EE5C44" w:rsidP="00EE5C44">
      <w:pPr>
        <w:jc w:val="both"/>
        <w:rPr>
          <w:rFonts w:ascii="Arial" w:hAnsi="Arial" w:cs="Arial"/>
          <w:sz w:val="22"/>
          <w:szCs w:val="22"/>
        </w:rPr>
      </w:pPr>
    </w:p>
    <w:p w:rsidR="00EE5C44" w:rsidRPr="00966515" w:rsidRDefault="00EE5C44" w:rsidP="00EE5C44">
      <w:pPr>
        <w:jc w:val="both"/>
        <w:rPr>
          <w:rFonts w:ascii="Arial" w:hAnsi="Arial" w:cs="Arial"/>
          <w:sz w:val="22"/>
          <w:szCs w:val="22"/>
        </w:rPr>
      </w:pPr>
    </w:p>
    <w:p w:rsidR="00EE5C44" w:rsidRDefault="00EE5C44" w:rsidP="00EE5C44">
      <w:pPr>
        <w:jc w:val="both"/>
        <w:rPr>
          <w:rFonts w:ascii="Arial" w:hAnsi="Arial" w:cs="Arial"/>
          <w:sz w:val="22"/>
          <w:szCs w:val="22"/>
        </w:rPr>
      </w:pPr>
      <w:r w:rsidRPr="00966515">
        <w:rPr>
          <w:rFonts w:ascii="Arial" w:hAnsi="Arial" w:cs="Arial"/>
          <w:sz w:val="22"/>
          <w:szCs w:val="22"/>
        </w:rPr>
        <w:t>What action(s) have been taken to correct the unsafe conditions or work practices identified?</w:t>
      </w:r>
    </w:p>
    <w:p w:rsidR="00EE5C44" w:rsidRDefault="00EE5C44" w:rsidP="00EE5C44">
      <w:pPr>
        <w:jc w:val="both"/>
        <w:rPr>
          <w:rFonts w:ascii="Arial" w:hAnsi="Arial" w:cs="Arial"/>
          <w:sz w:val="22"/>
          <w:szCs w:val="22"/>
        </w:rPr>
      </w:pPr>
    </w:p>
    <w:p w:rsidR="00EE5C44" w:rsidRDefault="00EE5C44" w:rsidP="00EE5C44">
      <w:pPr>
        <w:jc w:val="both"/>
        <w:rPr>
          <w:rFonts w:ascii="Arial" w:hAnsi="Arial" w:cs="Arial"/>
          <w:sz w:val="22"/>
          <w:szCs w:val="22"/>
        </w:rPr>
      </w:pPr>
    </w:p>
    <w:p w:rsidR="00EE5C44" w:rsidRDefault="00EE5C44" w:rsidP="00EE5C44">
      <w:pPr>
        <w:jc w:val="both"/>
        <w:rPr>
          <w:rFonts w:ascii="Arial" w:hAnsi="Arial" w:cs="Arial"/>
          <w:sz w:val="22"/>
          <w:szCs w:val="22"/>
        </w:rPr>
      </w:pPr>
    </w:p>
    <w:p w:rsidR="00EE5C44" w:rsidRDefault="00EE5C44" w:rsidP="00EE5C44">
      <w:pPr>
        <w:jc w:val="both"/>
        <w:rPr>
          <w:rFonts w:ascii="Arial" w:hAnsi="Arial" w:cs="Arial"/>
          <w:sz w:val="22"/>
          <w:szCs w:val="22"/>
        </w:rPr>
      </w:pPr>
    </w:p>
    <w:p w:rsidR="00EE5C44" w:rsidRDefault="00EE5C44" w:rsidP="00EE5C44">
      <w:pPr>
        <w:jc w:val="both"/>
        <w:rPr>
          <w:rFonts w:ascii="Arial" w:hAnsi="Arial" w:cs="Arial"/>
          <w:sz w:val="22"/>
          <w:szCs w:val="22"/>
        </w:rPr>
      </w:pPr>
    </w:p>
    <w:p w:rsidR="00EE5C44" w:rsidRDefault="00EE5C44" w:rsidP="00EE5C44">
      <w:pPr>
        <w:jc w:val="both"/>
        <w:rPr>
          <w:rFonts w:ascii="Arial" w:hAnsi="Arial" w:cs="Arial"/>
          <w:sz w:val="22"/>
          <w:szCs w:val="22"/>
        </w:rPr>
      </w:pPr>
    </w:p>
    <w:p w:rsidR="00EE5C44" w:rsidRPr="00966515" w:rsidRDefault="00EE5C44" w:rsidP="00EE5C44">
      <w:pPr>
        <w:jc w:val="both"/>
        <w:rPr>
          <w:rFonts w:ascii="Arial" w:hAnsi="Arial" w:cs="Arial"/>
          <w:sz w:val="22"/>
          <w:szCs w:val="22"/>
        </w:rPr>
      </w:pPr>
    </w:p>
    <w:p w:rsidR="00EE5C44" w:rsidRDefault="00EE5C44" w:rsidP="00612D8E">
      <w:pPr>
        <w:tabs>
          <w:tab w:val="num" w:pos="1440"/>
        </w:tabs>
        <w:spacing w:after="200" w:line="276" w:lineRule="auto"/>
        <w:rPr>
          <w:rFonts w:ascii="Arial" w:hAnsi="Arial" w:cs="Arial"/>
          <w:sz w:val="22"/>
          <w:szCs w:val="22"/>
        </w:rPr>
        <w:sectPr w:rsidR="00EE5C44" w:rsidSect="00D62F0C">
          <w:pgSz w:w="12240" w:h="15840"/>
          <w:pgMar w:top="1440" w:right="1440" w:bottom="1440" w:left="1440" w:header="720" w:footer="720" w:gutter="0"/>
          <w:cols w:space="720"/>
          <w:docGrid w:linePitch="360"/>
        </w:sectPr>
      </w:pPr>
    </w:p>
    <w:p w:rsidR="004B3BAF" w:rsidRDefault="004B3BAF" w:rsidP="00E24DFD">
      <w:pPr>
        <w:rPr>
          <w:rFonts w:ascii="Arial" w:hAnsi="Arial" w:cs="Arial"/>
          <w:sz w:val="22"/>
          <w:szCs w:val="22"/>
        </w:rPr>
      </w:pPr>
    </w:p>
    <w:tbl>
      <w:tblPr>
        <w:tblW w:w="0" w:type="auto"/>
        <w:tblLayout w:type="fixed"/>
        <w:tblLook w:val="04A0"/>
      </w:tblPr>
      <w:tblGrid>
        <w:gridCol w:w="1548"/>
        <w:gridCol w:w="720"/>
        <w:gridCol w:w="270"/>
        <w:gridCol w:w="360"/>
        <w:gridCol w:w="540"/>
        <w:gridCol w:w="270"/>
        <w:gridCol w:w="6120"/>
        <w:gridCol w:w="90"/>
        <w:gridCol w:w="1080"/>
        <w:gridCol w:w="738"/>
      </w:tblGrid>
      <w:tr w:rsidR="004B3BAF" w:rsidTr="008C0ACC">
        <w:trPr>
          <w:trHeight w:val="1250"/>
        </w:trPr>
        <w:tc>
          <w:tcPr>
            <w:tcW w:w="2268" w:type="dxa"/>
            <w:gridSpan w:val="2"/>
            <w:tcBorders>
              <w:bottom w:val="single" w:sz="36" w:space="0" w:color="auto"/>
            </w:tcBorders>
          </w:tcPr>
          <w:p w:rsidR="004B3BAF" w:rsidRPr="0066333A" w:rsidRDefault="004B3BAF" w:rsidP="008C0ACC">
            <w:pPr>
              <w:widowControl w:val="0"/>
              <w:jc w:val="center"/>
              <w:rPr>
                <w:b/>
                <w:i/>
                <w:snapToGrid w:val="0"/>
              </w:rPr>
            </w:pPr>
            <w:bookmarkStart w:id="16" w:name="OLE_LINK1"/>
            <w:bookmarkStart w:id="17" w:name="OLE_LINK2"/>
            <w:r>
              <w:rPr>
                <w:b/>
                <w:i/>
                <w:noProof/>
              </w:rPr>
              <w:drawing>
                <wp:inline distT="0" distB="0" distL="0" distR="0">
                  <wp:extent cx="1028700" cy="628650"/>
                  <wp:effectExtent l="19050" t="0" r="0" b="0"/>
                  <wp:docPr id="1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4B3BAF" w:rsidRPr="0066333A" w:rsidRDefault="004B3BAF" w:rsidP="008C0ACC">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4B3BAF" w:rsidRPr="00FE305E" w:rsidRDefault="004B3BAF" w:rsidP="008C0ACC">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4B3BAF" w:rsidRPr="0066333A" w:rsidRDefault="004B3BAF" w:rsidP="008C0ACC">
            <w:pPr>
              <w:widowControl w:val="0"/>
              <w:jc w:val="right"/>
              <w:rPr>
                <w:b/>
                <w:i/>
                <w:caps/>
                <w:snapToGrid w:val="0"/>
                <w:color w:val="FFFFFF"/>
                <w:sz w:val="48"/>
                <w:szCs w:val="48"/>
              </w:rPr>
            </w:pPr>
          </w:p>
        </w:tc>
        <w:tc>
          <w:tcPr>
            <w:tcW w:w="738" w:type="dxa"/>
            <w:tcBorders>
              <w:bottom w:val="single" w:sz="36" w:space="0" w:color="auto"/>
            </w:tcBorders>
          </w:tcPr>
          <w:p w:rsidR="004B3BAF" w:rsidRPr="0066333A" w:rsidRDefault="004B3BAF" w:rsidP="008C0ACC">
            <w:pPr>
              <w:widowControl w:val="0"/>
              <w:rPr>
                <w:b/>
                <w:i/>
                <w:snapToGrid w:val="0"/>
              </w:rPr>
            </w:pPr>
          </w:p>
        </w:tc>
      </w:tr>
      <w:tr w:rsidR="004B3BAF" w:rsidTr="008C0ACC">
        <w:trPr>
          <w:cantSplit/>
          <w:trHeight w:val="454"/>
        </w:trPr>
        <w:tc>
          <w:tcPr>
            <w:tcW w:w="2268" w:type="dxa"/>
            <w:gridSpan w:val="2"/>
            <w:vMerge w:val="restart"/>
            <w:tcBorders>
              <w:top w:val="single" w:sz="36" w:space="0" w:color="auto"/>
            </w:tcBorders>
          </w:tcPr>
          <w:p w:rsidR="004B3BAF" w:rsidRPr="0066333A" w:rsidRDefault="004B3BAF" w:rsidP="008C0ACC">
            <w:pPr>
              <w:widowControl w:val="0"/>
              <w:rPr>
                <w:b/>
                <w:i/>
                <w:snapToGrid w:val="0"/>
              </w:rPr>
            </w:pPr>
          </w:p>
        </w:tc>
        <w:tc>
          <w:tcPr>
            <w:tcW w:w="1170" w:type="dxa"/>
            <w:gridSpan w:val="3"/>
            <w:tcBorders>
              <w:top w:val="single" w:sz="36" w:space="0" w:color="auto"/>
            </w:tcBorders>
            <w:shd w:val="clear" w:color="auto" w:fill="365F91"/>
          </w:tcPr>
          <w:p w:rsidR="004B3BAF" w:rsidRPr="0066333A" w:rsidRDefault="004B3BAF" w:rsidP="008C0ACC">
            <w:pPr>
              <w:widowControl w:val="0"/>
              <w:rPr>
                <w:b/>
                <w:i/>
                <w:snapToGrid w:val="0"/>
              </w:rPr>
            </w:pPr>
          </w:p>
        </w:tc>
        <w:tc>
          <w:tcPr>
            <w:tcW w:w="270" w:type="dxa"/>
            <w:vMerge w:val="restart"/>
            <w:tcBorders>
              <w:top w:val="single" w:sz="36" w:space="0" w:color="auto"/>
            </w:tcBorders>
            <w:shd w:val="clear" w:color="auto" w:fill="D9D9D9"/>
            <w:vAlign w:val="center"/>
          </w:tcPr>
          <w:p w:rsidR="004B3BAF" w:rsidRPr="0066333A" w:rsidRDefault="004B3BAF" w:rsidP="008C0ACC">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4B3BAF" w:rsidRPr="00D378D4" w:rsidRDefault="004B3BAF" w:rsidP="008C0ACC">
            <w:pPr>
              <w:widowControl w:val="0"/>
              <w:rPr>
                <w:rFonts w:ascii="Arial" w:hAnsi="Arial" w:cs="Arial"/>
                <w:b/>
                <w:snapToGrid w:val="0"/>
                <w:sz w:val="40"/>
                <w:szCs w:val="40"/>
              </w:rPr>
            </w:pPr>
            <w:r w:rsidRPr="00D378D4">
              <w:rPr>
                <w:rFonts w:ascii="Arial" w:hAnsi="Arial" w:cs="Arial"/>
                <w:b/>
                <w:snapToGrid w:val="0"/>
                <w:sz w:val="40"/>
                <w:szCs w:val="40"/>
              </w:rPr>
              <w:t>Policy</w:t>
            </w:r>
          </w:p>
        </w:tc>
        <w:tc>
          <w:tcPr>
            <w:tcW w:w="738" w:type="dxa"/>
            <w:vMerge w:val="restart"/>
            <w:tcBorders>
              <w:top w:val="single" w:sz="36" w:space="0" w:color="auto"/>
            </w:tcBorders>
          </w:tcPr>
          <w:p w:rsidR="004B3BAF" w:rsidRPr="0066333A" w:rsidRDefault="004B3BAF" w:rsidP="008C0ACC">
            <w:pPr>
              <w:widowControl w:val="0"/>
              <w:rPr>
                <w:b/>
                <w:i/>
                <w:snapToGrid w:val="0"/>
              </w:rPr>
            </w:pPr>
          </w:p>
        </w:tc>
      </w:tr>
      <w:tr w:rsidR="004B3BAF" w:rsidTr="008C0ACC">
        <w:trPr>
          <w:cantSplit/>
          <w:trHeight w:val="453"/>
        </w:trPr>
        <w:tc>
          <w:tcPr>
            <w:tcW w:w="2268" w:type="dxa"/>
            <w:gridSpan w:val="2"/>
            <w:vMerge/>
          </w:tcPr>
          <w:p w:rsidR="004B3BAF" w:rsidRPr="0066333A" w:rsidRDefault="004B3BAF" w:rsidP="008C0ACC">
            <w:pPr>
              <w:widowControl w:val="0"/>
              <w:rPr>
                <w:b/>
                <w:i/>
                <w:snapToGrid w:val="0"/>
              </w:rPr>
            </w:pPr>
          </w:p>
        </w:tc>
        <w:tc>
          <w:tcPr>
            <w:tcW w:w="1170" w:type="dxa"/>
            <w:gridSpan w:val="3"/>
            <w:shd w:val="clear" w:color="auto" w:fill="auto"/>
          </w:tcPr>
          <w:p w:rsidR="004B3BAF" w:rsidRPr="0066333A" w:rsidRDefault="004B3BAF" w:rsidP="008C0ACC">
            <w:pPr>
              <w:widowControl w:val="0"/>
              <w:rPr>
                <w:b/>
                <w:i/>
                <w:snapToGrid w:val="0"/>
              </w:rPr>
            </w:pPr>
          </w:p>
        </w:tc>
        <w:tc>
          <w:tcPr>
            <w:tcW w:w="270" w:type="dxa"/>
            <w:vMerge/>
            <w:shd w:val="clear" w:color="auto" w:fill="D9D9D9"/>
            <w:vAlign w:val="center"/>
          </w:tcPr>
          <w:p w:rsidR="004B3BAF" w:rsidRPr="0066333A" w:rsidRDefault="004B3BAF" w:rsidP="008C0ACC">
            <w:pPr>
              <w:widowControl w:val="0"/>
              <w:rPr>
                <w:b/>
                <w:i/>
                <w:snapToGrid w:val="0"/>
                <w:sz w:val="40"/>
                <w:szCs w:val="40"/>
              </w:rPr>
            </w:pPr>
          </w:p>
        </w:tc>
        <w:tc>
          <w:tcPr>
            <w:tcW w:w="7290" w:type="dxa"/>
            <w:gridSpan w:val="3"/>
            <w:vMerge/>
            <w:shd w:val="clear" w:color="auto" w:fill="D9D9D9"/>
            <w:vAlign w:val="center"/>
          </w:tcPr>
          <w:p w:rsidR="004B3BAF" w:rsidRPr="0066333A" w:rsidRDefault="004B3BAF" w:rsidP="008C0ACC">
            <w:pPr>
              <w:widowControl w:val="0"/>
              <w:rPr>
                <w:b/>
                <w:i/>
                <w:snapToGrid w:val="0"/>
                <w:sz w:val="40"/>
                <w:szCs w:val="40"/>
              </w:rPr>
            </w:pPr>
          </w:p>
        </w:tc>
        <w:tc>
          <w:tcPr>
            <w:tcW w:w="738" w:type="dxa"/>
            <w:vMerge/>
          </w:tcPr>
          <w:p w:rsidR="004B3BAF" w:rsidRPr="0066333A" w:rsidRDefault="004B3BAF" w:rsidP="008C0ACC">
            <w:pPr>
              <w:widowControl w:val="0"/>
              <w:rPr>
                <w:b/>
                <w:i/>
                <w:snapToGrid w:val="0"/>
              </w:rPr>
            </w:pPr>
          </w:p>
        </w:tc>
      </w:tr>
      <w:tr w:rsidR="004B3BAF" w:rsidTr="008C0ACC">
        <w:trPr>
          <w:cantSplit/>
          <w:trHeight w:val="11520"/>
        </w:trPr>
        <w:tc>
          <w:tcPr>
            <w:tcW w:w="1548" w:type="dxa"/>
            <w:shd w:val="clear" w:color="auto" w:fill="95B3D7"/>
            <w:textDirection w:val="btLr"/>
            <w:vAlign w:val="center"/>
          </w:tcPr>
          <w:p w:rsidR="004B3BAF" w:rsidRPr="00D378D4" w:rsidRDefault="004B3BAF" w:rsidP="00D378D4">
            <w:pPr>
              <w:widowControl w:val="0"/>
              <w:ind w:left="113" w:right="113"/>
              <w:jc w:val="center"/>
              <w:rPr>
                <w:rFonts w:ascii="Arial" w:hAnsi="Arial" w:cs="Arial"/>
                <w:b/>
                <w:i/>
                <w:snapToGrid w:val="0"/>
                <w:sz w:val="80"/>
                <w:szCs w:val="80"/>
              </w:rPr>
            </w:pPr>
            <w:r w:rsidRPr="00D378D4">
              <w:rPr>
                <w:rFonts w:ascii="Arial" w:hAnsi="Arial" w:cs="Arial"/>
                <w:b/>
                <w:snapToGrid w:val="0"/>
                <w:sz w:val="80"/>
                <w:szCs w:val="80"/>
              </w:rPr>
              <w:t>Program Development Guide</w:t>
            </w:r>
          </w:p>
        </w:tc>
        <w:tc>
          <w:tcPr>
            <w:tcW w:w="720" w:type="dxa"/>
          </w:tcPr>
          <w:p w:rsidR="004B3BAF" w:rsidRPr="0066333A" w:rsidRDefault="004B3BAF" w:rsidP="008C0ACC">
            <w:pPr>
              <w:widowControl w:val="0"/>
              <w:rPr>
                <w:b/>
                <w:i/>
                <w:snapToGrid w:val="0"/>
                <w:sz w:val="48"/>
                <w:szCs w:val="48"/>
              </w:rPr>
            </w:pPr>
          </w:p>
        </w:tc>
        <w:tc>
          <w:tcPr>
            <w:tcW w:w="8730" w:type="dxa"/>
            <w:gridSpan w:val="7"/>
          </w:tcPr>
          <w:p w:rsidR="0088208D" w:rsidRDefault="0088208D" w:rsidP="004F6BE2">
            <w:pPr>
              <w:pStyle w:val="NormalWeb"/>
              <w:spacing w:before="0" w:beforeAutospacing="0" w:after="0" w:afterAutospacing="0"/>
              <w:rPr>
                <w:rFonts w:ascii="Arial" w:hAnsi="Arial" w:cs="Arial"/>
              </w:rPr>
            </w:pPr>
            <w:bookmarkStart w:id="18" w:name="Policy"/>
            <w:bookmarkEnd w:id="18"/>
          </w:p>
          <w:p w:rsidR="004F6BE2" w:rsidRPr="00F722F9" w:rsidRDefault="004B3BAF" w:rsidP="004F6BE2">
            <w:pPr>
              <w:pStyle w:val="NormalWeb"/>
              <w:spacing w:before="0" w:beforeAutospacing="0" w:after="0" w:afterAutospacing="0"/>
              <w:rPr>
                <w:rFonts w:ascii="Arial" w:hAnsi="Arial" w:cs="Arial"/>
              </w:rPr>
            </w:pPr>
            <w:r w:rsidRPr="00E542CC">
              <w:rPr>
                <w:rFonts w:ascii="Arial" w:hAnsi="Arial" w:cs="Arial"/>
                <w:sz w:val="22"/>
                <w:szCs w:val="22"/>
              </w:rPr>
              <w:t xml:space="preserve">Your commitment to safety and health shows in every decision you make and every </w:t>
            </w:r>
            <w:r w:rsidRPr="00F722F9">
              <w:rPr>
                <w:rFonts w:ascii="Arial" w:hAnsi="Arial" w:cs="Arial"/>
                <w:sz w:val="22"/>
                <w:szCs w:val="22"/>
              </w:rPr>
              <w:t>action you take. Your employees will respond to that commitment.</w:t>
            </w:r>
          </w:p>
          <w:p w:rsidR="004F6BE2" w:rsidRPr="00F722F9" w:rsidRDefault="004F6BE2" w:rsidP="004F6BE2">
            <w:pPr>
              <w:pStyle w:val="NormalWeb"/>
              <w:spacing w:before="0" w:beforeAutospacing="0" w:after="0" w:afterAutospacing="0"/>
              <w:rPr>
                <w:rFonts w:ascii="Arial" w:hAnsi="Arial" w:cs="Arial"/>
              </w:rPr>
            </w:pPr>
          </w:p>
          <w:p w:rsidR="00D141F6" w:rsidRPr="00F722F9" w:rsidRDefault="00D141F6" w:rsidP="004F6BE2">
            <w:pPr>
              <w:pStyle w:val="NormalWeb"/>
              <w:spacing w:before="0" w:beforeAutospacing="0" w:after="0" w:afterAutospacing="0"/>
              <w:rPr>
                <w:rFonts w:ascii="Arial" w:hAnsi="Arial" w:cs="Arial"/>
              </w:rPr>
            </w:pPr>
            <w:r w:rsidRPr="00F722F9">
              <w:rPr>
                <w:rFonts w:ascii="Arial" w:hAnsi="Arial" w:cs="Arial"/>
                <w:sz w:val="22"/>
                <w:szCs w:val="22"/>
              </w:rPr>
              <w:t xml:space="preserve">It is not enough </w:t>
            </w:r>
            <w:r w:rsidR="005D0481" w:rsidRPr="00F722F9">
              <w:rPr>
                <w:rFonts w:ascii="Arial" w:hAnsi="Arial" w:cs="Arial"/>
                <w:sz w:val="22"/>
                <w:szCs w:val="22"/>
              </w:rPr>
              <w:t xml:space="preserve">to </w:t>
            </w:r>
            <w:r w:rsidRPr="00F722F9">
              <w:rPr>
                <w:rFonts w:ascii="Arial" w:hAnsi="Arial" w:cs="Arial"/>
                <w:sz w:val="22"/>
                <w:szCs w:val="22"/>
              </w:rPr>
              <w:t>simply say that you are doing training, inspections, and meetings.  An effective IIPP describes your organization’s programs and policies as well as the way in which employees and managers carry them out.</w:t>
            </w:r>
          </w:p>
          <w:p w:rsidR="00D141F6" w:rsidRPr="00F722F9" w:rsidRDefault="00D141F6" w:rsidP="000700ED">
            <w:pPr>
              <w:pStyle w:val="NormalWeb"/>
              <w:spacing w:before="0" w:beforeAutospacing="0" w:after="0" w:afterAutospacing="0"/>
              <w:rPr>
                <w:rFonts w:ascii="Arial" w:hAnsi="Arial" w:cs="Arial"/>
              </w:rPr>
            </w:pPr>
          </w:p>
          <w:p w:rsidR="000700ED" w:rsidRPr="00F722F9" w:rsidRDefault="000700ED" w:rsidP="000700ED">
            <w:pPr>
              <w:pStyle w:val="NormalWeb"/>
              <w:spacing w:before="0" w:beforeAutospacing="0" w:after="0" w:afterAutospacing="0"/>
              <w:rPr>
                <w:rFonts w:ascii="Arial" w:hAnsi="Arial" w:cs="Arial"/>
              </w:rPr>
            </w:pPr>
            <w:r w:rsidRPr="00F722F9">
              <w:rPr>
                <w:rFonts w:ascii="Arial" w:hAnsi="Arial" w:cs="Arial"/>
                <w:sz w:val="22"/>
                <w:szCs w:val="22"/>
              </w:rPr>
              <w:t xml:space="preserve">The policy </w:t>
            </w:r>
            <w:r w:rsidR="004F6BE2" w:rsidRPr="00F722F9">
              <w:rPr>
                <w:rFonts w:ascii="Arial" w:hAnsi="Arial" w:cs="Arial"/>
                <w:sz w:val="22"/>
                <w:szCs w:val="22"/>
              </w:rPr>
              <w:t xml:space="preserve">section </w:t>
            </w:r>
            <w:r w:rsidRPr="00F722F9">
              <w:rPr>
                <w:rFonts w:ascii="Arial" w:hAnsi="Arial" w:cs="Arial"/>
                <w:sz w:val="22"/>
                <w:szCs w:val="22"/>
              </w:rPr>
              <w:t xml:space="preserve">needs to outline </w:t>
            </w:r>
            <w:r w:rsidR="004F6BE2" w:rsidRPr="00F722F9">
              <w:rPr>
                <w:rFonts w:ascii="Arial" w:hAnsi="Arial" w:cs="Arial"/>
                <w:sz w:val="22"/>
                <w:szCs w:val="22"/>
              </w:rPr>
              <w:t xml:space="preserve">Cal/OSHA’s </w:t>
            </w:r>
            <w:r w:rsidR="004B3BAF" w:rsidRPr="00F722F9">
              <w:rPr>
                <w:rFonts w:ascii="Arial" w:hAnsi="Arial" w:cs="Arial"/>
                <w:sz w:val="22"/>
                <w:szCs w:val="22"/>
              </w:rPr>
              <w:t xml:space="preserve">eight </w:t>
            </w:r>
            <w:r w:rsidRPr="00F722F9">
              <w:rPr>
                <w:rFonts w:ascii="Arial" w:hAnsi="Arial" w:cs="Arial"/>
                <w:sz w:val="22"/>
                <w:szCs w:val="22"/>
              </w:rPr>
              <w:t>required elements, but it can also be a place where you can personalize your commitment, for example:</w:t>
            </w:r>
          </w:p>
          <w:p w:rsidR="00D141F6" w:rsidRPr="00F722F9" w:rsidRDefault="00D141F6" w:rsidP="000C4E40">
            <w:pPr>
              <w:pStyle w:val="NormalWeb"/>
              <w:spacing w:before="0" w:beforeAutospacing="0" w:after="0" w:afterAutospacing="0"/>
              <w:rPr>
                <w:rFonts w:ascii="Arial" w:hAnsi="Arial" w:cs="Arial"/>
              </w:rPr>
            </w:pPr>
          </w:p>
          <w:p w:rsidR="000C4E40" w:rsidRPr="00F722F9" w:rsidRDefault="000C4E40" w:rsidP="00716114">
            <w:pPr>
              <w:pStyle w:val="NormalWeb"/>
              <w:spacing w:before="0" w:beforeAutospacing="0" w:after="0" w:afterAutospacing="0"/>
              <w:ind w:left="720" w:right="720"/>
              <w:jc w:val="both"/>
              <w:rPr>
                <w:rFonts w:ascii="Arial" w:hAnsi="Arial" w:cs="Arial"/>
                <w:i/>
              </w:rPr>
            </w:pPr>
            <w:r w:rsidRPr="00F722F9">
              <w:rPr>
                <w:rFonts w:ascii="Arial" w:hAnsi="Arial" w:cs="Arial"/>
                <w:i/>
                <w:sz w:val="22"/>
                <w:szCs w:val="22"/>
              </w:rPr>
              <w:t>To be successful, our program must embody proper attitudes toward injury and illness prevention on the part of managers, supervisors, and employees.  It also requires cooperation in all safety and health matters, not only between supervisor and employee, but also between coworkers.  Only through such a cooperative effort can a safety program in the best interest of all be established and preserved.  All employees are required to comply with our safety and health policies and practices.  This includes employees at every level and in all positions.</w:t>
            </w:r>
          </w:p>
          <w:p w:rsidR="004E7486" w:rsidRPr="00F722F9" w:rsidRDefault="00EE5C44" w:rsidP="004E7486">
            <w:pPr>
              <w:rPr>
                <w:rFonts w:ascii="Arial" w:hAnsi="Arial" w:cs="Arial"/>
              </w:rPr>
            </w:pPr>
            <w:r>
              <w:rPr>
                <w:rFonts w:ascii="Arial" w:hAnsi="Arial" w:cs="Arial"/>
                <w:noProof/>
                <w:sz w:val="22"/>
                <w:szCs w:val="22"/>
              </w:rPr>
              <w:drawing>
                <wp:anchor distT="0" distB="0" distL="114300" distR="114300" simplePos="0" relativeHeight="251760640" behindDoc="0" locked="0" layoutInCell="1" allowOverlap="1">
                  <wp:simplePos x="0" y="0"/>
                  <wp:positionH relativeFrom="column">
                    <wp:posOffset>1914525</wp:posOffset>
                  </wp:positionH>
                  <wp:positionV relativeFrom="paragraph">
                    <wp:posOffset>85090</wp:posOffset>
                  </wp:positionV>
                  <wp:extent cx="3477895" cy="1235710"/>
                  <wp:effectExtent l="19050" t="0" r="8255"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477895" cy="1235710"/>
                          </a:xfrm>
                          <a:prstGeom prst="rect">
                            <a:avLst/>
                          </a:prstGeom>
                        </pic:spPr>
                      </pic:pic>
                    </a:graphicData>
                  </a:graphic>
                </wp:anchor>
              </w:drawing>
            </w:r>
            <w:r w:rsidR="00757252" w:rsidRPr="00F722F9">
              <w:rPr>
                <w:rFonts w:ascii="Arial" w:hAnsi="Arial" w:cs="Arial"/>
                <w:noProof/>
                <w:sz w:val="22"/>
                <w:szCs w:val="22"/>
              </w:rPr>
              <w:drawing>
                <wp:anchor distT="0" distB="0" distL="114300" distR="114300" simplePos="0" relativeHeight="251691008" behindDoc="1" locked="0" layoutInCell="1" allowOverlap="1">
                  <wp:simplePos x="0" y="0"/>
                  <wp:positionH relativeFrom="margin">
                    <wp:posOffset>245745</wp:posOffset>
                  </wp:positionH>
                  <wp:positionV relativeFrom="margin">
                    <wp:posOffset>6594475</wp:posOffset>
                  </wp:positionV>
                  <wp:extent cx="666750" cy="428625"/>
                  <wp:effectExtent l="19050" t="0" r="0" b="0"/>
                  <wp:wrapTight wrapText="bothSides">
                    <wp:wrapPolygon edited="0">
                      <wp:start x="-617" y="0"/>
                      <wp:lineTo x="-617" y="20160"/>
                      <wp:lineTo x="21600" y="20160"/>
                      <wp:lineTo x="21600" y="0"/>
                      <wp:lineTo x="-617" y="0"/>
                    </wp:wrapPolygon>
                  </wp:wrapTight>
                  <wp:docPr id="44" name="Picture 15" descr="BACK butto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9290" cy="427355"/>
                          </a:xfrm>
                          <a:prstGeom prst="rect">
                            <a:avLst/>
                          </a:prstGeom>
                        </pic:spPr>
                      </pic:pic>
                    </a:graphicData>
                  </a:graphic>
                </wp:anchor>
              </w:drawing>
            </w:r>
          </w:p>
          <w:p w:rsidR="004E7486" w:rsidRDefault="004E7486" w:rsidP="004E7486">
            <w:pPr>
              <w:jc w:val="center"/>
              <w:rPr>
                <w:rFonts w:ascii="Arial" w:hAnsi="Arial" w:cs="Arial"/>
              </w:rPr>
            </w:pPr>
          </w:p>
          <w:p w:rsidR="004E7486" w:rsidRDefault="004E7486" w:rsidP="004E7486">
            <w:pPr>
              <w:jc w:val="center"/>
              <w:rPr>
                <w:rFonts w:ascii="Arial" w:hAnsi="Arial" w:cs="Arial"/>
              </w:rPr>
            </w:pPr>
          </w:p>
          <w:p w:rsidR="004E7486" w:rsidRPr="005D0481" w:rsidRDefault="004E7486" w:rsidP="004F6BE2">
            <w:pPr>
              <w:pStyle w:val="NormalWeb"/>
              <w:spacing w:before="0" w:beforeAutospacing="0" w:after="0" w:afterAutospacing="0"/>
              <w:rPr>
                <w:rFonts w:ascii="Arial" w:hAnsi="Arial" w:cs="Arial"/>
              </w:rPr>
            </w:pPr>
          </w:p>
          <w:p w:rsidR="004B3BAF" w:rsidRPr="0067488F" w:rsidRDefault="004B3BAF" w:rsidP="000700ED">
            <w:pPr>
              <w:pStyle w:val="NormalWeb"/>
              <w:spacing w:before="0" w:beforeAutospacing="0" w:after="0" w:afterAutospacing="0"/>
              <w:rPr>
                <w:rFonts w:cs="Arial"/>
                <w:snapToGrid w:val="0"/>
              </w:rPr>
            </w:pPr>
          </w:p>
        </w:tc>
        <w:tc>
          <w:tcPr>
            <w:tcW w:w="738" w:type="dxa"/>
          </w:tcPr>
          <w:p w:rsidR="004B3BAF" w:rsidRPr="0066333A" w:rsidRDefault="004B3BAF" w:rsidP="008C0ACC">
            <w:pPr>
              <w:pStyle w:val="NormalWeb"/>
              <w:spacing w:after="0"/>
              <w:ind w:left="720" w:hanging="720"/>
              <w:textAlignment w:val="baseline"/>
              <w:rPr>
                <w:b/>
                <w:i/>
                <w:snapToGrid w:val="0"/>
              </w:rPr>
            </w:pPr>
          </w:p>
        </w:tc>
      </w:tr>
      <w:tr w:rsidR="004B3BAF" w:rsidTr="008C0ACC">
        <w:trPr>
          <w:trHeight w:val="73"/>
        </w:trPr>
        <w:tc>
          <w:tcPr>
            <w:tcW w:w="1548" w:type="dxa"/>
            <w:shd w:val="clear" w:color="auto" w:fill="95B3D7"/>
          </w:tcPr>
          <w:p w:rsidR="004B3BAF" w:rsidRPr="0066333A" w:rsidRDefault="004B3BAF" w:rsidP="008C0ACC">
            <w:pPr>
              <w:widowControl w:val="0"/>
              <w:rPr>
                <w:b/>
                <w:i/>
                <w:snapToGrid w:val="0"/>
              </w:rPr>
            </w:pPr>
          </w:p>
        </w:tc>
        <w:tc>
          <w:tcPr>
            <w:tcW w:w="720" w:type="dxa"/>
          </w:tcPr>
          <w:p w:rsidR="004B3BAF" w:rsidRPr="0066333A" w:rsidRDefault="004B3BAF" w:rsidP="008C0ACC">
            <w:pPr>
              <w:widowControl w:val="0"/>
              <w:rPr>
                <w:b/>
                <w:i/>
                <w:snapToGrid w:val="0"/>
              </w:rPr>
            </w:pPr>
          </w:p>
        </w:tc>
        <w:tc>
          <w:tcPr>
            <w:tcW w:w="630" w:type="dxa"/>
            <w:gridSpan w:val="2"/>
          </w:tcPr>
          <w:p w:rsidR="004B3BAF" w:rsidRPr="0066333A" w:rsidRDefault="004B3BAF" w:rsidP="008C0ACC">
            <w:pPr>
              <w:widowControl w:val="0"/>
              <w:rPr>
                <w:b/>
                <w:i/>
                <w:snapToGrid w:val="0"/>
              </w:rPr>
            </w:pPr>
          </w:p>
        </w:tc>
        <w:tc>
          <w:tcPr>
            <w:tcW w:w="7020" w:type="dxa"/>
            <w:gridSpan w:val="4"/>
            <w:shd w:val="clear" w:color="auto" w:fill="DBE5F1"/>
          </w:tcPr>
          <w:p w:rsidR="004B3BAF" w:rsidRPr="00E027CF" w:rsidRDefault="004B3BAF" w:rsidP="008C0ACC">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4B3BAF" w:rsidRPr="00E027CF" w:rsidRDefault="004B3BAF" w:rsidP="00E027CF">
            <w:pPr>
              <w:widowControl w:val="0"/>
              <w:rPr>
                <w:rFonts w:ascii="Arial" w:hAnsi="Arial" w:cs="Arial"/>
                <w:snapToGrid w:val="0"/>
              </w:rPr>
            </w:pPr>
            <w:r w:rsidRPr="00E027CF">
              <w:rPr>
                <w:rFonts w:ascii="Arial" w:hAnsi="Arial" w:cs="Arial"/>
                <w:snapToGrid w:val="0"/>
              </w:rPr>
              <w:t>800.541.4591</w:t>
            </w:r>
          </w:p>
        </w:tc>
      </w:tr>
      <w:bookmarkEnd w:id="16"/>
      <w:bookmarkEnd w:id="17"/>
    </w:tbl>
    <w:p w:rsidR="00297072" w:rsidRDefault="00297072" w:rsidP="00E24DFD">
      <w:pPr>
        <w:rPr>
          <w:rFonts w:ascii="Arial" w:hAnsi="Arial" w:cs="Arial"/>
          <w:sz w:val="22"/>
          <w:szCs w:val="22"/>
        </w:rPr>
      </w:pPr>
      <w:r>
        <w:rPr>
          <w:rFonts w:ascii="Arial" w:hAnsi="Arial" w:cs="Arial"/>
          <w:sz w:val="22"/>
          <w:szCs w:val="22"/>
        </w:rPr>
        <w:br w:type="page"/>
      </w:r>
    </w:p>
    <w:p w:rsidR="00E24DFD" w:rsidRDefault="00E24DFD" w:rsidP="00E24DFD">
      <w:pPr>
        <w:rPr>
          <w:rFonts w:ascii="Arial" w:hAnsi="Arial" w:cs="Arial"/>
          <w:sz w:val="22"/>
          <w:szCs w:val="22"/>
        </w:rPr>
      </w:pPr>
    </w:p>
    <w:tbl>
      <w:tblPr>
        <w:tblW w:w="0" w:type="auto"/>
        <w:tblLayout w:type="fixed"/>
        <w:tblLook w:val="04A0"/>
      </w:tblPr>
      <w:tblGrid>
        <w:gridCol w:w="1548"/>
        <w:gridCol w:w="720"/>
        <w:gridCol w:w="270"/>
        <w:gridCol w:w="360"/>
        <w:gridCol w:w="540"/>
        <w:gridCol w:w="270"/>
        <w:gridCol w:w="6120"/>
        <w:gridCol w:w="90"/>
        <w:gridCol w:w="1080"/>
        <w:gridCol w:w="738"/>
      </w:tblGrid>
      <w:tr w:rsidR="00297072" w:rsidTr="00557893">
        <w:trPr>
          <w:trHeight w:val="1250"/>
        </w:trPr>
        <w:tc>
          <w:tcPr>
            <w:tcW w:w="2268" w:type="dxa"/>
            <w:gridSpan w:val="2"/>
            <w:tcBorders>
              <w:bottom w:val="single" w:sz="36" w:space="0" w:color="auto"/>
            </w:tcBorders>
          </w:tcPr>
          <w:p w:rsidR="00297072" w:rsidRPr="0066333A" w:rsidRDefault="00297072" w:rsidP="00557893">
            <w:pPr>
              <w:widowControl w:val="0"/>
              <w:jc w:val="center"/>
              <w:rPr>
                <w:b/>
                <w:i/>
                <w:snapToGrid w:val="0"/>
              </w:rPr>
            </w:pPr>
            <w:r>
              <w:rPr>
                <w:b/>
                <w:i/>
                <w:noProof/>
              </w:rPr>
              <w:drawing>
                <wp:inline distT="0" distB="0" distL="0" distR="0">
                  <wp:extent cx="1028700" cy="628650"/>
                  <wp:effectExtent l="19050" t="0" r="0" b="0"/>
                  <wp:docPr id="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297072" w:rsidRPr="0066333A" w:rsidRDefault="00297072" w:rsidP="00557893">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297072" w:rsidRPr="00FE305E" w:rsidRDefault="00297072" w:rsidP="00557893">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297072" w:rsidRPr="0066333A" w:rsidRDefault="00297072" w:rsidP="00557893">
            <w:pPr>
              <w:widowControl w:val="0"/>
              <w:jc w:val="right"/>
              <w:rPr>
                <w:b/>
                <w:i/>
                <w:caps/>
                <w:snapToGrid w:val="0"/>
                <w:color w:val="FFFFFF"/>
                <w:sz w:val="48"/>
                <w:szCs w:val="48"/>
              </w:rPr>
            </w:pPr>
          </w:p>
        </w:tc>
        <w:tc>
          <w:tcPr>
            <w:tcW w:w="738" w:type="dxa"/>
            <w:tcBorders>
              <w:bottom w:val="single" w:sz="36" w:space="0" w:color="auto"/>
            </w:tcBorders>
          </w:tcPr>
          <w:p w:rsidR="00297072" w:rsidRPr="0066333A" w:rsidRDefault="00297072" w:rsidP="00557893">
            <w:pPr>
              <w:widowControl w:val="0"/>
              <w:rPr>
                <w:b/>
                <w:i/>
                <w:snapToGrid w:val="0"/>
              </w:rPr>
            </w:pPr>
          </w:p>
        </w:tc>
      </w:tr>
      <w:tr w:rsidR="00297072" w:rsidTr="00557893">
        <w:trPr>
          <w:cantSplit/>
          <w:trHeight w:val="454"/>
        </w:trPr>
        <w:tc>
          <w:tcPr>
            <w:tcW w:w="2268" w:type="dxa"/>
            <w:gridSpan w:val="2"/>
            <w:vMerge w:val="restart"/>
            <w:tcBorders>
              <w:top w:val="single" w:sz="36" w:space="0" w:color="auto"/>
            </w:tcBorders>
          </w:tcPr>
          <w:p w:rsidR="00297072" w:rsidRPr="0066333A" w:rsidRDefault="00297072" w:rsidP="00557893">
            <w:pPr>
              <w:widowControl w:val="0"/>
              <w:rPr>
                <w:b/>
                <w:i/>
                <w:snapToGrid w:val="0"/>
              </w:rPr>
            </w:pPr>
          </w:p>
        </w:tc>
        <w:tc>
          <w:tcPr>
            <w:tcW w:w="1170" w:type="dxa"/>
            <w:gridSpan w:val="3"/>
            <w:tcBorders>
              <w:top w:val="single" w:sz="36" w:space="0" w:color="auto"/>
            </w:tcBorders>
            <w:shd w:val="clear" w:color="auto" w:fill="365F91"/>
          </w:tcPr>
          <w:p w:rsidR="00297072" w:rsidRPr="0066333A" w:rsidRDefault="00297072" w:rsidP="00557893">
            <w:pPr>
              <w:widowControl w:val="0"/>
              <w:rPr>
                <w:b/>
                <w:i/>
                <w:snapToGrid w:val="0"/>
              </w:rPr>
            </w:pPr>
          </w:p>
        </w:tc>
        <w:tc>
          <w:tcPr>
            <w:tcW w:w="270" w:type="dxa"/>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40"/>
                <w:szCs w:val="40"/>
              </w:rPr>
            </w:pPr>
            <w:r w:rsidRPr="00D378D4">
              <w:rPr>
                <w:rFonts w:ascii="Arial" w:hAnsi="Arial" w:cs="Arial"/>
                <w:b/>
                <w:snapToGrid w:val="0"/>
                <w:sz w:val="40"/>
                <w:szCs w:val="40"/>
              </w:rPr>
              <w:t>Responsibility</w:t>
            </w:r>
            <w:r w:rsidR="00123EEA">
              <w:rPr>
                <w:rFonts w:ascii="Arial" w:hAnsi="Arial" w:cs="Arial"/>
                <w:b/>
                <w:snapToGrid w:val="0"/>
                <w:sz w:val="40"/>
                <w:szCs w:val="40"/>
              </w:rPr>
              <w:t xml:space="preserve"> and Accountability</w:t>
            </w:r>
          </w:p>
        </w:tc>
        <w:tc>
          <w:tcPr>
            <w:tcW w:w="738" w:type="dxa"/>
            <w:vMerge w:val="restart"/>
            <w:tcBorders>
              <w:top w:val="single" w:sz="36" w:space="0" w:color="auto"/>
            </w:tcBorders>
          </w:tcPr>
          <w:p w:rsidR="00297072" w:rsidRPr="0066333A" w:rsidRDefault="00297072" w:rsidP="00557893">
            <w:pPr>
              <w:widowControl w:val="0"/>
              <w:rPr>
                <w:b/>
                <w:i/>
                <w:snapToGrid w:val="0"/>
              </w:rPr>
            </w:pPr>
          </w:p>
        </w:tc>
      </w:tr>
      <w:tr w:rsidR="00297072" w:rsidTr="00557893">
        <w:trPr>
          <w:cantSplit/>
          <w:trHeight w:val="453"/>
        </w:trPr>
        <w:tc>
          <w:tcPr>
            <w:tcW w:w="2268" w:type="dxa"/>
            <w:gridSpan w:val="2"/>
            <w:vMerge/>
          </w:tcPr>
          <w:p w:rsidR="00297072" w:rsidRPr="0066333A" w:rsidRDefault="00297072" w:rsidP="00557893">
            <w:pPr>
              <w:widowControl w:val="0"/>
              <w:rPr>
                <w:b/>
                <w:i/>
                <w:snapToGrid w:val="0"/>
              </w:rPr>
            </w:pPr>
          </w:p>
        </w:tc>
        <w:tc>
          <w:tcPr>
            <w:tcW w:w="1170" w:type="dxa"/>
            <w:gridSpan w:val="3"/>
            <w:shd w:val="clear" w:color="auto" w:fill="auto"/>
          </w:tcPr>
          <w:p w:rsidR="00297072" w:rsidRPr="0066333A" w:rsidRDefault="00297072" w:rsidP="00557893">
            <w:pPr>
              <w:widowControl w:val="0"/>
              <w:rPr>
                <w:b/>
                <w:i/>
                <w:snapToGrid w:val="0"/>
              </w:rPr>
            </w:pPr>
          </w:p>
        </w:tc>
        <w:tc>
          <w:tcPr>
            <w:tcW w:w="270" w:type="dxa"/>
            <w:vMerge/>
            <w:shd w:val="clear" w:color="auto" w:fill="D9D9D9"/>
            <w:vAlign w:val="center"/>
          </w:tcPr>
          <w:p w:rsidR="00297072" w:rsidRPr="0066333A" w:rsidRDefault="00297072" w:rsidP="00557893">
            <w:pPr>
              <w:widowControl w:val="0"/>
              <w:rPr>
                <w:b/>
                <w:i/>
                <w:snapToGrid w:val="0"/>
                <w:sz w:val="40"/>
                <w:szCs w:val="40"/>
              </w:rPr>
            </w:pPr>
          </w:p>
        </w:tc>
        <w:tc>
          <w:tcPr>
            <w:tcW w:w="7290" w:type="dxa"/>
            <w:gridSpan w:val="3"/>
            <w:vMerge/>
            <w:shd w:val="clear" w:color="auto" w:fill="D9D9D9"/>
            <w:vAlign w:val="center"/>
          </w:tcPr>
          <w:p w:rsidR="00297072" w:rsidRPr="0066333A" w:rsidRDefault="00297072" w:rsidP="00557893">
            <w:pPr>
              <w:widowControl w:val="0"/>
              <w:rPr>
                <w:b/>
                <w:i/>
                <w:snapToGrid w:val="0"/>
                <w:sz w:val="40"/>
                <w:szCs w:val="40"/>
              </w:rPr>
            </w:pPr>
          </w:p>
        </w:tc>
        <w:tc>
          <w:tcPr>
            <w:tcW w:w="738" w:type="dxa"/>
            <w:vMerge/>
          </w:tcPr>
          <w:p w:rsidR="00297072" w:rsidRPr="0066333A" w:rsidRDefault="00297072" w:rsidP="00557893">
            <w:pPr>
              <w:widowControl w:val="0"/>
              <w:rPr>
                <w:b/>
                <w:i/>
                <w:snapToGrid w:val="0"/>
              </w:rPr>
            </w:pPr>
          </w:p>
        </w:tc>
      </w:tr>
      <w:tr w:rsidR="00297072" w:rsidTr="00E24DFD">
        <w:trPr>
          <w:cantSplit/>
          <w:trHeight w:val="12087"/>
        </w:trPr>
        <w:tc>
          <w:tcPr>
            <w:tcW w:w="1548" w:type="dxa"/>
            <w:shd w:val="clear" w:color="auto" w:fill="95B3D7"/>
            <w:textDirection w:val="btLr"/>
            <w:vAlign w:val="center"/>
          </w:tcPr>
          <w:p w:rsidR="00297072" w:rsidRPr="00D378D4" w:rsidRDefault="00297072" w:rsidP="00D378D4">
            <w:pPr>
              <w:widowControl w:val="0"/>
              <w:ind w:left="113" w:right="113"/>
              <w:jc w:val="center"/>
              <w:rPr>
                <w:b/>
                <w:snapToGrid w:val="0"/>
                <w:sz w:val="80"/>
                <w:szCs w:val="80"/>
              </w:rPr>
            </w:pPr>
            <w:r w:rsidRPr="00D378D4">
              <w:rPr>
                <w:rFonts w:ascii="Arial" w:hAnsi="Arial" w:cs="Arial"/>
                <w:b/>
                <w:snapToGrid w:val="0"/>
                <w:sz w:val="80"/>
                <w:szCs w:val="80"/>
              </w:rPr>
              <w:t>Program Development Guide</w:t>
            </w:r>
          </w:p>
        </w:tc>
        <w:tc>
          <w:tcPr>
            <w:tcW w:w="720" w:type="dxa"/>
          </w:tcPr>
          <w:p w:rsidR="00297072" w:rsidRPr="0066333A" w:rsidRDefault="00297072" w:rsidP="00557893">
            <w:pPr>
              <w:widowControl w:val="0"/>
              <w:rPr>
                <w:b/>
                <w:i/>
                <w:snapToGrid w:val="0"/>
                <w:sz w:val="48"/>
                <w:szCs w:val="48"/>
              </w:rPr>
            </w:pPr>
          </w:p>
        </w:tc>
        <w:tc>
          <w:tcPr>
            <w:tcW w:w="8730" w:type="dxa"/>
            <w:gridSpan w:val="7"/>
          </w:tcPr>
          <w:p w:rsidR="00CC5C6B" w:rsidRDefault="00CC5C6B" w:rsidP="00557893">
            <w:pPr>
              <w:rPr>
                <w:rFonts w:ascii="Arial" w:hAnsi="Arial" w:cs="Arial"/>
              </w:rPr>
            </w:pPr>
            <w:bookmarkStart w:id="19" w:name="Responsibility"/>
            <w:bookmarkEnd w:id="19"/>
          </w:p>
          <w:p w:rsidR="004F6BE2" w:rsidRDefault="00FB503F" w:rsidP="00557893">
            <w:pPr>
              <w:rPr>
                <w:rFonts w:ascii="Arial" w:hAnsi="Arial" w:cs="Arial"/>
              </w:rPr>
            </w:pPr>
            <w:r>
              <w:rPr>
                <w:rFonts w:ascii="Arial" w:hAnsi="Arial" w:cs="Arial"/>
                <w:sz w:val="22"/>
              </w:rPr>
              <w:t>Y</w:t>
            </w:r>
            <w:r w:rsidR="00557893" w:rsidRPr="00557893">
              <w:rPr>
                <w:rFonts w:ascii="Arial" w:hAnsi="Arial" w:cs="Arial"/>
                <w:sz w:val="22"/>
              </w:rPr>
              <w:t xml:space="preserve">our IIPP </w:t>
            </w:r>
            <w:r w:rsidR="004F6BE2">
              <w:rPr>
                <w:rFonts w:ascii="Arial" w:hAnsi="Arial" w:cs="Arial"/>
                <w:sz w:val="22"/>
              </w:rPr>
              <w:t xml:space="preserve">Administrator </w:t>
            </w:r>
            <w:r w:rsidR="005D0481">
              <w:rPr>
                <w:rFonts w:ascii="Arial" w:hAnsi="Arial" w:cs="Arial"/>
                <w:sz w:val="22"/>
              </w:rPr>
              <w:t xml:space="preserve">must </w:t>
            </w:r>
            <w:r w:rsidR="00557893" w:rsidRPr="00557893">
              <w:rPr>
                <w:rFonts w:ascii="Arial" w:hAnsi="Arial" w:cs="Arial"/>
                <w:sz w:val="22"/>
              </w:rPr>
              <w:t xml:space="preserve">be </w:t>
            </w:r>
            <w:r w:rsidR="004F6BE2">
              <w:rPr>
                <w:rFonts w:ascii="Arial" w:hAnsi="Arial" w:cs="Arial"/>
                <w:sz w:val="22"/>
              </w:rPr>
              <w:t>s</w:t>
            </w:r>
            <w:r w:rsidR="00557893" w:rsidRPr="00557893">
              <w:rPr>
                <w:rFonts w:ascii="Arial" w:hAnsi="Arial" w:cs="Arial"/>
                <w:sz w:val="22"/>
              </w:rPr>
              <w:t xml:space="preserve">omeone who </w:t>
            </w:r>
            <w:r w:rsidR="000C4E40">
              <w:rPr>
                <w:rFonts w:ascii="Arial" w:hAnsi="Arial" w:cs="Arial"/>
                <w:sz w:val="22"/>
              </w:rPr>
              <w:t xml:space="preserve">has the authority </w:t>
            </w:r>
            <w:r w:rsidR="00557893" w:rsidRPr="00557893">
              <w:rPr>
                <w:rFonts w:ascii="Arial" w:hAnsi="Arial" w:cs="Arial"/>
                <w:sz w:val="22"/>
              </w:rPr>
              <w:t xml:space="preserve">to hold other departments and employees accountable for completing assigned safety </w:t>
            </w:r>
            <w:r w:rsidR="000C4E40">
              <w:rPr>
                <w:rFonts w:ascii="Arial" w:hAnsi="Arial" w:cs="Arial"/>
                <w:sz w:val="22"/>
              </w:rPr>
              <w:t>responsibilities</w:t>
            </w:r>
            <w:r w:rsidR="00757252">
              <w:rPr>
                <w:rFonts w:ascii="Arial" w:hAnsi="Arial" w:cs="Arial"/>
                <w:sz w:val="22"/>
              </w:rPr>
              <w:t>,</w:t>
            </w:r>
            <w:r w:rsidR="00557893" w:rsidRPr="00557893">
              <w:rPr>
                <w:rFonts w:ascii="Arial" w:hAnsi="Arial" w:cs="Arial"/>
                <w:sz w:val="22"/>
              </w:rPr>
              <w:t xml:space="preserve"> preferably someone in management with a safety background. </w:t>
            </w:r>
          </w:p>
          <w:p w:rsidR="005D0481" w:rsidRDefault="005D0481" w:rsidP="00557893">
            <w:pPr>
              <w:rPr>
                <w:rFonts w:ascii="Arial" w:hAnsi="Arial" w:cs="Arial"/>
              </w:rPr>
            </w:pPr>
          </w:p>
          <w:p w:rsidR="00B802CB" w:rsidRDefault="004F6BE2" w:rsidP="00557893">
            <w:pPr>
              <w:rPr>
                <w:rFonts w:ascii="Arial" w:hAnsi="Arial" w:cs="Arial"/>
              </w:rPr>
            </w:pPr>
            <w:r>
              <w:rPr>
                <w:rFonts w:ascii="Arial" w:hAnsi="Arial" w:cs="Arial"/>
                <w:sz w:val="22"/>
              </w:rPr>
              <w:t xml:space="preserve">The IIPP Administrator </w:t>
            </w:r>
            <w:r w:rsidRPr="00757252">
              <w:rPr>
                <w:rFonts w:ascii="Arial" w:hAnsi="Arial" w:cs="Arial"/>
                <w:b/>
                <w:sz w:val="22"/>
                <w:u w:val="single"/>
              </w:rPr>
              <w:t>is not</w:t>
            </w:r>
            <w:r>
              <w:rPr>
                <w:rFonts w:ascii="Arial" w:hAnsi="Arial" w:cs="Arial"/>
                <w:sz w:val="22"/>
              </w:rPr>
              <w:t xml:space="preserve"> the person </w:t>
            </w:r>
            <w:r w:rsidR="005D0481">
              <w:rPr>
                <w:rFonts w:ascii="Arial" w:hAnsi="Arial" w:cs="Arial"/>
                <w:sz w:val="22"/>
              </w:rPr>
              <w:t xml:space="preserve">taking </w:t>
            </w:r>
            <w:r>
              <w:rPr>
                <w:rFonts w:ascii="Arial" w:hAnsi="Arial" w:cs="Arial"/>
                <w:sz w:val="22"/>
              </w:rPr>
              <w:t xml:space="preserve">care of all your safety responsibilities.  </w:t>
            </w:r>
            <w:r w:rsidR="00557893" w:rsidRPr="00557893">
              <w:rPr>
                <w:rFonts w:ascii="Arial" w:hAnsi="Arial" w:cs="Arial"/>
                <w:sz w:val="22"/>
              </w:rPr>
              <w:t xml:space="preserve">The IIPP </w:t>
            </w:r>
            <w:r w:rsidR="005D0481">
              <w:rPr>
                <w:rFonts w:ascii="Arial" w:hAnsi="Arial" w:cs="Arial"/>
                <w:sz w:val="22"/>
              </w:rPr>
              <w:t>A</w:t>
            </w:r>
            <w:r w:rsidR="00557893" w:rsidRPr="00557893">
              <w:rPr>
                <w:rFonts w:ascii="Arial" w:hAnsi="Arial" w:cs="Arial"/>
                <w:sz w:val="22"/>
              </w:rPr>
              <w:t>dministrator acts as a facilitator, even as a “coach,” but the frontline real safety work is accomplished by department</w:t>
            </w:r>
            <w:r w:rsidR="00B802CB">
              <w:rPr>
                <w:rFonts w:ascii="Arial" w:hAnsi="Arial" w:cs="Arial"/>
                <w:sz w:val="22"/>
              </w:rPr>
              <w:t xml:space="preserve"> managers, supervisor</w:t>
            </w:r>
            <w:r w:rsidR="00557893" w:rsidRPr="00557893">
              <w:rPr>
                <w:rFonts w:ascii="Arial" w:hAnsi="Arial" w:cs="Arial"/>
                <w:sz w:val="22"/>
              </w:rPr>
              <w:t>s</w:t>
            </w:r>
            <w:r w:rsidR="00757252">
              <w:rPr>
                <w:rFonts w:ascii="Arial" w:hAnsi="Arial" w:cs="Arial"/>
                <w:sz w:val="22"/>
              </w:rPr>
              <w:t>,</w:t>
            </w:r>
            <w:r w:rsidR="00557893" w:rsidRPr="00557893">
              <w:rPr>
                <w:rFonts w:ascii="Arial" w:hAnsi="Arial" w:cs="Arial"/>
                <w:sz w:val="22"/>
              </w:rPr>
              <w:t xml:space="preserve"> and employees.</w:t>
            </w:r>
          </w:p>
          <w:p w:rsidR="000C4E40" w:rsidRDefault="00EE5C44" w:rsidP="000C4E40">
            <w:pPr>
              <w:rPr>
                <w:rFonts w:ascii="Arial" w:hAnsi="Arial" w:cs="Arial"/>
              </w:rPr>
            </w:pPr>
            <w:r>
              <w:rPr>
                <w:rFonts w:ascii="Arial" w:hAnsi="Arial" w:cs="Arial"/>
                <w:noProof/>
              </w:rPr>
              <w:drawing>
                <wp:anchor distT="0" distB="0" distL="114300" distR="114300" simplePos="0" relativeHeight="251761664" behindDoc="0" locked="0" layoutInCell="1" allowOverlap="1">
                  <wp:simplePos x="0" y="0"/>
                  <wp:positionH relativeFrom="column">
                    <wp:posOffset>1939925</wp:posOffset>
                  </wp:positionH>
                  <wp:positionV relativeFrom="paragraph">
                    <wp:posOffset>349250</wp:posOffset>
                  </wp:positionV>
                  <wp:extent cx="3477895" cy="1176655"/>
                  <wp:effectExtent l="19050" t="0" r="8255" b="0"/>
                  <wp:wrapSquare wrapText="bothSides"/>
                  <wp:docPr id="1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477895" cy="1176655"/>
                          </a:xfrm>
                          <a:prstGeom prst="rect">
                            <a:avLst/>
                          </a:prstGeom>
                        </pic:spPr>
                      </pic:pic>
                    </a:graphicData>
                  </a:graphic>
                </wp:anchor>
              </w:drawing>
            </w:r>
          </w:p>
          <w:p w:rsidR="00757252" w:rsidRDefault="00757252" w:rsidP="004E7486">
            <w:pPr>
              <w:jc w:val="center"/>
              <w:rPr>
                <w:rFonts w:cs="Arial"/>
                <w:snapToGrid w:val="0"/>
              </w:rPr>
            </w:pPr>
          </w:p>
          <w:p w:rsidR="00757252" w:rsidRDefault="00757252" w:rsidP="004E7486">
            <w:pPr>
              <w:jc w:val="center"/>
              <w:rPr>
                <w:rFonts w:cs="Arial"/>
                <w:snapToGrid w:val="0"/>
              </w:rPr>
            </w:pPr>
          </w:p>
          <w:p w:rsidR="00757252" w:rsidRPr="0067488F" w:rsidRDefault="00271E3E" w:rsidP="004E7486">
            <w:pPr>
              <w:jc w:val="center"/>
              <w:rPr>
                <w:rFonts w:cs="Arial"/>
                <w:snapToGrid w:val="0"/>
              </w:rPr>
            </w:pPr>
            <w:r w:rsidRPr="00271E3E">
              <w:rPr>
                <w:rFonts w:cs="Arial"/>
                <w:noProof/>
                <w:snapToGrid w:val="0"/>
              </w:rPr>
              <w:drawing>
                <wp:anchor distT="0" distB="0" distL="114300" distR="114300" simplePos="0" relativeHeight="251696128" behindDoc="1" locked="0" layoutInCell="1" allowOverlap="1">
                  <wp:simplePos x="0" y="0"/>
                  <wp:positionH relativeFrom="margin">
                    <wp:posOffset>246803</wp:posOffset>
                  </wp:positionH>
                  <wp:positionV relativeFrom="margin">
                    <wp:posOffset>6591300</wp:posOffset>
                  </wp:positionV>
                  <wp:extent cx="666750" cy="431800"/>
                  <wp:effectExtent l="19050" t="0" r="0" b="0"/>
                  <wp:wrapTight wrapText="bothSides">
                    <wp:wrapPolygon edited="0">
                      <wp:start x="-617" y="0"/>
                      <wp:lineTo x="-617" y="20012"/>
                      <wp:lineTo x="21600" y="20012"/>
                      <wp:lineTo x="21600" y="0"/>
                      <wp:lineTo x="-617" y="0"/>
                    </wp:wrapPolygon>
                  </wp:wrapTight>
                  <wp:docPr id="27" name="Picture 15" descr="BACK butt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9290" cy="427355"/>
                          </a:xfrm>
                          <a:prstGeom prst="rect">
                            <a:avLst/>
                          </a:prstGeom>
                        </pic:spPr>
                      </pic:pic>
                    </a:graphicData>
                  </a:graphic>
                </wp:anchor>
              </w:drawing>
            </w:r>
          </w:p>
        </w:tc>
        <w:tc>
          <w:tcPr>
            <w:tcW w:w="738" w:type="dxa"/>
          </w:tcPr>
          <w:p w:rsidR="00297072" w:rsidRPr="0066333A" w:rsidRDefault="00297072" w:rsidP="00557893">
            <w:pPr>
              <w:pStyle w:val="NormalWeb"/>
              <w:spacing w:after="0"/>
              <w:ind w:left="720" w:hanging="720"/>
              <w:textAlignment w:val="baseline"/>
              <w:rPr>
                <w:b/>
                <w:i/>
                <w:snapToGrid w:val="0"/>
              </w:rPr>
            </w:pPr>
          </w:p>
        </w:tc>
      </w:tr>
      <w:tr w:rsidR="00297072" w:rsidTr="00557893">
        <w:trPr>
          <w:trHeight w:val="73"/>
        </w:trPr>
        <w:tc>
          <w:tcPr>
            <w:tcW w:w="1548" w:type="dxa"/>
            <w:shd w:val="clear" w:color="auto" w:fill="95B3D7"/>
          </w:tcPr>
          <w:p w:rsidR="00297072" w:rsidRPr="0066333A" w:rsidRDefault="00297072" w:rsidP="00557893">
            <w:pPr>
              <w:widowControl w:val="0"/>
              <w:rPr>
                <w:b/>
                <w:i/>
                <w:snapToGrid w:val="0"/>
              </w:rPr>
            </w:pPr>
          </w:p>
        </w:tc>
        <w:tc>
          <w:tcPr>
            <w:tcW w:w="720" w:type="dxa"/>
          </w:tcPr>
          <w:p w:rsidR="00297072" w:rsidRPr="0066333A" w:rsidRDefault="00297072" w:rsidP="00557893">
            <w:pPr>
              <w:widowControl w:val="0"/>
              <w:rPr>
                <w:b/>
                <w:i/>
                <w:snapToGrid w:val="0"/>
              </w:rPr>
            </w:pPr>
          </w:p>
        </w:tc>
        <w:tc>
          <w:tcPr>
            <w:tcW w:w="630" w:type="dxa"/>
            <w:gridSpan w:val="2"/>
          </w:tcPr>
          <w:p w:rsidR="00297072" w:rsidRPr="0066333A" w:rsidRDefault="00297072" w:rsidP="00557893">
            <w:pPr>
              <w:widowControl w:val="0"/>
              <w:rPr>
                <w:b/>
                <w:i/>
                <w:snapToGrid w:val="0"/>
              </w:rPr>
            </w:pPr>
          </w:p>
        </w:tc>
        <w:tc>
          <w:tcPr>
            <w:tcW w:w="7020" w:type="dxa"/>
            <w:gridSpan w:val="4"/>
            <w:shd w:val="clear" w:color="auto" w:fill="DBE5F1"/>
          </w:tcPr>
          <w:p w:rsidR="00297072" w:rsidRPr="00E027CF" w:rsidRDefault="00297072" w:rsidP="00557893">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297072" w:rsidRPr="00E027CF" w:rsidRDefault="00297072" w:rsidP="00E027CF">
            <w:pPr>
              <w:widowControl w:val="0"/>
              <w:rPr>
                <w:rFonts w:ascii="Arial" w:hAnsi="Arial" w:cs="Arial"/>
                <w:snapToGrid w:val="0"/>
              </w:rPr>
            </w:pPr>
            <w:r w:rsidRPr="00E027CF">
              <w:rPr>
                <w:rFonts w:ascii="Arial" w:hAnsi="Arial" w:cs="Arial"/>
                <w:snapToGrid w:val="0"/>
              </w:rPr>
              <w:t>800.541.4591</w:t>
            </w:r>
          </w:p>
        </w:tc>
      </w:tr>
    </w:tbl>
    <w:p w:rsidR="00297072" w:rsidRDefault="00297072" w:rsidP="00E24DFD">
      <w:pPr>
        <w:rPr>
          <w:rFonts w:ascii="Arial" w:hAnsi="Arial" w:cs="Arial"/>
          <w:sz w:val="22"/>
          <w:szCs w:val="22"/>
        </w:rPr>
      </w:pPr>
    </w:p>
    <w:p w:rsidR="00E24DFD" w:rsidRDefault="00E24DFD" w:rsidP="00E24DFD">
      <w:pPr>
        <w:rPr>
          <w:rFonts w:ascii="Arial" w:hAnsi="Arial" w:cs="Arial"/>
          <w:sz w:val="22"/>
          <w:szCs w:val="22"/>
        </w:rPr>
      </w:pPr>
    </w:p>
    <w:tbl>
      <w:tblPr>
        <w:tblW w:w="0" w:type="auto"/>
        <w:tblLayout w:type="fixed"/>
        <w:tblLook w:val="04A0"/>
      </w:tblPr>
      <w:tblGrid>
        <w:gridCol w:w="1548"/>
        <w:gridCol w:w="720"/>
        <w:gridCol w:w="270"/>
        <w:gridCol w:w="360"/>
        <w:gridCol w:w="540"/>
        <w:gridCol w:w="270"/>
        <w:gridCol w:w="6120"/>
        <w:gridCol w:w="90"/>
        <w:gridCol w:w="1080"/>
        <w:gridCol w:w="738"/>
      </w:tblGrid>
      <w:tr w:rsidR="00297072" w:rsidTr="00557893">
        <w:trPr>
          <w:trHeight w:val="1250"/>
        </w:trPr>
        <w:tc>
          <w:tcPr>
            <w:tcW w:w="2268" w:type="dxa"/>
            <w:gridSpan w:val="2"/>
            <w:tcBorders>
              <w:bottom w:val="single" w:sz="36" w:space="0" w:color="auto"/>
            </w:tcBorders>
          </w:tcPr>
          <w:p w:rsidR="00297072" w:rsidRPr="0066333A" w:rsidRDefault="00297072" w:rsidP="00557893">
            <w:pPr>
              <w:widowControl w:val="0"/>
              <w:jc w:val="center"/>
              <w:rPr>
                <w:b/>
                <w:i/>
                <w:snapToGrid w:val="0"/>
              </w:rPr>
            </w:pPr>
            <w:r>
              <w:rPr>
                <w:b/>
                <w:i/>
                <w:noProof/>
              </w:rPr>
              <w:drawing>
                <wp:inline distT="0" distB="0" distL="0" distR="0">
                  <wp:extent cx="1028700" cy="628650"/>
                  <wp:effectExtent l="19050" t="0" r="0" b="0"/>
                  <wp:docPr id="1"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297072" w:rsidRPr="0066333A" w:rsidRDefault="00297072" w:rsidP="00557893">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297072" w:rsidRPr="00FE305E" w:rsidRDefault="00297072" w:rsidP="00557893">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297072" w:rsidRPr="0066333A" w:rsidRDefault="00297072" w:rsidP="00557893">
            <w:pPr>
              <w:widowControl w:val="0"/>
              <w:jc w:val="right"/>
              <w:rPr>
                <w:b/>
                <w:i/>
                <w:caps/>
                <w:snapToGrid w:val="0"/>
                <w:color w:val="FFFFFF"/>
                <w:sz w:val="48"/>
                <w:szCs w:val="48"/>
              </w:rPr>
            </w:pPr>
          </w:p>
        </w:tc>
        <w:tc>
          <w:tcPr>
            <w:tcW w:w="738" w:type="dxa"/>
            <w:tcBorders>
              <w:bottom w:val="single" w:sz="36" w:space="0" w:color="auto"/>
            </w:tcBorders>
          </w:tcPr>
          <w:p w:rsidR="00297072" w:rsidRPr="0066333A" w:rsidRDefault="00297072" w:rsidP="00557893">
            <w:pPr>
              <w:widowControl w:val="0"/>
              <w:rPr>
                <w:b/>
                <w:i/>
                <w:snapToGrid w:val="0"/>
              </w:rPr>
            </w:pPr>
          </w:p>
        </w:tc>
      </w:tr>
      <w:tr w:rsidR="00297072" w:rsidTr="00557893">
        <w:trPr>
          <w:cantSplit/>
          <w:trHeight w:val="454"/>
        </w:trPr>
        <w:tc>
          <w:tcPr>
            <w:tcW w:w="2268" w:type="dxa"/>
            <w:gridSpan w:val="2"/>
            <w:vMerge w:val="restart"/>
            <w:tcBorders>
              <w:top w:val="single" w:sz="36" w:space="0" w:color="auto"/>
            </w:tcBorders>
          </w:tcPr>
          <w:p w:rsidR="00297072" w:rsidRPr="0066333A" w:rsidRDefault="00297072" w:rsidP="00557893">
            <w:pPr>
              <w:widowControl w:val="0"/>
              <w:rPr>
                <w:b/>
                <w:i/>
                <w:snapToGrid w:val="0"/>
              </w:rPr>
            </w:pPr>
          </w:p>
        </w:tc>
        <w:tc>
          <w:tcPr>
            <w:tcW w:w="1170" w:type="dxa"/>
            <w:gridSpan w:val="3"/>
            <w:tcBorders>
              <w:top w:val="single" w:sz="36" w:space="0" w:color="auto"/>
            </w:tcBorders>
            <w:shd w:val="clear" w:color="auto" w:fill="365F91"/>
          </w:tcPr>
          <w:p w:rsidR="00297072" w:rsidRPr="0066333A" w:rsidRDefault="00297072" w:rsidP="00557893">
            <w:pPr>
              <w:widowControl w:val="0"/>
              <w:rPr>
                <w:b/>
                <w:i/>
                <w:snapToGrid w:val="0"/>
              </w:rPr>
            </w:pPr>
          </w:p>
        </w:tc>
        <w:tc>
          <w:tcPr>
            <w:tcW w:w="270" w:type="dxa"/>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40"/>
                <w:szCs w:val="40"/>
              </w:rPr>
            </w:pPr>
            <w:r w:rsidRPr="00D378D4">
              <w:rPr>
                <w:rFonts w:ascii="Arial" w:hAnsi="Arial" w:cs="Arial"/>
                <w:b/>
                <w:snapToGrid w:val="0"/>
                <w:sz w:val="40"/>
                <w:szCs w:val="40"/>
              </w:rPr>
              <w:t>Compliance</w:t>
            </w:r>
          </w:p>
        </w:tc>
        <w:tc>
          <w:tcPr>
            <w:tcW w:w="738" w:type="dxa"/>
            <w:vMerge w:val="restart"/>
            <w:tcBorders>
              <w:top w:val="single" w:sz="36" w:space="0" w:color="auto"/>
            </w:tcBorders>
          </w:tcPr>
          <w:p w:rsidR="00297072" w:rsidRPr="0066333A" w:rsidRDefault="00297072" w:rsidP="00557893">
            <w:pPr>
              <w:widowControl w:val="0"/>
              <w:rPr>
                <w:b/>
                <w:i/>
                <w:snapToGrid w:val="0"/>
              </w:rPr>
            </w:pPr>
          </w:p>
        </w:tc>
      </w:tr>
      <w:tr w:rsidR="00297072" w:rsidTr="00557893">
        <w:trPr>
          <w:cantSplit/>
          <w:trHeight w:val="453"/>
        </w:trPr>
        <w:tc>
          <w:tcPr>
            <w:tcW w:w="2268" w:type="dxa"/>
            <w:gridSpan w:val="2"/>
            <w:vMerge/>
          </w:tcPr>
          <w:p w:rsidR="00297072" w:rsidRPr="0066333A" w:rsidRDefault="00297072" w:rsidP="00557893">
            <w:pPr>
              <w:widowControl w:val="0"/>
              <w:rPr>
                <w:b/>
                <w:i/>
                <w:snapToGrid w:val="0"/>
              </w:rPr>
            </w:pPr>
          </w:p>
        </w:tc>
        <w:tc>
          <w:tcPr>
            <w:tcW w:w="1170" w:type="dxa"/>
            <w:gridSpan w:val="3"/>
            <w:shd w:val="clear" w:color="auto" w:fill="auto"/>
          </w:tcPr>
          <w:p w:rsidR="00297072" w:rsidRPr="0066333A" w:rsidRDefault="00297072" w:rsidP="00557893">
            <w:pPr>
              <w:widowControl w:val="0"/>
              <w:rPr>
                <w:b/>
                <w:i/>
                <w:snapToGrid w:val="0"/>
              </w:rPr>
            </w:pPr>
          </w:p>
        </w:tc>
        <w:tc>
          <w:tcPr>
            <w:tcW w:w="270" w:type="dxa"/>
            <w:vMerge/>
            <w:shd w:val="clear" w:color="auto" w:fill="D9D9D9"/>
            <w:vAlign w:val="center"/>
          </w:tcPr>
          <w:p w:rsidR="00297072" w:rsidRPr="0066333A" w:rsidRDefault="00297072" w:rsidP="00557893">
            <w:pPr>
              <w:widowControl w:val="0"/>
              <w:rPr>
                <w:b/>
                <w:i/>
                <w:snapToGrid w:val="0"/>
                <w:sz w:val="40"/>
                <w:szCs w:val="40"/>
              </w:rPr>
            </w:pPr>
          </w:p>
        </w:tc>
        <w:tc>
          <w:tcPr>
            <w:tcW w:w="7290" w:type="dxa"/>
            <w:gridSpan w:val="3"/>
            <w:vMerge/>
            <w:shd w:val="clear" w:color="auto" w:fill="D9D9D9"/>
            <w:vAlign w:val="center"/>
          </w:tcPr>
          <w:p w:rsidR="00297072" w:rsidRPr="0066333A" w:rsidRDefault="00297072" w:rsidP="00557893">
            <w:pPr>
              <w:widowControl w:val="0"/>
              <w:rPr>
                <w:b/>
                <w:i/>
                <w:snapToGrid w:val="0"/>
                <w:sz w:val="40"/>
                <w:szCs w:val="40"/>
              </w:rPr>
            </w:pPr>
          </w:p>
        </w:tc>
        <w:tc>
          <w:tcPr>
            <w:tcW w:w="738" w:type="dxa"/>
            <w:vMerge/>
          </w:tcPr>
          <w:p w:rsidR="00297072" w:rsidRPr="0066333A" w:rsidRDefault="00297072" w:rsidP="00557893">
            <w:pPr>
              <w:widowControl w:val="0"/>
              <w:rPr>
                <w:b/>
                <w:i/>
                <w:snapToGrid w:val="0"/>
              </w:rPr>
            </w:pPr>
          </w:p>
        </w:tc>
      </w:tr>
      <w:tr w:rsidR="00297072" w:rsidTr="00E24DFD">
        <w:trPr>
          <w:cantSplit/>
          <w:trHeight w:val="11907"/>
        </w:trPr>
        <w:tc>
          <w:tcPr>
            <w:tcW w:w="1548" w:type="dxa"/>
            <w:shd w:val="clear" w:color="auto" w:fill="95B3D7"/>
            <w:textDirection w:val="btLr"/>
            <w:vAlign w:val="center"/>
          </w:tcPr>
          <w:p w:rsidR="00297072" w:rsidRPr="0066333A" w:rsidRDefault="00297072"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297072" w:rsidRPr="0066333A" w:rsidRDefault="00297072" w:rsidP="00557893">
            <w:pPr>
              <w:widowControl w:val="0"/>
              <w:rPr>
                <w:b/>
                <w:i/>
                <w:snapToGrid w:val="0"/>
                <w:sz w:val="48"/>
                <w:szCs w:val="48"/>
              </w:rPr>
            </w:pPr>
          </w:p>
        </w:tc>
        <w:tc>
          <w:tcPr>
            <w:tcW w:w="8730" w:type="dxa"/>
            <w:gridSpan w:val="7"/>
          </w:tcPr>
          <w:p w:rsidR="00011E26" w:rsidRDefault="00011E26" w:rsidP="00297072">
            <w:pPr>
              <w:rPr>
                <w:rFonts w:ascii="Arial" w:hAnsi="Arial" w:cs="Arial"/>
              </w:rPr>
            </w:pPr>
            <w:bookmarkStart w:id="20" w:name="Compliance"/>
            <w:bookmarkEnd w:id="20"/>
          </w:p>
          <w:p w:rsidR="008362D2" w:rsidRPr="00E542CC" w:rsidRDefault="008362D2" w:rsidP="00297072">
            <w:pPr>
              <w:rPr>
                <w:rFonts w:ascii="Arial" w:hAnsi="Arial" w:cs="Arial"/>
              </w:rPr>
            </w:pPr>
            <w:r w:rsidRPr="00E542CC">
              <w:rPr>
                <w:rFonts w:ascii="Arial" w:hAnsi="Arial" w:cs="Arial"/>
                <w:sz w:val="22"/>
                <w:szCs w:val="22"/>
              </w:rPr>
              <w:t xml:space="preserve">Developing written methods to reinforce safe work practices is </w:t>
            </w:r>
            <w:r w:rsidR="00AD2357">
              <w:rPr>
                <w:rFonts w:ascii="Arial" w:hAnsi="Arial" w:cs="Arial"/>
                <w:sz w:val="22"/>
                <w:szCs w:val="22"/>
              </w:rPr>
              <w:t xml:space="preserve">the </w:t>
            </w:r>
            <w:r w:rsidRPr="00E542CC">
              <w:rPr>
                <w:rFonts w:ascii="Arial" w:hAnsi="Arial" w:cs="Arial"/>
                <w:sz w:val="22"/>
                <w:szCs w:val="22"/>
              </w:rPr>
              <w:t>easy</w:t>
            </w:r>
            <w:r w:rsidR="00AD2357">
              <w:rPr>
                <w:rFonts w:ascii="Arial" w:hAnsi="Arial" w:cs="Arial"/>
                <w:sz w:val="22"/>
                <w:szCs w:val="22"/>
              </w:rPr>
              <w:t xml:space="preserve"> part</w:t>
            </w:r>
            <w:r w:rsidRPr="00E542CC">
              <w:rPr>
                <w:rFonts w:ascii="Arial" w:hAnsi="Arial" w:cs="Arial"/>
                <w:sz w:val="22"/>
                <w:szCs w:val="22"/>
              </w:rPr>
              <w:t xml:space="preserve">.  </w:t>
            </w:r>
            <w:r w:rsidR="00AD2357">
              <w:rPr>
                <w:rFonts w:ascii="Arial" w:hAnsi="Arial" w:cs="Arial"/>
                <w:sz w:val="22"/>
                <w:szCs w:val="22"/>
              </w:rPr>
              <w:t>To a</w:t>
            </w:r>
            <w:r w:rsidRPr="00E542CC">
              <w:rPr>
                <w:rFonts w:ascii="Arial" w:hAnsi="Arial" w:cs="Arial"/>
                <w:sz w:val="22"/>
                <w:szCs w:val="22"/>
              </w:rPr>
              <w:t xml:space="preserve">ctually implement those methods is extremely challenging.  Let’s </w:t>
            </w:r>
            <w:r w:rsidR="00AD2357">
              <w:rPr>
                <w:rFonts w:ascii="Arial" w:hAnsi="Arial" w:cs="Arial"/>
                <w:sz w:val="22"/>
                <w:szCs w:val="22"/>
              </w:rPr>
              <w:t>break this section down bullet by bullet.</w:t>
            </w:r>
          </w:p>
          <w:p w:rsidR="008362D2" w:rsidRPr="00E542CC" w:rsidRDefault="008362D2" w:rsidP="00297072">
            <w:pPr>
              <w:rPr>
                <w:rFonts w:ascii="Arial" w:hAnsi="Arial" w:cs="Arial"/>
              </w:rPr>
            </w:pPr>
          </w:p>
          <w:p w:rsidR="008362D2" w:rsidRPr="00271E3E" w:rsidRDefault="008362D2" w:rsidP="00271E3E">
            <w:pPr>
              <w:pStyle w:val="ListParagraph"/>
              <w:numPr>
                <w:ilvl w:val="0"/>
                <w:numId w:val="45"/>
              </w:numPr>
              <w:rPr>
                <w:rFonts w:ascii="Arial" w:hAnsi="Arial" w:cs="Arial"/>
                <w:b/>
                <w:i/>
              </w:rPr>
            </w:pPr>
            <w:r w:rsidRPr="00271E3E">
              <w:rPr>
                <w:rFonts w:ascii="Arial" w:hAnsi="Arial" w:cs="Arial"/>
                <w:b/>
                <w:i/>
                <w:sz w:val="22"/>
                <w:szCs w:val="22"/>
              </w:rPr>
              <w:t xml:space="preserve">Inform employees of the </w:t>
            </w:r>
            <w:r w:rsidR="00E542CC" w:rsidRPr="00271E3E">
              <w:rPr>
                <w:rFonts w:ascii="Arial" w:hAnsi="Arial" w:cs="Arial"/>
                <w:b/>
                <w:i/>
                <w:sz w:val="22"/>
                <w:szCs w:val="22"/>
              </w:rPr>
              <w:t xml:space="preserve">requirements </w:t>
            </w:r>
            <w:r w:rsidR="000A429E" w:rsidRPr="00271E3E">
              <w:rPr>
                <w:rFonts w:ascii="Arial" w:hAnsi="Arial" w:cs="Arial"/>
                <w:b/>
                <w:i/>
                <w:sz w:val="22"/>
                <w:szCs w:val="22"/>
              </w:rPr>
              <w:t>of the IIPP</w:t>
            </w:r>
          </w:p>
          <w:p w:rsidR="008362D2" w:rsidRPr="00E542CC" w:rsidRDefault="008362D2" w:rsidP="00271E3E">
            <w:pPr>
              <w:ind w:left="720"/>
              <w:rPr>
                <w:rFonts w:ascii="Arial" w:hAnsi="Arial" w:cs="Arial"/>
              </w:rPr>
            </w:pPr>
            <w:r w:rsidRPr="00E542CC">
              <w:rPr>
                <w:rFonts w:ascii="Arial" w:hAnsi="Arial" w:cs="Arial"/>
                <w:sz w:val="22"/>
                <w:szCs w:val="22"/>
              </w:rPr>
              <w:t xml:space="preserve">Employees need to know what is expected of them.  If </w:t>
            </w:r>
            <w:r w:rsidR="00E542CC" w:rsidRPr="00E542CC">
              <w:rPr>
                <w:rFonts w:ascii="Arial" w:hAnsi="Arial" w:cs="Arial"/>
                <w:sz w:val="22"/>
                <w:szCs w:val="22"/>
              </w:rPr>
              <w:t xml:space="preserve">they have specific responsibilities, they need to know </w:t>
            </w:r>
            <w:r w:rsidR="00AD2357">
              <w:rPr>
                <w:rFonts w:ascii="Arial" w:hAnsi="Arial" w:cs="Arial"/>
                <w:sz w:val="22"/>
                <w:szCs w:val="22"/>
              </w:rPr>
              <w:t xml:space="preserve">what </w:t>
            </w:r>
            <w:r w:rsidR="00E542CC" w:rsidRPr="00E542CC">
              <w:rPr>
                <w:rFonts w:ascii="Arial" w:hAnsi="Arial" w:cs="Arial"/>
                <w:sz w:val="22"/>
                <w:szCs w:val="22"/>
              </w:rPr>
              <w:t xml:space="preserve">they </w:t>
            </w:r>
            <w:r w:rsidRPr="00E542CC">
              <w:rPr>
                <w:rFonts w:ascii="Arial" w:hAnsi="Arial" w:cs="Arial"/>
                <w:sz w:val="22"/>
                <w:szCs w:val="22"/>
              </w:rPr>
              <w:t>are, why the</w:t>
            </w:r>
            <w:r w:rsidR="00E542CC" w:rsidRPr="00E542CC">
              <w:rPr>
                <w:rFonts w:ascii="Arial" w:hAnsi="Arial" w:cs="Arial"/>
                <w:sz w:val="22"/>
                <w:szCs w:val="22"/>
              </w:rPr>
              <w:t>y’re</w:t>
            </w:r>
            <w:r w:rsidRPr="00E542CC">
              <w:rPr>
                <w:rFonts w:ascii="Arial" w:hAnsi="Arial" w:cs="Arial"/>
                <w:sz w:val="22"/>
                <w:szCs w:val="22"/>
              </w:rPr>
              <w:t xml:space="preserve"> important, and what will happen if they don’</w:t>
            </w:r>
            <w:r w:rsidR="00E542CC" w:rsidRPr="00E542CC">
              <w:rPr>
                <w:rFonts w:ascii="Arial" w:hAnsi="Arial" w:cs="Arial"/>
                <w:sz w:val="22"/>
                <w:szCs w:val="22"/>
              </w:rPr>
              <w:t>t follow through on their responsibilities</w:t>
            </w:r>
            <w:r w:rsidR="00AD2357">
              <w:rPr>
                <w:rFonts w:ascii="Arial" w:hAnsi="Arial" w:cs="Arial"/>
                <w:sz w:val="22"/>
                <w:szCs w:val="22"/>
              </w:rPr>
              <w:t>.</w:t>
            </w:r>
          </w:p>
          <w:p w:rsidR="008362D2" w:rsidRDefault="008362D2" w:rsidP="00190B0F">
            <w:pPr>
              <w:ind w:left="360"/>
              <w:rPr>
                <w:rFonts w:ascii="Arial" w:hAnsi="Arial" w:cs="Arial"/>
              </w:rPr>
            </w:pPr>
          </w:p>
          <w:p w:rsidR="008362D2" w:rsidRPr="00271E3E" w:rsidRDefault="00E542CC" w:rsidP="00271E3E">
            <w:pPr>
              <w:pStyle w:val="ListParagraph"/>
              <w:numPr>
                <w:ilvl w:val="0"/>
                <w:numId w:val="45"/>
              </w:numPr>
              <w:rPr>
                <w:rFonts w:ascii="Arial" w:hAnsi="Arial" w:cs="Arial"/>
                <w:b/>
                <w:i/>
              </w:rPr>
            </w:pPr>
            <w:r w:rsidRPr="00271E3E">
              <w:rPr>
                <w:rFonts w:ascii="Arial" w:hAnsi="Arial" w:cs="Arial"/>
                <w:b/>
                <w:i/>
                <w:sz w:val="22"/>
                <w:szCs w:val="22"/>
              </w:rPr>
              <w:t>Train employees on general safety policies, rules, and work practices</w:t>
            </w:r>
          </w:p>
          <w:p w:rsidR="00AD2357" w:rsidRDefault="00E542CC" w:rsidP="00271E3E">
            <w:pPr>
              <w:ind w:left="720"/>
              <w:rPr>
                <w:rFonts w:ascii="Arial" w:hAnsi="Arial" w:cs="Arial"/>
                <w:snapToGrid w:val="0"/>
              </w:rPr>
            </w:pPr>
            <w:r>
              <w:rPr>
                <w:rFonts w:ascii="Arial" w:hAnsi="Arial" w:cs="Arial"/>
                <w:snapToGrid w:val="0"/>
                <w:sz w:val="22"/>
                <w:szCs w:val="22"/>
              </w:rPr>
              <w:t xml:space="preserve">Before you can train your employees on safety rules and work practices, you have to know </w:t>
            </w:r>
            <w:r w:rsidR="00AD2357">
              <w:rPr>
                <w:rFonts w:ascii="Arial" w:hAnsi="Arial" w:cs="Arial"/>
                <w:snapToGrid w:val="0"/>
                <w:sz w:val="22"/>
                <w:szCs w:val="22"/>
              </w:rPr>
              <w:t>what those safety rules and work practices should be.</w:t>
            </w:r>
          </w:p>
          <w:p w:rsidR="00AD2357" w:rsidRDefault="00AD2357" w:rsidP="00190B0F">
            <w:pPr>
              <w:ind w:left="360"/>
              <w:rPr>
                <w:rFonts w:ascii="Arial" w:hAnsi="Arial" w:cs="Arial"/>
                <w:snapToGrid w:val="0"/>
              </w:rPr>
            </w:pPr>
          </w:p>
          <w:p w:rsidR="00AD2357" w:rsidRPr="00AD2357" w:rsidRDefault="00AD2357" w:rsidP="00190B0F">
            <w:pPr>
              <w:pStyle w:val="ListParagraph"/>
              <w:numPr>
                <w:ilvl w:val="0"/>
                <w:numId w:val="31"/>
              </w:numPr>
              <w:rPr>
                <w:rFonts w:ascii="Arial" w:hAnsi="Arial" w:cs="Arial"/>
              </w:rPr>
            </w:pPr>
            <w:r w:rsidRPr="00AD2357">
              <w:rPr>
                <w:rFonts w:ascii="Arial" w:hAnsi="Arial" w:cs="Arial"/>
                <w:snapToGrid w:val="0"/>
                <w:sz w:val="22"/>
                <w:szCs w:val="22"/>
              </w:rPr>
              <w:t xml:space="preserve">Have you conducted a hazard assessment to </w:t>
            </w:r>
            <w:r w:rsidR="00E542CC" w:rsidRPr="00AD2357">
              <w:rPr>
                <w:rFonts w:ascii="Arial" w:hAnsi="Arial" w:cs="Arial"/>
                <w:sz w:val="22"/>
                <w:szCs w:val="22"/>
              </w:rPr>
              <w:t>evaluate workplace conditions</w:t>
            </w:r>
            <w:r w:rsidRPr="00AD2357">
              <w:rPr>
                <w:rFonts w:ascii="Arial" w:hAnsi="Arial" w:cs="Arial"/>
                <w:sz w:val="22"/>
                <w:szCs w:val="22"/>
              </w:rPr>
              <w:t xml:space="preserve"> with respect to safety regulations, safe work practices, physical hazards, </w:t>
            </w:r>
            <w:r>
              <w:rPr>
                <w:rFonts w:ascii="Arial" w:hAnsi="Arial" w:cs="Arial"/>
                <w:sz w:val="22"/>
                <w:szCs w:val="22"/>
              </w:rPr>
              <w:t xml:space="preserve">and </w:t>
            </w:r>
            <w:r w:rsidRPr="00AD2357">
              <w:rPr>
                <w:rFonts w:ascii="Arial" w:hAnsi="Arial" w:cs="Arial"/>
                <w:sz w:val="22"/>
                <w:szCs w:val="22"/>
              </w:rPr>
              <w:t>use of hazardous materials?</w:t>
            </w:r>
          </w:p>
          <w:p w:rsidR="00AD2357" w:rsidRDefault="00AD2357" w:rsidP="00190B0F">
            <w:pPr>
              <w:ind w:left="720"/>
              <w:rPr>
                <w:rFonts w:ascii="Arial" w:hAnsi="Arial" w:cs="Arial"/>
              </w:rPr>
            </w:pPr>
          </w:p>
          <w:p w:rsidR="00E542CC" w:rsidRPr="00AD2357" w:rsidRDefault="00AD2357" w:rsidP="00190B0F">
            <w:pPr>
              <w:pStyle w:val="ListParagraph"/>
              <w:numPr>
                <w:ilvl w:val="0"/>
                <w:numId w:val="31"/>
              </w:numPr>
              <w:rPr>
                <w:rFonts w:ascii="Arial" w:hAnsi="Arial" w:cs="Arial"/>
              </w:rPr>
            </w:pPr>
            <w:r>
              <w:rPr>
                <w:rFonts w:ascii="Arial" w:hAnsi="Arial" w:cs="Arial"/>
                <w:sz w:val="22"/>
                <w:szCs w:val="22"/>
              </w:rPr>
              <w:t>Based on the assessment results, h</w:t>
            </w:r>
            <w:r w:rsidRPr="00AD2357">
              <w:rPr>
                <w:rFonts w:ascii="Arial" w:hAnsi="Arial" w:cs="Arial"/>
                <w:sz w:val="22"/>
                <w:szCs w:val="22"/>
              </w:rPr>
              <w:t xml:space="preserve">ave you </w:t>
            </w:r>
            <w:r w:rsidR="00E542CC" w:rsidRPr="00AD2357">
              <w:rPr>
                <w:rFonts w:ascii="Arial" w:hAnsi="Arial" w:cs="Arial"/>
                <w:sz w:val="22"/>
                <w:szCs w:val="22"/>
              </w:rPr>
              <w:t xml:space="preserve">developed </w:t>
            </w:r>
            <w:r w:rsidR="001813CC">
              <w:rPr>
                <w:rFonts w:ascii="Arial" w:hAnsi="Arial" w:cs="Arial"/>
                <w:sz w:val="22"/>
                <w:szCs w:val="22"/>
              </w:rPr>
              <w:t xml:space="preserve">written </w:t>
            </w:r>
            <w:r w:rsidR="00E542CC" w:rsidRPr="00AD2357">
              <w:rPr>
                <w:rFonts w:ascii="Arial" w:hAnsi="Arial" w:cs="Arial"/>
                <w:sz w:val="22"/>
                <w:szCs w:val="22"/>
              </w:rPr>
              <w:t>safety policies</w:t>
            </w:r>
            <w:r w:rsidRPr="00AD2357">
              <w:rPr>
                <w:rFonts w:ascii="Arial" w:hAnsi="Arial" w:cs="Arial"/>
                <w:sz w:val="22"/>
                <w:szCs w:val="22"/>
              </w:rPr>
              <w:t>, rules, and work practices?</w:t>
            </w:r>
          </w:p>
          <w:p w:rsidR="00E542CC" w:rsidRDefault="00E542CC" w:rsidP="00190B0F">
            <w:pPr>
              <w:ind w:left="360"/>
              <w:rPr>
                <w:rFonts w:ascii="Arial" w:hAnsi="Arial" w:cs="Arial"/>
              </w:rPr>
            </w:pPr>
          </w:p>
          <w:p w:rsidR="00E542CC" w:rsidRDefault="00AD2357" w:rsidP="00271E3E">
            <w:pPr>
              <w:ind w:left="720"/>
              <w:rPr>
                <w:rFonts w:ascii="Arial" w:hAnsi="Arial" w:cs="Arial"/>
                <w:snapToGrid w:val="0"/>
              </w:rPr>
            </w:pPr>
            <w:r>
              <w:rPr>
                <w:rFonts w:ascii="Arial" w:hAnsi="Arial" w:cs="Arial"/>
                <w:snapToGrid w:val="0"/>
                <w:sz w:val="22"/>
                <w:szCs w:val="22"/>
              </w:rPr>
              <w:t xml:space="preserve">If the answer is no, then </w:t>
            </w:r>
            <w:r w:rsidR="004E7486">
              <w:rPr>
                <w:rFonts w:ascii="Arial" w:hAnsi="Arial" w:cs="Arial"/>
                <w:snapToGrid w:val="0"/>
                <w:sz w:val="22"/>
                <w:szCs w:val="22"/>
              </w:rPr>
              <w:t xml:space="preserve">the Hazard Assessment </w:t>
            </w:r>
            <w:r w:rsidR="00271E3E">
              <w:rPr>
                <w:rFonts w:ascii="Arial" w:hAnsi="Arial" w:cs="Arial"/>
                <w:snapToGrid w:val="0"/>
                <w:sz w:val="22"/>
                <w:szCs w:val="22"/>
              </w:rPr>
              <w:t xml:space="preserve">Section </w:t>
            </w:r>
            <w:r w:rsidR="004E7486">
              <w:rPr>
                <w:rFonts w:ascii="Arial" w:hAnsi="Arial" w:cs="Arial"/>
                <w:snapToGrid w:val="0"/>
                <w:sz w:val="22"/>
                <w:szCs w:val="22"/>
              </w:rPr>
              <w:t xml:space="preserve">of this guide will be very helpful when you conduct the assessment. </w:t>
            </w:r>
          </w:p>
          <w:p w:rsidR="00CB40A6" w:rsidRDefault="00CB40A6" w:rsidP="00190B0F">
            <w:pPr>
              <w:ind w:left="360"/>
              <w:rPr>
                <w:rFonts w:ascii="Arial" w:hAnsi="Arial" w:cs="Arial"/>
                <w:snapToGrid w:val="0"/>
              </w:rPr>
            </w:pPr>
          </w:p>
          <w:p w:rsidR="00CB40A6" w:rsidRDefault="00CB40A6" w:rsidP="00271E3E">
            <w:pPr>
              <w:ind w:left="720"/>
              <w:rPr>
                <w:rFonts w:ascii="Arial" w:hAnsi="Arial" w:cs="Arial"/>
                <w:snapToGrid w:val="0"/>
              </w:rPr>
            </w:pPr>
            <w:r>
              <w:rPr>
                <w:rFonts w:ascii="Arial" w:hAnsi="Arial" w:cs="Arial"/>
                <w:snapToGrid w:val="0"/>
                <w:sz w:val="22"/>
                <w:szCs w:val="22"/>
              </w:rPr>
              <w:t xml:space="preserve">If you do have safety policies, rules, and work practices in place, make sure you have a system to track </w:t>
            </w:r>
            <w:r w:rsidR="004E7486">
              <w:rPr>
                <w:rFonts w:ascii="Arial" w:hAnsi="Arial" w:cs="Arial"/>
                <w:snapToGrid w:val="0"/>
                <w:sz w:val="22"/>
                <w:szCs w:val="22"/>
              </w:rPr>
              <w:t xml:space="preserve">which </w:t>
            </w:r>
            <w:r>
              <w:rPr>
                <w:rFonts w:ascii="Arial" w:hAnsi="Arial" w:cs="Arial"/>
                <w:snapToGrid w:val="0"/>
                <w:sz w:val="22"/>
                <w:szCs w:val="22"/>
              </w:rPr>
              <w:t>employee</w:t>
            </w:r>
            <w:r w:rsidR="004E7486">
              <w:rPr>
                <w:rFonts w:ascii="Arial" w:hAnsi="Arial" w:cs="Arial"/>
                <w:snapToGrid w:val="0"/>
                <w:sz w:val="22"/>
                <w:szCs w:val="22"/>
              </w:rPr>
              <w:t xml:space="preserve">s have received appropriate </w:t>
            </w:r>
            <w:r>
              <w:rPr>
                <w:rFonts w:ascii="Arial" w:hAnsi="Arial" w:cs="Arial"/>
                <w:snapToGrid w:val="0"/>
                <w:sz w:val="22"/>
                <w:szCs w:val="22"/>
              </w:rPr>
              <w:t>training</w:t>
            </w:r>
            <w:r w:rsidR="004E7486">
              <w:rPr>
                <w:rFonts w:ascii="Arial" w:hAnsi="Arial" w:cs="Arial"/>
                <w:snapToGrid w:val="0"/>
                <w:sz w:val="22"/>
                <w:szCs w:val="22"/>
              </w:rPr>
              <w:t xml:space="preserve"> and instructions.</w:t>
            </w:r>
          </w:p>
          <w:p w:rsidR="00190B0F" w:rsidRDefault="00190B0F" w:rsidP="00190B0F">
            <w:pPr>
              <w:rPr>
                <w:rFonts w:ascii="Arial" w:hAnsi="Arial" w:cs="Arial"/>
                <w:snapToGrid w:val="0"/>
              </w:rPr>
            </w:pPr>
          </w:p>
          <w:p w:rsidR="00190B0F" w:rsidRPr="00271E3E" w:rsidRDefault="00190B0F" w:rsidP="00271E3E">
            <w:pPr>
              <w:pStyle w:val="ListParagraph"/>
              <w:numPr>
                <w:ilvl w:val="0"/>
                <w:numId w:val="45"/>
              </w:numPr>
              <w:rPr>
                <w:rFonts w:ascii="Arial" w:hAnsi="Arial" w:cs="Arial"/>
                <w:b/>
                <w:i/>
              </w:rPr>
            </w:pPr>
            <w:r w:rsidRPr="00271E3E">
              <w:rPr>
                <w:rFonts w:ascii="Arial" w:hAnsi="Arial" w:cs="Arial"/>
                <w:b/>
                <w:i/>
                <w:sz w:val="22"/>
                <w:szCs w:val="22"/>
              </w:rPr>
              <w:t>Recognize employees who perform safe work practices</w:t>
            </w:r>
          </w:p>
          <w:p w:rsidR="00CB40A6" w:rsidRPr="00190B0F" w:rsidRDefault="00CB40A6" w:rsidP="00271E3E">
            <w:pPr>
              <w:ind w:left="720"/>
              <w:rPr>
                <w:rFonts w:ascii="Arial" w:hAnsi="Arial" w:cs="Arial"/>
              </w:rPr>
            </w:pPr>
            <w:r>
              <w:rPr>
                <w:rFonts w:ascii="Arial" w:hAnsi="Arial" w:cs="Arial"/>
                <w:snapToGrid w:val="0"/>
                <w:sz w:val="22"/>
                <w:szCs w:val="22"/>
              </w:rPr>
              <w:t>M</w:t>
            </w:r>
            <w:r w:rsidR="00190B0F">
              <w:rPr>
                <w:rFonts w:ascii="Arial" w:hAnsi="Arial" w:cs="Arial"/>
                <w:snapToGrid w:val="0"/>
                <w:sz w:val="22"/>
                <w:szCs w:val="22"/>
              </w:rPr>
              <w:t>ake sure managers and supervisors</w:t>
            </w:r>
            <w:r>
              <w:rPr>
                <w:rFonts w:ascii="Arial" w:hAnsi="Arial" w:cs="Arial"/>
                <w:snapToGrid w:val="0"/>
                <w:sz w:val="22"/>
                <w:szCs w:val="22"/>
              </w:rPr>
              <w:t>, a</w:t>
            </w:r>
            <w:r w:rsidR="00190B0F" w:rsidRPr="00190B0F">
              <w:rPr>
                <w:rFonts w:ascii="Arial" w:hAnsi="Arial" w:cs="Arial"/>
                <w:sz w:val="22"/>
                <w:szCs w:val="22"/>
              </w:rPr>
              <w:t xml:space="preserve">s part of their job duties, </w:t>
            </w:r>
            <w:r>
              <w:rPr>
                <w:rFonts w:ascii="Arial" w:hAnsi="Arial" w:cs="Arial"/>
                <w:sz w:val="22"/>
                <w:szCs w:val="22"/>
              </w:rPr>
              <w:t xml:space="preserve">have the time to </w:t>
            </w:r>
            <w:r w:rsidR="00190B0F" w:rsidRPr="00190B0F">
              <w:rPr>
                <w:rFonts w:ascii="Arial" w:hAnsi="Arial" w:cs="Arial"/>
                <w:sz w:val="22"/>
                <w:szCs w:val="22"/>
              </w:rPr>
              <w:t xml:space="preserve">observe employee </w:t>
            </w:r>
            <w:r>
              <w:rPr>
                <w:rFonts w:ascii="Arial" w:hAnsi="Arial" w:cs="Arial"/>
                <w:sz w:val="22"/>
                <w:szCs w:val="22"/>
              </w:rPr>
              <w:t xml:space="preserve">work habits </w:t>
            </w:r>
            <w:r w:rsidR="00190B0F" w:rsidRPr="00190B0F">
              <w:rPr>
                <w:rFonts w:ascii="Arial" w:hAnsi="Arial" w:cs="Arial"/>
                <w:sz w:val="22"/>
                <w:szCs w:val="22"/>
              </w:rPr>
              <w:t xml:space="preserve">and provide feedback.  </w:t>
            </w:r>
            <w:r w:rsidRPr="00190B0F">
              <w:rPr>
                <w:rFonts w:ascii="Arial" w:hAnsi="Arial" w:cs="Arial"/>
                <w:sz w:val="22"/>
                <w:szCs w:val="22"/>
              </w:rPr>
              <w:t>Try simply having managers and supervisors recognize employees by thanking them for making an extra effort to work safely</w:t>
            </w:r>
            <w:r>
              <w:rPr>
                <w:rFonts w:ascii="Arial" w:hAnsi="Arial" w:cs="Arial"/>
                <w:sz w:val="22"/>
                <w:szCs w:val="22"/>
              </w:rPr>
              <w:t xml:space="preserve"> or coach</w:t>
            </w:r>
            <w:r w:rsidR="00271E3E">
              <w:rPr>
                <w:rFonts w:ascii="Arial" w:hAnsi="Arial" w:cs="Arial"/>
                <w:sz w:val="22"/>
                <w:szCs w:val="22"/>
              </w:rPr>
              <w:t>ing</w:t>
            </w:r>
            <w:r>
              <w:rPr>
                <w:rFonts w:ascii="Arial" w:hAnsi="Arial" w:cs="Arial"/>
                <w:sz w:val="22"/>
                <w:szCs w:val="22"/>
              </w:rPr>
              <w:t xml:space="preserve"> them when corrective action is required. </w:t>
            </w:r>
            <w:r w:rsidRPr="00190B0F">
              <w:rPr>
                <w:rFonts w:ascii="Arial" w:hAnsi="Arial" w:cs="Arial"/>
                <w:sz w:val="22"/>
                <w:szCs w:val="22"/>
              </w:rPr>
              <w:t>Rewarding employees doesn’t need to be complicated, but it does need to be certain, positive, and genuine.</w:t>
            </w:r>
          </w:p>
          <w:p w:rsidR="00190B0F" w:rsidRDefault="00190B0F" w:rsidP="00190B0F">
            <w:pPr>
              <w:ind w:left="342"/>
              <w:rPr>
                <w:rFonts w:ascii="Arial" w:hAnsi="Arial" w:cs="Arial"/>
              </w:rPr>
            </w:pPr>
          </w:p>
          <w:p w:rsidR="00190B0F" w:rsidRDefault="00CB40A6" w:rsidP="00271E3E">
            <w:pPr>
              <w:ind w:left="720"/>
              <w:rPr>
                <w:rFonts w:ascii="Arial" w:hAnsi="Arial" w:cs="Arial"/>
              </w:rPr>
            </w:pPr>
            <w:r>
              <w:rPr>
                <w:rFonts w:ascii="Arial" w:hAnsi="Arial" w:cs="Arial"/>
                <w:sz w:val="22"/>
                <w:szCs w:val="22"/>
              </w:rPr>
              <w:t xml:space="preserve">If you have a formal recognition program in place, make sure it is </w:t>
            </w:r>
            <w:r w:rsidR="001813CC">
              <w:rPr>
                <w:rFonts w:ascii="Arial" w:hAnsi="Arial" w:cs="Arial"/>
                <w:sz w:val="22"/>
                <w:szCs w:val="22"/>
              </w:rPr>
              <w:t xml:space="preserve">fair and </w:t>
            </w:r>
            <w:r>
              <w:rPr>
                <w:rFonts w:ascii="Arial" w:hAnsi="Arial" w:cs="Arial"/>
                <w:sz w:val="22"/>
                <w:szCs w:val="22"/>
              </w:rPr>
              <w:t xml:space="preserve">consistently implemented. </w:t>
            </w:r>
          </w:p>
          <w:p w:rsidR="00CB40A6" w:rsidRDefault="00CB40A6" w:rsidP="007C3E1F">
            <w:pPr>
              <w:ind w:left="360"/>
              <w:rPr>
                <w:rFonts w:ascii="Arial" w:hAnsi="Arial" w:cs="Arial"/>
                <w:snapToGrid w:val="0"/>
              </w:rPr>
            </w:pPr>
          </w:p>
          <w:p w:rsidR="006C5A02" w:rsidRPr="00271E3E" w:rsidRDefault="006C5A02" w:rsidP="00271E3E">
            <w:pPr>
              <w:pStyle w:val="ListParagraph"/>
              <w:numPr>
                <w:ilvl w:val="0"/>
                <w:numId w:val="45"/>
              </w:numPr>
              <w:rPr>
                <w:rFonts w:ascii="Arial" w:hAnsi="Arial" w:cs="Arial"/>
                <w:b/>
                <w:i/>
              </w:rPr>
            </w:pPr>
            <w:r w:rsidRPr="00271E3E">
              <w:rPr>
                <w:rFonts w:ascii="Arial" w:hAnsi="Arial" w:cs="Arial"/>
                <w:b/>
                <w:i/>
                <w:sz w:val="22"/>
                <w:szCs w:val="22"/>
              </w:rPr>
              <w:t>Additional training to employees whose safety performance is deficient</w:t>
            </w:r>
          </w:p>
          <w:p w:rsidR="006C5A02" w:rsidRDefault="006C5A02" w:rsidP="00271E3E">
            <w:pPr>
              <w:ind w:left="720"/>
              <w:rPr>
                <w:rFonts w:ascii="Arial" w:hAnsi="Arial" w:cs="Arial"/>
                <w:snapToGrid w:val="0"/>
              </w:rPr>
            </w:pPr>
            <w:r>
              <w:rPr>
                <w:rFonts w:ascii="Arial" w:hAnsi="Arial" w:cs="Arial"/>
                <w:snapToGrid w:val="0"/>
                <w:sz w:val="22"/>
                <w:szCs w:val="22"/>
              </w:rPr>
              <w:t>Providing additional training is a good way to emphasis</w:t>
            </w:r>
            <w:r w:rsidR="00CC5C6B">
              <w:rPr>
                <w:rFonts w:ascii="Arial" w:hAnsi="Arial" w:cs="Arial"/>
                <w:snapToGrid w:val="0"/>
                <w:sz w:val="22"/>
                <w:szCs w:val="22"/>
              </w:rPr>
              <w:t xml:space="preserve"> safe work practices and </w:t>
            </w:r>
            <w:proofErr w:type="gramStart"/>
            <w:r w:rsidR="00CC5C6B">
              <w:rPr>
                <w:rFonts w:ascii="Arial" w:hAnsi="Arial" w:cs="Arial"/>
                <w:snapToGrid w:val="0"/>
                <w:sz w:val="22"/>
                <w:szCs w:val="22"/>
              </w:rPr>
              <w:t>ensure</w:t>
            </w:r>
            <w:proofErr w:type="gramEnd"/>
            <w:r>
              <w:rPr>
                <w:rFonts w:ascii="Arial" w:hAnsi="Arial" w:cs="Arial"/>
                <w:snapToGrid w:val="0"/>
                <w:sz w:val="22"/>
                <w:szCs w:val="22"/>
              </w:rPr>
              <w:t xml:space="preserve"> the employee understands the safety rules.</w:t>
            </w:r>
          </w:p>
          <w:p w:rsidR="0073158D" w:rsidRDefault="0073158D" w:rsidP="006C5A02">
            <w:pPr>
              <w:ind w:left="360"/>
              <w:rPr>
                <w:rFonts w:ascii="Arial" w:hAnsi="Arial" w:cs="Arial"/>
                <w:snapToGrid w:val="0"/>
              </w:rPr>
            </w:pPr>
          </w:p>
          <w:p w:rsidR="006C5A02" w:rsidRPr="00190B0F" w:rsidRDefault="006C5A02" w:rsidP="00271E3E">
            <w:pPr>
              <w:rPr>
                <w:rFonts w:ascii="Arial" w:hAnsi="Arial" w:cs="Arial"/>
                <w:snapToGrid w:val="0"/>
              </w:rPr>
            </w:pPr>
          </w:p>
        </w:tc>
        <w:tc>
          <w:tcPr>
            <w:tcW w:w="738" w:type="dxa"/>
          </w:tcPr>
          <w:p w:rsidR="00297072" w:rsidRPr="00E542CC" w:rsidRDefault="00297072" w:rsidP="00557893">
            <w:pPr>
              <w:pStyle w:val="NormalWeb"/>
              <w:spacing w:after="0"/>
              <w:ind w:left="720" w:hanging="720"/>
              <w:textAlignment w:val="baseline"/>
              <w:rPr>
                <w:b/>
                <w:i/>
                <w:snapToGrid w:val="0"/>
              </w:rPr>
            </w:pPr>
          </w:p>
        </w:tc>
      </w:tr>
      <w:tr w:rsidR="00297072" w:rsidTr="00557893">
        <w:trPr>
          <w:trHeight w:val="73"/>
        </w:trPr>
        <w:tc>
          <w:tcPr>
            <w:tcW w:w="1548" w:type="dxa"/>
            <w:shd w:val="clear" w:color="auto" w:fill="95B3D7"/>
          </w:tcPr>
          <w:p w:rsidR="00297072" w:rsidRPr="0066333A" w:rsidRDefault="00297072" w:rsidP="00557893">
            <w:pPr>
              <w:widowControl w:val="0"/>
              <w:rPr>
                <w:b/>
                <w:i/>
                <w:snapToGrid w:val="0"/>
              </w:rPr>
            </w:pPr>
          </w:p>
        </w:tc>
        <w:tc>
          <w:tcPr>
            <w:tcW w:w="720" w:type="dxa"/>
          </w:tcPr>
          <w:p w:rsidR="00297072" w:rsidRPr="0066333A" w:rsidRDefault="00297072" w:rsidP="00557893">
            <w:pPr>
              <w:widowControl w:val="0"/>
              <w:rPr>
                <w:b/>
                <w:i/>
                <w:snapToGrid w:val="0"/>
              </w:rPr>
            </w:pPr>
          </w:p>
        </w:tc>
        <w:tc>
          <w:tcPr>
            <w:tcW w:w="630" w:type="dxa"/>
            <w:gridSpan w:val="2"/>
          </w:tcPr>
          <w:p w:rsidR="00297072" w:rsidRPr="0066333A" w:rsidRDefault="00297072" w:rsidP="00557893">
            <w:pPr>
              <w:widowControl w:val="0"/>
              <w:rPr>
                <w:b/>
                <w:i/>
                <w:snapToGrid w:val="0"/>
              </w:rPr>
            </w:pPr>
          </w:p>
        </w:tc>
        <w:tc>
          <w:tcPr>
            <w:tcW w:w="7020" w:type="dxa"/>
            <w:gridSpan w:val="4"/>
            <w:shd w:val="clear" w:color="auto" w:fill="DBE5F1"/>
          </w:tcPr>
          <w:p w:rsidR="00297072" w:rsidRPr="00E027CF" w:rsidRDefault="00297072" w:rsidP="00557893">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297072" w:rsidRPr="00E027CF" w:rsidRDefault="00297072" w:rsidP="00E027CF">
            <w:pPr>
              <w:widowControl w:val="0"/>
              <w:rPr>
                <w:rFonts w:ascii="Arial" w:hAnsi="Arial" w:cs="Arial"/>
                <w:snapToGrid w:val="0"/>
              </w:rPr>
            </w:pPr>
            <w:r w:rsidRPr="00E027CF">
              <w:rPr>
                <w:rFonts w:ascii="Arial" w:hAnsi="Arial" w:cs="Arial"/>
                <w:snapToGrid w:val="0"/>
              </w:rPr>
              <w:t>800.541.4591</w:t>
            </w:r>
          </w:p>
        </w:tc>
      </w:tr>
    </w:tbl>
    <w:p w:rsidR="00297072" w:rsidRDefault="00297072" w:rsidP="00E24DFD">
      <w:pPr>
        <w:rPr>
          <w:rFonts w:ascii="Arial" w:hAnsi="Arial" w:cs="Arial"/>
          <w:sz w:val="22"/>
          <w:szCs w:val="22"/>
        </w:rPr>
      </w:pPr>
    </w:p>
    <w:p w:rsidR="00E24DFD" w:rsidRDefault="00E24DFD" w:rsidP="00E24DFD">
      <w:pPr>
        <w:rPr>
          <w:rFonts w:ascii="Arial" w:hAnsi="Arial" w:cs="Arial"/>
          <w:sz w:val="22"/>
          <w:szCs w:val="22"/>
        </w:rPr>
      </w:pPr>
    </w:p>
    <w:tbl>
      <w:tblPr>
        <w:tblW w:w="0" w:type="auto"/>
        <w:tblLook w:val="04A0"/>
      </w:tblPr>
      <w:tblGrid>
        <w:gridCol w:w="1548"/>
        <w:gridCol w:w="720"/>
        <w:gridCol w:w="270"/>
        <w:gridCol w:w="360"/>
        <w:gridCol w:w="540"/>
        <w:gridCol w:w="270"/>
        <w:gridCol w:w="6120"/>
        <w:gridCol w:w="90"/>
        <w:gridCol w:w="1080"/>
        <w:gridCol w:w="738"/>
      </w:tblGrid>
      <w:tr w:rsidR="00E24DFD" w:rsidTr="008C2648">
        <w:trPr>
          <w:trHeight w:val="1250"/>
        </w:trPr>
        <w:tc>
          <w:tcPr>
            <w:tcW w:w="2268" w:type="dxa"/>
            <w:gridSpan w:val="2"/>
            <w:tcBorders>
              <w:bottom w:val="single" w:sz="36" w:space="0" w:color="auto"/>
            </w:tcBorders>
          </w:tcPr>
          <w:p w:rsidR="00E24DFD" w:rsidRPr="0066333A" w:rsidRDefault="00E24DFD" w:rsidP="008C0ACC">
            <w:pPr>
              <w:widowControl w:val="0"/>
              <w:jc w:val="center"/>
              <w:rPr>
                <w:b/>
                <w:i/>
                <w:snapToGrid w:val="0"/>
              </w:rPr>
            </w:pPr>
            <w:r>
              <w:rPr>
                <w:b/>
                <w:i/>
                <w:noProof/>
              </w:rPr>
              <w:drawing>
                <wp:inline distT="0" distB="0" distL="0" distR="0">
                  <wp:extent cx="1028700" cy="628650"/>
                  <wp:effectExtent l="19050" t="0" r="0" b="0"/>
                  <wp:docPr id="1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E24DFD" w:rsidRPr="0066333A" w:rsidRDefault="00E24DFD" w:rsidP="008C0ACC">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E24DFD" w:rsidRPr="00FE305E" w:rsidRDefault="00E24DFD" w:rsidP="008C0ACC">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E24DFD" w:rsidRPr="0066333A" w:rsidRDefault="00E24DFD" w:rsidP="008C0ACC">
            <w:pPr>
              <w:widowControl w:val="0"/>
              <w:jc w:val="right"/>
              <w:rPr>
                <w:b/>
                <w:i/>
                <w:caps/>
                <w:snapToGrid w:val="0"/>
                <w:color w:val="FFFFFF"/>
                <w:sz w:val="48"/>
                <w:szCs w:val="48"/>
              </w:rPr>
            </w:pPr>
          </w:p>
        </w:tc>
        <w:tc>
          <w:tcPr>
            <w:tcW w:w="738" w:type="dxa"/>
            <w:tcBorders>
              <w:bottom w:val="single" w:sz="36" w:space="0" w:color="auto"/>
            </w:tcBorders>
          </w:tcPr>
          <w:p w:rsidR="00E24DFD" w:rsidRPr="0066333A" w:rsidRDefault="00E24DFD" w:rsidP="008C0ACC">
            <w:pPr>
              <w:widowControl w:val="0"/>
              <w:rPr>
                <w:b/>
                <w:i/>
                <w:snapToGrid w:val="0"/>
              </w:rPr>
            </w:pPr>
          </w:p>
        </w:tc>
      </w:tr>
      <w:tr w:rsidR="00E24DFD" w:rsidTr="008C2648">
        <w:trPr>
          <w:cantSplit/>
          <w:trHeight w:val="454"/>
        </w:trPr>
        <w:tc>
          <w:tcPr>
            <w:tcW w:w="2268" w:type="dxa"/>
            <w:gridSpan w:val="2"/>
            <w:vMerge w:val="restart"/>
            <w:tcBorders>
              <w:top w:val="single" w:sz="36" w:space="0" w:color="auto"/>
            </w:tcBorders>
          </w:tcPr>
          <w:p w:rsidR="00E24DFD" w:rsidRPr="0066333A" w:rsidRDefault="00E24DFD" w:rsidP="008C0ACC">
            <w:pPr>
              <w:widowControl w:val="0"/>
              <w:rPr>
                <w:b/>
                <w:i/>
                <w:snapToGrid w:val="0"/>
              </w:rPr>
            </w:pPr>
          </w:p>
        </w:tc>
        <w:tc>
          <w:tcPr>
            <w:tcW w:w="1170" w:type="dxa"/>
            <w:gridSpan w:val="3"/>
            <w:tcBorders>
              <w:top w:val="single" w:sz="36" w:space="0" w:color="auto"/>
            </w:tcBorders>
            <w:shd w:val="clear" w:color="auto" w:fill="365F91"/>
          </w:tcPr>
          <w:p w:rsidR="00E24DFD" w:rsidRPr="0066333A" w:rsidRDefault="00E24DFD" w:rsidP="008C0ACC">
            <w:pPr>
              <w:widowControl w:val="0"/>
              <w:rPr>
                <w:b/>
                <w:i/>
                <w:snapToGrid w:val="0"/>
              </w:rPr>
            </w:pPr>
          </w:p>
        </w:tc>
        <w:tc>
          <w:tcPr>
            <w:tcW w:w="270" w:type="dxa"/>
            <w:vMerge w:val="restart"/>
            <w:tcBorders>
              <w:top w:val="single" w:sz="36" w:space="0" w:color="auto"/>
            </w:tcBorders>
            <w:shd w:val="clear" w:color="auto" w:fill="D9D9D9"/>
            <w:vAlign w:val="center"/>
          </w:tcPr>
          <w:p w:rsidR="00E24DFD" w:rsidRPr="0066333A" w:rsidRDefault="00E24DFD" w:rsidP="008C0ACC">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E24DFD" w:rsidRPr="0066333A" w:rsidRDefault="00E24DFD" w:rsidP="00622AB7">
            <w:pPr>
              <w:widowControl w:val="0"/>
              <w:rPr>
                <w:b/>
                <w:i/>
                <w:snapToGrid w:val="0"/>
                <w:sz w:val="40"/>
                <w:szCs w:val="40"/>
              </w:rPr>
            </w:pPr>
            <w:r w:rsidRPr="00D378D4">
              <w:rPr>
                <w:rFonts w:ascii="Arial" w:hAnsi="Arial" w:cs="Arial"/>
                <w:b/>
                <w:snapToGrid w:val="0"/>
                <w:sz w:val="40"/>
                <w:szCs w:val="40"/>
              </w:rPr>
              <w:t>Compliance</w:t>
            </w:r>
          </w:p>
        </w:tc>
        <w:tc>
          <w:tcPr>
            <w:tcW w:w="738" w:type="dxa"/>
            <w:vMerge w:val="restart"/>
            <w:tcBorders>
              <w:top w:val="single" w:sz="36" w:space="0" w:color="auto"/>
            </w:tcBorders>
          </w:tcPr>
          <w:p w:rsidR="00E24DFD" w:rsidRPr="0066333A" w:rsidRDefault="00E24DFD" w:rsidP="008C0ACC">
            <w:pPr>
              <w:widowControl w:val="0"/>
              <w:rPr>
                <w:b/>
                <w:i/>
                <w:snapToGrid w:val="0"/>
              </w:rPr>
            </w:pPr>
          </w:p>
        </w:tc>
      </w:tr>
      <w:tr w:rsidR="00E24DFD" w:rsidTr="008C2648">
        <w:trPr>
          <w:cantSplit/>
          <w:trHeight w:val="453"/>
        </w:trPr>
        <w:tc>
          <w:tcPr>
            <w:tcW w:w="2268" w:type="dxa"/>
            <w:gridSpan w:val="2"/>
            <w:vMerge/>
          </w:tcPr>
          <w:p w:rsidR="00E24DFD" w:rsidRPr="0066333A" w:rsidRDefault="00E24DFD" w:rsidP="008C0ACC">
            <w:pPr>
              <w:widowControl w:val="0"/>
              <w:rPr>
                <w:b/>
                <w:i/>
                <w:snapToGrid w:val="0"/>
              </w:rPr>
            </w:pPr>
          </w:p>
        </w:tc>
        <w:tc>
          <w:tcPr>
            <w:tcW w:w="1170" w:type="dxa"/>
            <w:gridSpan w:val="3"/>
            <w:shd w:val="clear" w:color="auto" w:fill="auto"/>
          </w:tcPr>
          <w:p w:rsidR="00E24DFD" w:rsidRPr="0066333A" w:rsidRDefault="00E24DFD" w:rsidP="008C0ACC">
            <w:pPr>
              <w:widowControl w:val="0"/>
              <w:rPr>
                <w:b/>
                <w:i/>
                <w:snapToGrid w:val="0"/>
              </w:rPr>
            </w:pPr>
          </w:p>
        </w:tc>
        <w:tc>
          <w:tcPr>
            <w:tcW w:w="270" w:type="dxa"/>
            <w:vMerge/>
            <w:shd w:val="clear" w:color="auto" w:fill="D9D9D9"/>
            <w:vAlign w:val="center"/>
          </w:tcPr>
          <w:p w:rsidR="00E24DFD" w:rsidRPr="0066333A" w:rsidRDefault="00E24DFD" w:rsidP="008C0ACC">
            <w:pPr>
              <w:widowControl w:val="0"/>
              <w:rPr>
                <w:b/>
                <w:i/>
                <w:snapToGrid w:val="0"/>
                <w:sz w:val="40"/>
                <w:szCs w:val="40"/>
              </w:rPr>
            </w:pPr>
          </w:p>
        </w:tc>
        <w:tc>
          <w:tcPr>
            <w:tcW w:w="7290" w:type="dxa"/>
            <w:gridSpan w:val="3"/>
            <w:vMerge/>
            <w:shd w:val="clear" w:color="auto" w:fill="D9D9D9"/>
            <w:vAlign w:val="center"/>
          </w:tcPr>
          <w:p w:rsidR="00E24DFD" w:rsidRPr="0066333A" w:rsidRDefault="00E24DFD" w:rsidP="008C0ACC">
            <w:pPr>
              <w:widowControl w:val="0"/>
              <w:rPr>
                <w:b/>
                <w:i/>
                <w:snapToGrid w:val="0"/>
                <w:sz w:val="40"/>
                <w:szCs w:val="40"/>
              </w:rPr>
            </w:pPr>
          </w:p>
        </w:tc>
        <w:tc>
          <w:tcPr>
            <w:tcW w:w="738" w:type="dxa"/>
            <w:vMerge/>
          </w:tcPr>
          <w:p w:rsidR="00E24DFD" w:rsidRPr="0066333A" w:rsidRDefault="00E24DFD" w:rsidP="008C0ACC">
            <w:pPr>
              <w:widowControl w:val="0"/>
              <w:rPr>
                <w:b/>
                <w:i/>
                <w:snapToGrid w:val="0"/>
              </w:rPr>
            </w:pPr>
          </w:p>
        </w:tc>
      </w:tr>
      <w:tr w:rsidR="00E24DFD" w:rsidTr="008C2648">
        <w:trPr>
          <w:cantSplit/>
          <w:trHeight w:val="11997"/>
        </w:trPr>
        <w:tc>
          <w:tcPr>
            <w:tcW w:w="1548" w:type="dxa"/>
            <w:shd w:val="clear" w:color="auto" w:fill="95B3D7"/>
            <w:textDirection w:val="btLr"/>
            <w:vAlign w:val="center"/>
          </w:tcPr>
          <w:p w:rsidR="00E24DFD" w:rsidRPr="0066333A" w:rsidRDefault="00E24DFD"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E24DFD" w:rsidRPr="0066333A" w:rsidRDefault="00E24DFD" w:rsidP="008C0ACC">
            <w:pPr>
              <w:widowControl w:val="0"/>
              <w:rPr>
                <w:b/>
                <w:i/>
                <w:snapToGrid w:val="0"/>
                <w:sz w:val="48"/>
                <w:szCs w:val="48"/>
              </w:rPr>
            </w:pPr>
          </w:p>
        </w:tc>
        <w:tc>
          <w:tcPr>
            <w:tcW w:w="8730" w:type="dxa"/>
            <w:gridSpan w:val="7"/>
          </w:tcPr>
          <w:p w:rsidR="00E24DFD" w:rsidRDefault="00E24DFD" w:rsidP="008C0ACC">
            <w:pPr>
              <w:rPr>
                <w:rFonts w:ascii="Arial" w:hAnsi="Arial" w:cs="Arial"/>
              </w:rPr>
            </w:pPr>
          </w:p>
          <w:p w:rsidR="00E24DFD" w:rsidRPr="00271E3E" w:rsidRDefault="00E24DFD" w:rsidP="00271E3E">
            <w:pPr>
              <w:pStyle w:val="ListParagraph"/>
              <w:numPr>
                <w:ilvl w:val="0"/>
                <w:numId w:val="45"/>
              </w:numPr>
              <w:rPr>
                <w:rFonts w:ascii="Arial" w:hAnsi="Arial" w:cs="Arial"/>
                <w:b/>
                <w:i/>
              </w:rPr>
            </w:pPr>
            <w:r w:rsidRPr="000A429E">
              <w:rPr>
                <w:rFonts w:ascii="Arial" w:hAnsi="Arial" w:cs="Arial"/>
                <w:b/>
                <w:i/>
                <w:sz w:val="22"/>
                <w:szCs w:val="22"/>
              </w:rPr>
              <w:t>Disciplining employees for failure to comply with safety policies, rules, and work practices</w:t>
            </w:r>
          </w:p>
          <w:p w:rsidR="007C3E1F" w:rsidRDefault="007C3E1F" w:rsidP="00271E3E">
            <w:pPr>
              <w:ind w:left="720"/>
              <w:rPr>
                <w:rFonts w:ascii="Arial" w:hAnsi="Arial" w:cs="Arial"/>
              </w:rPr>
            </w:pPr>
            <w:r>
              <w:rPr>
                <w:rFonts w:ascii="Arial" w:hAnsi="Arial" w:cs="Arial"/>
                <w:sz w:val="22"/>
                <w:szCs w:val="22"/>
              </w:rPr>
              <w:t>D</w:t>
            </w:r>
            <w:r w:rsidR="00E24DFD" w:rsidRPr="007C3E1F">
              <w:rPr>
                <w:rFonts w:ascii="Arial" w:hAnsi="Arial" w:cs="Arial"/>
                <w:sz w:val="22"/>
                <w:szCs w:val="22"/>
              </w:rPr>
              <w:t>epending on your organization’s culture and the degree of non-compliance, disciplinary action may be the proper course of action.  Communicate the importance of safety, and reinforce this message continually.</w:t>
            </w:r>
            <w:r w:rsidR="00EE5C44" w:rsidRPr="00EE5C44">
              <w:rPr>
                <w:noProof/>
              </w:rPr>
              <w:t xml:space="preserve"> </w:t>
            </w:r>
          </w:p>
          <w:p w:rsidR="007C3E1F" w:rsidRDefault="007C3E1F" w:rsidP="00E24DFD">
            <w:pPr>
              <w:ind w:left="360"/>
              <w:rPr>
                <w:rFonts w:ascii="Arial" w:hAnsi="Arial" w:cs="Arial"/>
              </w:rPr>
            </w:pPr>
          </w:p>
          <w:p w:rsidR="00E24DFD" w:rsidRPr="007C3E1F" w:rsidRDefault="00E24DFD" w:rsidP="00271E3E">
            <w:pPr>
              <w:ind w:left="720"/>
              <w:rPr>
                <w:rFonts w:ascii="Arial" w:hAnsi="Arial" w:cs="Arial"/>
              </w:rPr>
            </w:pPr>
            <w:r w:rsidRPr="007C3E1F">
              <w:rPr>
                <w:rFonts w:ascii="Arial" w:hAnsi="Arial" w:cs="Arial"/>
                <w:sz w:val="22"/>
                <w:szCs w:val="22"/>
              </w:rPr>
              <w:t>Ensure your actions match your words, because if they don’t, management credibility and your safety program will suffer.</w:t>
            </w:r>
          </w:p>
          <w:p w:rsidR="007C3E1F" w:rsidRPr="007C3E1F" w:rsidRDefault="007C3E1F" w:rsidP="00E24DFD">
            <w:pPr>
              <w:ind w:left="360"/>
              <w:rPr>
                <w:rFonts w:ascii="Arial" w:hAnsi="Arial" w:cs="Arial"/>
              </w:rPr>
            </w:pPr>
          </w:p>
          <w:p w:rsidR="007C3E1F" w:rsidRDefault="00EE5C44" w:rsidP="00271E3E">
            <w:pPr>
              <w:ind w:left="720"/>
              <w:rPr>
                <w:rFonts w:ascii="Arial" w:hAnsi="Arial" w:cs="Arial"/>
              </w:rPr>
            </w:pPr>
            <w:r>
              <w:rPr>
                <w:rFonts w:ascii="Arial" w:hAnsi="Arial" w:cs="Arial"/>
                <w:noProof/>
                <w:sz w:val="22"/>
                <w:szCs w:val="22"/>
              </w:rPr>
              <w:drawing>
                <wp:anchor distT="0" distB="0" distL="114300" distR="114300" simplePos="0" relativeHeight="251762688" behindDoc="0" locked="0" layoutInCell="1" allowOverlap="1">
                  <wp:simplePos x="0" y="0"/>
                  <wp:positionH relativeFrom="column">
                    <wp:posOffset>1846580</wp:posOffset>
                  </wp:positionH>
                  <wp:positionV relativeFrom="paragraph">
                    <wp:posOffset>-373380</wp:posOffset>
                  </wp:positionV>
                  <wp:extent cx="3493770" cy="1540510"/>
                  <wp:effectExtent l="19050" t="0" r="0" b="0"/>
                  <wp:wrapSquare wrapText="bothSides"/>
                  <wp:docPr id="1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493770" cy="1540510"/>
                          </a:xfrm>
                          <a:prstGeom prst="rect">
                            <a:avLst/>
                          </a:prstGeom>
                        </pic:spPr>
                      </pic:pic>
                    </a:graphicData>
                  </a:graphic>
                </wp:anchor>
              </w:drawing>
            </w:r>
            <w:r w:rsidR="007C3E1F" w:rsidRPr="007C3E1F">
              <w:rPr>
                <w:rFonts w:ascii="Arial" w:hAnsi="Arial" w:cs="Arial"/>
                <w:sz w:val="22"/>
                <w:szCs w:val="22"/>
              </w:rPr>
              <w:t>Use a progressive disciplinary action system</w:t>
            </w:r>
            <w:r w:rsidR="007C3E1F">
              <w:rPr>
                <w:rFonts w:ascii="Arial" w:hAnsi="Arial" w:cs="Arial"/>
                <w:sz w:val="22"/>
                <w:szCs w:val="22"/>
              </w:rPr>
              <w:t xml:space="preserve">, such as </w:t>
            </w:r>
            <w:r w:rsidR="007C3E1F" w:rsidRPr="007C3E1F">
              <w:rPr>
                <w:rFonts w:ascii="Arial" w:hAnsi="Arial" w:cs="Arial"/>
                <w:sz w:val="22"/>
                <w:szCs w:val="22"/>
              </w:rPr>
              <w:t>first offense, verbal warning; second offense, written warning; third offense, suspension - time off without pay; fourth offense, termination.</w:t>
            </w:r>
          </w:p>
          <w:p w:rsidR="007C3E1F" w:rsidRDefault="007C3E1F" w:rsidP="007C3E1F">
            <w:pPr>
              <w:ind w:left="360"/>
              <w:rPr>
                <w:rFonts w:ascii="Arial" w:hAnsi="Arial" w:cs="Arial"/>
              </w:rPr>
            </w:pPr>
          </w:p>
          <w:p w:rsidR="007C3E1F" w:rsidRDefault="007C3E1F" w:rsidP="00271E3E">
            <w:pPr>
              <w:ind w:left="720"/>
              <w:rPr>
                <w:rFonts w:ascii="Arial" w:hAnsi="Arial" w:cs="Arial"/>
              </w:rPr>
            </w:pPr>
            <w:r w:rsidRPr="007C3E1F">
              <w:rPr>
                <w:rFonts w:ascii="Arial" w:hAnsi="Arial" w:cs="Arial"/>
                <w:sz w:val="22"/>
                <w:szCs w:val="22"/>
              </w:rPr>
              <w:t xml:space="preserve">In some instances, if the offense </w:t>
            </w:r>
            <w:r w:rsidR="001813CC">
              <w:rPr>
                <w:rFonts w:ascii="Arial" w:hAnsi="Arial" w:cs="Arial"/>
                <w:sz w:val="22"/>
                <w:szCs w:val="22"/>
              </w:rPr>
              <w:t>is</w:t>
            </w:r>
            <w:r w:rsidRPr="007C3E1F">
              <w:rPr>
                <w:rFonts w:ascii="Arial" w:hAnsi="Arial" w:cs="Arial"/>
                <w:sz w:val="22"/>
                <w:szCs w:val="22"/>
              </w:rPr>
              <w:t xml:space="preserve"> serious enough, and if your policy permits, a properly documented suspension or termination could be the proper course of action. The specifics of your policy should be reviewed and discussed with your </w:t>
            </w:r>
            <w:r w:rsidR="001813CC">
              <w:rPr>
                <w:rFonts w:ascii="Arial" w:hAnsi="Arial" w:cs="Arial"/>
                <w:sz w:val="22"/>
                <w:szCs w:val="22"/>
              </w:rPr>
              <w:t>organization’s</w:t>
            </w:r>
            <w:r w:rsidRPr="007C3E1F">
              <w:rPr>
                <w:rFonts w:ascii="Arial" w:hAnsi="Arial" w:cs="Arial"/>
                <w:sz w:val="22"/>
                <w:szCs w:val="22"/>
              </w:rPr>
              <w:t xml:space="preserve"> attorney.  </w:t>
            </w:r>
          </w:p>
          <w:p w:rsidR="007C3E1F" w:rsidRDefault="007C3E1F" w:rsidP="007C3E1F">
            <w:pPr>
              <w:ind w:left="360"/>
              <w:rPr>
                <w:rFonts w:ascii="Arial" w:hAnsi="Arial" w:cs="Arial"/>
              </w:rPr>
            </w:pPr>
          </w:p>
          <w:tbl>
            <w:tblPr>
              <w:tblStyle w:val="LightGrid-Accent11"/>
              <w:tblW w:w="0" w:type="auto"/>
              <w:jc w:val="center"/>
              <w:tblLook w:val="04A0"/>
            </w:tblPr>
            <w:tblGrid>
              <w:gridCol w:w="5631"/>
            </w:tblGrid>
            <w:tr w:rsidR="00AB715B" w:rsidTr="008C2648">
              <w:trPr>
                <w:cnfStyle w:val="100000000000"/>
                <w:jc w:val="center"/>
              </w:trPr>
              <w:tc>
                <w:tcPr>
                  <w:cnfStyle w:val="001000000000"/>
                  <w:tcW w:w="0" w:type="auto"/>
                </w:tcPr>
                <w:p w:rsidR="00AB715B" w:rsidRPr="008C2648" w:rsidRDefault="00AB715B" w:rsidP="00AB715B">
                  <w:pPr>
                    <w:jc w:val="center"/>
                    <w:rPr>
                      <w:rFonts w:ascii="Arial" w:hAnsi="Arial" w:cs="Arial"/>
                    </w:rPr>
                  </w:pPr>
                  <w:r w:rsidRPr="008C2648">
                    <w:rPr>
                      <w:rFonts w:asciiTheme="minorHAnsi" w:hAnsiTheme="minorHAnsi" w:cstheme="minorHAnsi"/>
                      <w:sz w:val="24"/>
                    </w:rPr>
                    <w:t>Resources</w:t>
                  </w:r>
                </w:p>
              </w:tc>
            </w:tr>
            <w:tr w:rsidR="008C2648" w:rsidRPr="008C2648" w:rsidTr="005D6EAA">
              <w:trPr>
                <w:cnfStyle w:val="000000100000"/>
                <w:trHeight w:val="720"/>
                <w:jc w:val="center"/>
              </w:trPr>
              <w:tc>
                <w:tcPr>
                  <w:cnfStyle w:val="001000000000"/>
                  <w:tcW w:w="0" w:type="auto"/>
                  <w:vAlign w:val="center"/>
                </w:tcPr>
                <w:p w:rsidR="008C2648" w:rsidRPr="008C2648" w:rsidRDefault="008C2648" w:rsidP="005D6EAA">
                  <w:pPr>
                    <w:rPr>
                      <w:rFonts w:asciiTheme="minorHAnsi" w:hAnsiTheme="minorHAnsi" w:cstheme="minorHAnsi"/>
                      <w:b w:val="0"/>
                    </w:rPr>
                  </w:pPr>
                  <w:r w:rsidRPr="008C2648">
                    <w:rPr>
                      <w:rFonts w:asciiTheme="minorHAnsi" w:hAnsiTheme="minorHAnsi" w:cstheme="minorHAnsi"/>
                      <w:b w:val="0"/>
                    </w:rPr>
                    <w:t>Sample Compliance Policy</w:t>
                  </w:r>
                </w:p>
                <w:p w:rsidR="008C2648" w:rsidRPr="008C2648" w:rsidRDefault="00D01DAD" w:rsidP="005D6EAA">
                  <w:pPr>
                    <w:rPr>
                      <w:rFonts w:ascii="Arial" w:hAnsi="Arial" w:cs="Arial"/>
                      <w:b w:val="0"/>
                    </w:rPr>
                  </w:pPr>
                  <w:hyperlink r:id="rId23" w:history="1">
                    <w:r w:rsidR="008C2648" w:rsidRPr="008C2648">
                      <w:rPr>
                        <w:rStyle w:val="Hyperlink"/>
                        <w:rFonts w:asciiTheme="minorHAnsi" w:hAnsiTheme="minorHAnsi" w:cstheme="minorHAnsi"/>
                        <w:b w:val="0"/>
                      </w:rPr>
                      <w:t>http://www.dir.ca.gov/DOSH/etools/09-031/Q6Example.pdf</w:t>
                    </w:r>
                  </w:hyperlink>
                </w:p>
              </w:tc>
            </w:tr>
            <w:tr w:rsidR="008C2648" w:rsidRPr="008C2648" w:rsidTr="005D6EAA">
              <w:trPr>
                <w:cnfStyle w:val="000000010000"/>
                <w:trHeight w:val="720"/>
                <w:jc w:val="center"/>
              </w:trPr>
              <w:tc>
                <w:tcPr>
                  <w:cnfStyle w:val="001000000000"/>
                  <w:tcW w:w="0" w:type="auto"/>
                  <w:vAlign w:val="center"/>
                </w:tcPr>
                <w:p w:rsidR="008C2648" w:rsidRPr="008C2648" w:rsidRDefault="008C2648" w:rsidP="005D6EAA">
                  <w:pPr>
                    <w:spacing w:before="60"/>
                    <w:rPr>
                      <w:rFonts w:asciiTheme="minorHAnsi" w:hAnsiTheme="minorHAnsi" w:cstheme="minorHAnsi"/>
                      <w:b w:val="0"/>
                    </w:rPr>
                  </w:pPr>
                  <w:r w:rsidRPr="008C2648">
                    <w:rPr>
                      <w:rFonts w:asciiTheme="minorHAnsi" w:hAnsiTheme="minorHAnsi" w:cstheme="minorHAnsi"/>
                      <w:b w:val="0"/>
                    </w:rPr>
                    <w:t>Sample Employee Recognition Policy</w:t>
                  </w:r>
                </w:p>
                <w:p w:rsidR="008C2648" w:rsidRPr="008C2648" w:rsidRDefault="00D01DAD" w:rsidP="005D6EAA">
                  <w:pPr>
                    <w:rPr>
                      <w:rFonts w:ascii="Arial" w:hAnsi="Arial" w:cs="Arial"/>
                      <w:b w:val="0"/>
                    </w:rPr>
                  </w:pPr>
                  <w:hyperlink r:id="rId24" w:history="1">
                    <w:r w:rsidR="008C2648" w:rsidRPr="008C2648">
                      <w:rPr>
                        <w:rStyle w:val="Hyperlink"/>
                        <w:rFonts w:asciiTheme="minorHAnsi" w:hAnsiTheme="minorHAnsi" w:cstheme="minorHAnsi"/>
                        <w:b w:val="0"/>
                      </w:rPr>
                      <w:t>http://www.dir.ca.gov/DOSH/etools/09-031/Q4Example.pdf</w:t>
                    </w:r>
                  </w:hyperlink>
                </w:p>
              </w:tc>
            </w:tr>
            <w:tr w:rsidR="008C2648" w:rsidRPr="008C2648" w:rsidTr="005D6EAA">
              <w:trPr>
                <w:cnfStyle w:val="000000100000"/>
                <w:trHeight w:val="720"/>
                <w:jc w:val="center"/>
              </w:trPr>
              <w:tc>
                <w:tcPr>
                  <w:cnfStyle w:val="001000000000"/>
                  <w:tcW w:w="0" w:type="auto"/>
                  <w:vAlign w:val="center"/>
                </w:tcPr>
                <w:p w:rsidR="008C2648" w:rsidRPr="008C2648" w:rsidRDefault="008C2648" w:rsidP="005D6EAA">
                  <w:pPr>
                    <w:spacing w:before="60"/>
                    <w:rPr>
                      <w:rFonts w:asciiTheme="minorHAnsi" w:hAnsiTheme="minorHAnsi" w:cstheme="minorHAnsi"/>
                      <w:b w:val="0"/>
                    </w:rPr>
                  </w:pPr>
                  <w:r w:rsidRPr="008C2648">
                    <w:rPr>
                      <w:rFonts w:asciiTheme="minorHAnsi" w:hAnsiTheme="minorHAnsi" w:cstheme="minorHAnsi"/>
                      <w:b w:val="0"/>
                    </w:rPr>
                    <w:t>Sample Disciplinary Action Policy</w:t>
                  </w:r>
                </w:p>
                <w:p w:rsidR="008C2648" w:rsidRPr="008C2648" w:rsidRDefault="00D01DAD" w:rsidP="005D6EAA">
                  <w:pPr>
                    <w:rPr>
                      <w:rFonts w:ascii="Arial" w:hAnsi="Arial" w:cs="Arial"/>
                      <w:b w:val="0"/>
                    </w:rPr>
                  </w:pPr>
                  <w:hyperlink r:id="rId25" w:history="1">
                    <w:r w:rsidR="008C2648" w:rsidRPr="008C2648">
                      <w:rPr>
                        <w:rStyle w:val="Hyperlink"/>
                        <w:rFonts w:asciiTheme="minorHAnsi" w:hAnsiTheme="minorHAnsi" w:cstheme="minorHAnsi"/>
                        <w:b w:val="0"/>
                      </w:rPr>
                      <w:t>http://www.dir.ca.gov/DOSH/etools/09-031/Q5Example.pdf</w:t>
                    </w:r>
                  </w:hyperlink>
                </w:p>
              </w:tc>
            </w:tr>
          </w:tbl>
          <w:p w:rsidR="007C3E1F" w:rsidRDefault="008C2648" w:rsidP="004F2708">
            <w:pPr>
              <w:jc w:val="center"/>
              <w:rPr>
                <w:rFonts w:ascii="Arial" w:hAnsi="Arial" w:cs="Arial"/>
                <w:i/>
              </w:rPr>
            </w:pPr>
            <w:r>
              <w:rPr>
                <w:rFonts w:ascii="Arial" w:hAnsi="Arial" w:cs="Arial"/>
                <w:i/>
                <w:noProof/>
              </w:rPr>
              <w:drawing>
                <wp:anchor distT="0" distB="0" distL="114300" distR="114300" simplePos="0" relativeHeight="251720704" behindDoc="1" locked="0" layoutInCell="1" allowOverlap="1">
                  <wp:simplePos x="0" y="0"/>
                  <wp:positionH relativeFrom="margin">
                    <wp:posOffset>246380</wp:posOffset>
                  </wp:positionH>
                  <wp:positionV relativeFrom="margin">
                    <wp:posOffset>6887210</wp:posOffset>
                  </wp:positionV>
                  <wp:extent cx="666750" cy="431800"/>
                  <wp:effectExtent l="19050" t="0" r="0" b="0"/>
                  <wp:wrapTight wrapText="bothSides">
                    <wp:wrapPolygon edited="0">
                      <wp:start x="-617" y="0"/>
                      <wp:lineTo x="-617" y="20965"/>
                      <wp:lineTo x="21600" y="20965"/>
                      <wp:lineTo x="21600" y="0"/>
                      <wp:lineTo x="-617" y="0"/>
                    </wp:wrapPolygon>
                  </wp:wrapTight>
                  <wp:docPr id="234" name="Picture 15" descr="BACK butto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6750" cy="431800"/>
                          </a:xfrm>
                          <a:prstGeom prst="rect">
                            <a:avLst/>
                          </a:prstGeom>
                        </pic:spPr>
                      </pic:pic>
                    </a:graphicData>
                  </a:graphic>
                </wp:anchor>
              </w:drawing>
            </w:r>
          </w:p>
          <w:p w:rsidR="00271E3E" w:rsidRDefault="00271E3E" w:rsidP="004F2708">
            <w:pPr>
              <w:jc w:val="center"/>
              <w:rPr>
                <w:rFonts w:ascii="Arial" w:hAnsi="Arial" w:cs="Arial"/>
                <w:i/>
              </w:rPr>
            </w:pPr>
          </w:p>
          <w:p w:rsidR="004F2708" w:rsidRPr="00190B0F" w:rsidRDefault="004F2708" w:rsidP="00154368">
            <w:pPr>
              <w:jc w:val="center"/>
              <w:rPr>
                <w:rFonts w:ascii="Arial" w:hAnsi="Arial" w:cs="Arial"/>
                <w:snapToGrid w:val="0"/>
              </w:rPr>
            </w:pPr>
          </w:p>
        </w:tc>
        <w:tc>
          <w:tcPr>
            <w:tcW w:w="738" w:type="dxa"/>
          </w:tcPr>
          <w:p w:rsidR="00E24DFD" w:rsidRPr="00E542CC" w:rsidRDefault="00E24DFD" w:rsidP="008C0ACC">
            <w:pPr>
              <w:pStyle w:val="NormalWeb"/>
              <w:spacing w:after="0"/>
              <w:ind w:left="720" w:hanging="720"/>
              <w:textAlignment w:val="baseline"/>
              <w:rPr>
                <w:b/>
                <w:i/>
                <w:snapToGrid w:val="0"/>
              </w:rPr>
            </w:pPr>
          </w:p>
        </w:tc>
      </w:tr>
      <w:tr w:rsidR="00E24DFD" w:rsidTr="008C2648">
        <w:trPr>
          <w:trHeight w:val="73"/>
        </w:trPr>
        <w:tc>
          <w:tcPr>
            <w:tcW w:w="1548" w:type="dxa"/>
            <w:shd w:val="clear" w:color="auto" w:fill="95B3D7"/>
          </w:tcPr>
          <w:p w:rsidR="00E24DFD" w:rsidRPr="0066333A" w:rsidRDefault="00E24DFD" w:rsidP="008C0ACC">
            <w:pPr>
              <w:widowControl w:val="0"/>
              <w:rPr>
                <w:b/>
                <w:i/>
                <w:snapToGrid w:val="0"/>
              </w:rPr>
            </w:pPr>
          </w:p>
        </w:tc>
        <w:tc>
          <w:tcPr>
            <w:tcW w:w="720" w:type="dxa"/>
          </w:tcPr>
          <w:p w:rsidR="00E24DFD" w:rsidRPr="0066333A" w:rsidRDefault="00E24DFD" w:rsidP="008C0ACC">
            <w:pPr>
              <w:widowControl w:val="0"/>
              <w:rPr>
                <w:b/>
                <w:i/>
                <w:snapToGrid w:val="0"/>
              </w:rPr>
            </w:pPr>
          </w:p>
        </w:tc>
        <w:tc>
          <w:tcPr>
            <w:tcW w:w="630" w:type="dxa"/>
            <w:gridSpan w:val="2"/>
          </w:tcPr>
          <w:p w:rsidR="00E24DFD" w:rsidRPr="0066333A" w:rsidRDefault="00E24DFD" w:rsidP="008C0ACC">
            <w:pPr>
              <w:widowControl w:val="0"/>
              <w:rPr>
                <w:b/>
                <w:i/>
                <w:snapToGrid w:val="0"/>
              </w:rPr>
            </w:pPr>
          </w:p>
        </w:tc>
        <w:tc>
          <w:tcPr>
            <w:tcW w:w="7020" w:type="dxa"/>
            <w:gridSpan w:val="4"/>
            <w:shd w:val="clear" w:color="auto" w:fill="DBE5F1"/>
          </w:tcPr>
          <w:p w:rsidR="00E24DFD" w:rsidRPr="00E027CF" w:rsidRDefault="00E24DFD" w:rsidP="008C0ACC">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E24DFD" w:rsidRPr="00E027CF" w:rsidRDefault="00E24DFD" w:rsidP="00E027CF">
            <w:pPr>
              <w:widowControl w:val="0"/>
              <w:rPr>
                <w:rFonts w:ascii="Arial" w:hAnsi="Arial" w:cs="Arial"/>
                <w:snapToGrid w:val="0"/>
              </w:rPr>
            </w:pPr>
            <w:r w:rsidRPr="00E027CF">
              <w:rPr>
                <w:rFonts w:ascii="Arial" w:hAnsi="Arial" w:cs="Arial"/>
                <w:snapToGrid w:val="0"/>
              </w:rPr>
              <w:t>800.541.4591</w:t>
            </w:r>
          </w:p>
        </w:tc>
      </w:tr>
    </w:tbl>
    <w:p w:rsidR="00E24DFD" w:rsidRDefault="00E24DFD" w:rsidP="00E24DFD">
      <w:pPr>
        <w:rPr>
          <w:rFonts w:ascii="Arial" w:hAnsi="Arial" w:cs="Arial"/>
          <w:sz w:val="22"/>
          <w:szCs w:val="22"/>
        </w:rPr>
      </w:pPr>
    </w:p>
    <w:p w:rsidR="00E24DFD" w:rsidRDefault="00E24DFD" w:rsidP="00E24DFD">
      <w:pPr>
        <w:rPr>
          <w:rFonts w:ascii="Arial" w:hAnsi="Arial" w:cs="Arial"/>
          <w:sz w:val="22"/>
          <w:szCs w:val="22"/>
        </w:rPr>
      </w:pPr>
    </w:p>
    <w:tbl>
      <w:tblPr>
        <w:tblW w:w="0" w:type="auto"/>
        <w:tblLayout w:type="fixed"/>
        <w:tblLook w:val="04A0"/>
      </w:tblPr>
      <w:tblGrid>
        <w:gridCol w:w="1548"/>
        <w:gridCol w:w="720"/>
        <w:gridCol w:w="270"/>
        <w:gridCol w:w="360"/>
        <w:gridCol w:w="540"/>
        <w:gridCol w:w="270"/>
        <w:gridCol w:w="6120"/>
        <w:gridCol w:w="90"/>
        <w:gridCol w:w="1080"/>
        <w:gridCol w:w="738"/>
      </w:tblGrid>
      <w:tr w:rsidR="00297072" w:rsidTr="00557893">
        <w:trPr>
          <w:trHeight w:val="1250"/>
        </w:trPr>
        <w:tc>
          <w:tcPr>
            <w:tcW w:w="2268" w:type="dxa"/>
            <w:gridSpan w:val="2"/>
            <w:tcBorders>
              <w:bottom w:val="single" w:sz="36" w:space="0" w:color="auto"/>
            </w:tcBorders>
          </w:tcPr>
          <w:p w:rsidR="00297072" w:rsidRPr="0066333A" w:rsidRDefault="00297072" w:rsidP="00557893">
            <w:pPr>
              <w:widowControl w:val="0"/>
              <w:jc w:val="center"/>
              <w:rPr>
                <w:b/>
                <w:i/>
                <w:snapToGrid w:val="0"/>
              </w:rPr>
            </w:pPr>
            <w:r>
              <w:rPr>
                <w:b/>
                <w:i/>
                <w:noProof/>
              </w:rPr>
              <w:drawing>
                <wp:inline distT="0" distB="0" distL="0" distR="0">
                  <wp:extent cx="1028700" cy="628650"/>
                  <wp:effectExtent l="19050" t="0" r="0" b="0"/>
                  <wp:docPr id="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297072" w:rsidRPr="0066333A" w:rsidRDefault="00297072" w:rsidP="00557893">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297072" w:rsidRPr="00FE305E" w:rsidRDefault="00297072" w:rsidP="00557893">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297072" w:rsidRPr="0066333A" w:rsidRDefault="00297072" w:rsidP="00557893">
            <w:pPr>
              <w:widowControl w:val="0"/>
              <w:jc w:val="right"/>
              <w:rPr>
                <w:b/>
                <w:i/>
                <w:caps/>
                <w:snapToGrid w:val="0"/>
                <w:color w:val="FFFFFF"/>
                <w:sz w:val="48"/>
                <w:szCs w:val="48"/>
              </w:rPr>
            </w:pPr>
          </w:p>
        </w:tc>
        <w:tc>
          <w:tcPr>
            <w:tcW w:w="738" w:type="dxa"/>
            <w:tcBorders>
              <w:bottom w:val="single" w:sz="36" w:space="0" w:color="auto"/>
            </w:tcBorders>
          </w:tcPr>
          <w:p w:rsidR="00297072" w:rsidRPr="0066333A" w:rsidRDefault="00297072" w:rsidP="00557893">
            <w:pPr>
              <w:widowControl w:val="0"/>
              <w:rPr>
                <w:b/>
                <w:i/>
                <w:snapToGrid w:val="0"/>
              </w:rPr>
            </w:pPr>
          </w:p>
        </w:tc>
      </w:tr>
      <w:tr w:rsidR="00297072" w:rsidTr="00557893">
        <w:trPr>
          <w:cantSplit/>
          <w:trHeight w:val="454"/>
        </w:trPr>
        <w:tc>
          <w:tcPr>
            <w:tcW w:w="2268" w:type="dxa"/>
            <w:gridSpan w:val="2"/>
            <w:vMerge w:val="restart"/>
            <w:tcBorders>
              <w:top w:val="single" w:sz="36" w:space="0" w:color="auto"/>
            </w:tcBorders>
          </w:tcPr>
          <w:p w:rsidR="00297072" w:rsidRPr="0066333A" w:rsidRDefault="00297072" w:rsidP="00557893">
            <w:pPr>
              <w:widowControl w:val="0"/>
              <w:rPr>
                <w:b/>
                <w:i/>
                <w:snapToGrid w:val="0"/>
              </w:rPr>
            </w:pPr>
          </w:p>
        </w:tc>
        <w:tc>
          <w:tcPr>
            <w:tcW w:w="1170" w:type="dxa"/>
            <w:gridSpan w:val="3"/>
            <w:tcBorders>
              <w:top w:val="single" w:sz="36" w:space="0" w:color="auto"/>
            </w:tcBorders>
            <w:shd w:val="clear" w:color="auto" w:fill="365F91"/>
          </w:tcPr>
          <w:p w:rsidR="00297072" w:rsidRPr="0066333A" w:rsidRDefault="00297072" w:rsidP="00557893">
            <w:pPr>
              <w:widowControl w:val="0"/>
              <w:rPr>
                <w:b/>
                <w:i/>
                <w:snapToGrid w:val="0"/>
              </w:rPr>
            </w:pPr>
          </w:p>
        </w:tc>
        <w:tc>
          <w:tcPr>
            <w:tcW w:w="270" w:type="dxa"/>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40"/>
                <w:szCs w:val="40"/>
              </w:rPr>
            </w:pPr>
            <w:r w:rsidRPr="00D378D4">
              <w:rPr>
                <w:rFonts w:ascii="Arial" w:hAnsi="Arial" w:cs="Arial"/>
                <w:b/>
                <w:snapToGrid w:val="0"/>
                <w:sz w:val="40"/>
                <w:szCs w:val="40"/>
              </w:rPr>
              <w:t>Communication</w:t>
            </w:r>
          </w:p>
        </w:tc>
        <w:tc>
          <w:tcPr>
            <w:tcW w:w="738" w:type="dxa"/>
            <w:vMerge w:val="restart"/>
            <w:tcBorders>
              <w:top w:val="single" w:sz="36" w:space="0" w:color="auto"/>
            </w:tcBorders>
          </w:tcPr>
          <w:p w:rsidR="00297072" w:rsidRPr="0066333A" w:rsidRDefault="00297072" w:rsidP="00557893">
            <w:pPr>
              <w:widowControl w:val="0"/>
              <w:rPr>
                <w:b/>
                <w:i/>
                <w:snapToGrid w:val="0"/>
              </w:rPr>
            </w:pPr>
          </w:p>
        </w:tc>
      </w:tr>
      <w:tr w:rsidR="00297072" w:rsidTr="00557893">
        <w:trPr>
          <w:cantSplit/>
          <w:trHeight w:val="453"/>
        </w:trPr>
        <w:tc>
          <w:tcPr>
            <w:tcW w:w="2268" w:type="dxa"/>
            <w:gridSpan w:val="2"/>
            <w:vMerge/>
          </w:tcPr>
          <w:p w:rsidR="00297072" w:rsidRPr="0066333A" w:rsidRDefault="00297072" w:rsidP="00557893">
            <w:pPr>
              <w:widowControl w:val="0"/>
              <w:rPr>
                <w:b/>
                <w:i/>
                <w:snapToGrid w:val="0"/>
              </w:rPr>
            </w:pPr>
          </w:p>
        </w:tc>
        <w:tc>
          <w:tcPr>
            <w:tcW w:w="1170" w:type="dxa"/>
            <w:gridSpan w:val="3"/>
            <w:shd w:val="clear" w:color="auto" w:fill="auto"/>
          </w:tcPr>
          <w:p w:rsidR="00297072" w:rsidRPr="0066333A" w:rsidRDefault="00297072" w:rsidP="00557893">
            <w:pPr>
              <w:widowControl w:val="0"/>
              <w:rPr>
                <w:b/>
                <w:i/>
                <w:snapToGrid w:val="0"/>
              </w:rPr>
            </w:pPr>
          </w:p>
        </w:tc>
        <w:tc>
          <w:tcPr>
            <w:tcW w:w="270" w:type="dxa"/>
            <w:vMerge/>
            <w:shd w:val="clear" w:color="auto" w:fill="D9D9D9"/>
            <w:vAlign w:val="center"/>
          </w:tcPr>
          <w:p w:rsidR="00297072" w:rsidRPr="0066333A" w:rsidRDefault="00297072" w:rsidP="00557893">
            <w:pPr>
              <w:widowControl w:val="0"/>
              <w:rPr>
                <w:b/>
                <w:i/>
                <w:snapToGrid w:val="0"/>
                <w:sz w:val="40"/>
                <w:szCs w:val="40"/>
              </w:rPr>
            </w:pPr>
          </w:p>
        </w:tc>
        <w:tc>
          <w:tcPr>
            <w:tcW w:w="7290" w:type="dxa"/>
            <w:gridSpan w:val="3"/>
            <w:vMerge/>
            <w:shd w:val="clear" w:color="auto" w:fill="D9D9D9"/>
            <w:vAlign w:val="center"/>
          </w:tcPr>
          <w:p w:rsidR="00297072" w:rsidRPr="0066333A" w:rsidRDefault="00297072" w:rsidP="00557893">
            <w:pPr>
              <w:widowControl w:val="0"/>
              <w:rPr>
                <w:b/>
                <w:i/>
                <w:snapToGrid w:val="0"/>
                <w:sz w:val="40"/>
                <w:szCs w:val="40"/>
              </w:rPr>
            </w:pPr>
          </w:p>
        </w:tc>
        <w:tc>
          <w:tcPr>
            <w:tcW w:w="738" w:type="dxa"/>
            <w:vMerge/>
          </w:tcPr>
          <w:p w:rsidR="00297072" w:rsidRPr="0066333A" w:rsidRDefault="00297072" w:rsidP="00557893">
            <w:pPr>
              <w:widowControl w:val="0"/>
              <w:rPr>
                <w:b/>
                <w:i/>
                <w:snapToGrid w:val="0"/>
              </w:rPr>
            </w:pPr>
          </w:p>
        </w:tc>
      </w:tr>
      <w:tr w:rsidR="00297072" w:rsidTr="00E24DFD">
        <w:trPr>
          <w:cantSplit/>
          <w:trHeight w:val="12087"/>
        </w:trPr>
        <w:tc>
          <w:tcPr>
            <w:tcW w:w="1548" w:type="dxa"/>
            <w:shd w:val="clear" w:color="auto" w:fill="95B3D7"/>
            <w:textDirection w:val="btLr"/>
            <w:vAlign w:val="center"/>
          </w:tcPr>
          <w:p w:rsidR="00297072" w:rsidRPr="0066333A" w:rsidRDefault="00297072"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297072" w:rsidRPr="0066333A" w:rsidRDefault="00297072" w:rsidP="00557893">
            <w:pPr>
              <w:widowControl w:val="0"/>
              <w:rPr>
                <w:b/>
                <w:i/>
                <w:snapToGrid w:val="0"/>
                <w:sz w:val="48"/>
                <w:szCs w:val="48"/>
              </w:rPr>
            </w:pPr>
          </w:p>
        </w:tc>
        <w:tc>
          <w:tcPr>
            <w:tcW w:w="8730" w:type="dxa"/>
            <w:gridSpan w:val="7"/>
          </w:tcPr>
          <w:p w:rsidR="00483E6A" w:rsidRDefault="00483E6A" w:rsidP="00297072">
            <w:pPr>
              <w:rPr>
                <w:rFonts w:ascii="Arial" w:hAnsi="Arial" w:cs="Arial"/>
              </w:rPr>
            </w:pPr>
            <w:bookmarkStart w:id="21" w:name="Communication"/>
            <w:bookmarkEnd w:id="21"/>
          </w:p>
          <w:p w:rsidR="00001BFA" w:rsidRPr="002E5D44" w:rsidRDefault="00CC7C15" w:rsidP="00297072">
            <w:pPr>
              <w:rPr>
                <w:rFonts w:ascii="Arial" w:hAnsi="Arial" w:cs="Arial"/>
              </w:rPr>
            </w:pPr>
            <w:r w:rsidRPr="002E5D44">
              <w:rPr>
                <w:rFonts w:ascii="Arial" w:hAnsi="Arial" w:cs="Arial"/>
                <w:sz w:val="22"/>
                <w:szCs w:val="22"/>
              </w:rPr>
              <w:t xml:space="preserve">Cal/OSHA wants to know you are actively and consistently communicating with employees about safety.  But, communication isn’t just about the spoken word.  </w:t>
            </w:r>
            <w:r w:rsidR="00001BFA" w:rsidRPr="002E5D44">
              <w:rPr>
                <w:rFonts w:ascii="Arial" w:hAnsi="Arial" w:cs="Arial"/>
                <w:sz w:val="22"/>
                <w:szCs w:val="22"/>
              </w:rPr>
              <w:t>The old saying “actions speak louder than words” couldn’t be more true when it comes to your safety program.</w:t>
            </w:r>
          </w:p>
          <w:p w:rsidR="00001BFA" w:rsidRPr="002E5D44" w:rsidRDefault="00001BFA" w:rsidP="00297072">
            <w:pPr>
              <w:rPr>
                <w:rFonts w:ascii="Arial" w:hAnsi="Arial" w:cs="Arial"/>
              </w:rPr>
            </w:pPr>
          </w:p>
          <w:p w:rsidR="00001BFA" w:rsidRDefault="00001BFA" w:rsidP="00001BFA">
            <w:pPr>
              <w:rPr>
                <w:rFonts w:ascii="Arial" w:hAnsi="Arial" w:cs="Arial"/>
              </w:rPr>
            </w:pPr>
            <w:r w:rsidRPr="002926A4">
              <w:rPr>
                <w:rFonts w:ascii="Arial" w:hAnsi="Arial" w:cs="Arial"/>
                <w:sz w:val="22"/>
                <w:szCs w:val="22"/>
              </w:rPr>
              <w:t xml:space="preserve">The Communication </w:t>
            </w:r>
            <w:r w:rsidR="00317C1C" w:rsidRPr="002926A4">
              <w:rPr>
                <w:rFonts w:ascii="Arial" w:hAnsi="Arial" w:cs="Arial"/>
                <w:sz w:val="22"/>
                <w:szCs w:val="22"/>
              </w:rPr>
              <w:t xml:space="preserve">Section </w:t>
            </w:r>
            <w:r w:rsidRPr="002926A4">
              <w:rPr>
                <w:rFonts w:ascii="Arial" w:hAnsi="Arial" w:cs="Arial"/>
                <w:sz w:val="22"/>
                <w:szCs w:val="22"/>
              </w:rPr>
              <w:t xml:space="preserve">of the IIPP and the </w:t>
            </w:r>
            <w:r w:rsidR="00317C1C" w:rsidRPr="002926A4">
              <w:rPr>
                <w:rFonts w:ascii="Arial" w:hAnsi="Arial" w:cs="Arial"/>
                <w:sz w:val="22"/>
                <w:szCs w:val="22"/>
              </w:rPr>
              <w:t xml:space="preserve">department supplement </w:t>
            </w:r>
            <w:r w:rsidRPr="002926A4">
              <w:rPr>
                <w:rFonts w:ascii="Arial" w:hAnsi="Arial" w:cs="Arial"/>
                <w:sz w:val="22"/>
                <w:szCs w:val="22"/>
              </w:rPr>
              <w:t xml:space="preserve">provide methods </w:t>
            </w:r>
            <w:r w:rsidR="002926A4" w:rsidRPr="002926A4">
              <w:rPr>
                <w:rFonts w:ascii="Arial" w:hAnsi="Arial" w:cs="Arial"/>
                <w:sz w:val="22"/>
                <w:szCs w:val="22"/>
              </w:rPr>
              <w:t>on</w:t>
            </w:r>
            <w:r w:rsidRPr="002926A4">
              <w:rPr>
                <w:rFonts w:ascii="Arial" w:hAnsi="Arial" w:cs="Arial"/>
                <w:sz w:val="22"/>
                <w:szCs w:val="22"/>
              </w:rPr>
              <w:t xml:space="preserve"> how you can regularly communicate safety to your employees.</w:t>
            </w:r>
            <w:r w:rsidRPr="002E5D44">
              <w:rPr>
                <w:rFonts w:ascii="Arial" w:hAnsi="Arial" w:cs="Arial"/>
                <w:sz w:val="22"/>
                <w:szCs w:val="22"/>
              </w:rPr>
              <w:t xml:space="preserve">  These methods are taken </w:t>
            </w:r>
            <w:r w:rsidR="00C32CA4">
              <w:rPr>
                <w:rFonts w:ascii="Arial" w:hAnsi="Arial" w:cs="Arial"/>
                <w:sz w:val="22"/>
                <w:szCs w:val="22"/>
              </w:rPr>
              <w:t xml:space="preserve">directly </w:t>
            </w:r>
            <w:r w:rsidRPr="002E5D44">
              <w:rPr>
                <w:rFonts w:ascii="Arial" w:hAnsi="Arial" w:cs="Arial"/>
                <w:sz w:val="22"/>
                <w:szCs w:val="22"/>
              </w:rPr>
              <w:t xml:space="preserve">from the </w:t>
            </w:r>
            <w:r w:rsidRPr="00531AE7">
              <w:rPr>
                <w:rFonts w:ascii="Arial" w:hAnsi="Arial" w:cs="Arial"/>
                <w:sz w:val="22"/>
                <w:szCs w:val="22"/>
              </w:rPr>
              <w:t xml:space="preserve">Cal/OSHA </w:t>
            </w:r>
            <w:r w:rsidR="00317C1C">
              <w:rPr>
                <w:rFonts w:ascii="Arial" w:hAnsi="Arial" w:cs="Arial"/>
                <w:sz w:val="22"/>
                <w:szCs w:val="22"/>
              </w:rPr>
              <w:t>“</w:t>
            </w:r>
            <w:r w:rsidRPr="00531AE7">
              <w:rPr>
                <w:rFonts w:ascii="Arial" w:hAnsi="Arial" w:cs="Arial"/>
                <w:sz w:val="22"/>
                <w:szCs w:val="22"/>
              </w:rPr>
              <w:t>Guide to Developing Your Workplace IIPP</w:t>
            </w:r>
            <w:r w:rsidR="0077486D">
              <w:rPr>
                <w:rFonts w:ascii="Arial" w:hAnsi="Arial" w:cs="Arial"/>
                <w:sz w:val="22"/>
                <w:szCs w:val="22"/>
              </w:rPr>
              <w:t>.</w:t>
            </w:r>
            <w:r w:rsidR="00317C1C">
              <w:rPr>
                <w:rFonts w:ascii="Arial" w:hAnsi="Arial" w:cs="Arial"/>
                <w:sz w:val="22"/>
                <w:szCs w:val="22"/>
              </w:rPr>
              <w:t>”</w:t>
            </w:r>
          </w:p>
          <w:p w:rsidR="00075A23" w:rsidRPr="00483E6A" w:rsidRDefault="00075A23" w:rsidP="00001BFA">
            <w:pPr>
              <w:rPr>
                <w:rFonts w:ascii="Arial" w:hAnsi="Arial" w:cs="Arial"/>
                <w:sz w:val="16"/>
              </w:rPr>
            </w:pPr>
          </w:p>
          <w:p w:rsidR="002E5D44" w:rsidRDefault="002926A4" w:rsidP="002E5D44">
            <w:pPr>
              <w:rPr>
                <w:rFonts w:ascii="Arial" w:hAnsi="Arial" w:cs="Arial"/>
              </w:rPr>
            </w:pPr>
            <w:r>
              <w:rPr>
                <w:rFonts w:ascii="Arial" w:hAnsi="Arial" w:cs="Arial"/>
                <w:sz w:val="22"/>
                <w:szCs w:val="22"/>
              </w:rPr>
              <w:t>T</w:t>
            </w:r>
            <w:r w:rsidR="0077486D">
              <w:rPr>
                <w:rFonts w:ascii="Arial" w:hAnsi="Arial" w:cs="Arial"/>
                <w:sz w:val="22"/>
                <w:szCs w:val="22"/>
              </w:rPr>
              <w:t>o help you develop an effective communication system</w:t>
            </w:r>
            <w:r w:rsidR="00075A23">
              <w:rPr>
                <w:rFonts w:ascii="Arial" w:hAnsi="Arial" w:cs="Arial"/>
                <w:sz w:val="22"/>
                <w:szCs w:val="22"/>
              </w:rPr>
              <w:t xml:space="preserve">, take a look at the Cal/OSHA </w:t>
            </w:r>
            <w:r>
              <w:rPr>
                <w:rFonts w:ascii="Arial" w:hAnsi="Arial" w:cs="Arial"/>
                <w:sz w:val="22"/>
                <w:szCs w:val="22"/>
              </w:rPr>
              <w:t>Guide, which includes the following r</w:t>
            </w:r>
            <w:r w:rsidR="00075A23">
              <w:rPr>
                <w:rFonts w:ascii="Arial" w:hAnsi="Arial" w:cs="Arial"/>
                <w:sz w:val="22"/>
                <w:szCs w:val="22"/>
              </w:rPr>
              <w:t>ecommendations</w:t>
            </w:r>
            <w:r w:rsidR="0077486D">
              <w:rPr>
                <w:rFonts w:ascii="Arial" w:hAnsi="Arial" w:cs="Arial"/>
                <w:sz w:val="22"/>
                <w:szCs w:val="22"/>
              </w:rPr>
              <w:t>:</w:t>
            </w:r>
          </w:p>
          <w:p w:rsidR="002E5D44" w:rsidRPr="00CE16F8" w:rsidRDefault="0077486D" w:rsidP="00952050">
            <w:pPr>
              <w:numPr>
                <w:ilvl w:val="0"/>
                <w:numId w:val="35"/>
              </w:numPr>
              <w:spacing w:beforeLines="60" w:afterLines="60"/>
              <w:rPr>
                <w:rFonts w:ascii="Arial" w:hAnsi="Arial" w:cs="Arial"/>
              </w:rPr>
            </w:pPr>
            <w:r>
              <w:rPr>
                <w:rFonts w:ascii="Arial" w:hAnsi="Arial" w:cs="Arial"/>
                <w:sz w:val="22"/>
                <w:szCs w:val="22"/>
              </w:rPr>
              <w:t>C</w:t>
            </w:r>
            <w:r w:rsidR="002E5D44" w:rsidRPr="00493260">
              <w:rPr>
                <w:rFonts w:ascii="Arial" w:hAnsi="Arial" w:cs="Arial"/>
                <w:sz w:val="22"/>
                <w:szCs w:val="22"/>
              </w:rPr>
              <w:t xml:space="preserve">ommunication </w:t>
            </w:r>
            <w:r>
              <w:rPr>
                <w:rFonts w:ascii="Arial" w:hAnsi="Arial" w:cs="Arial"/>
                <w:sz w:val="22"/>
                <w:szCs w:val="22"/>
              </w:rPr>
              <w:t>mu</w:t>
            </w:r>
            <w:r w:rsidR="002E5D44" w:rsidRPr="00493260">
              <w:rPr>
                <w:rFonts w:ascii="Arial" w:hAnsi="Arial" w:cs="Arial"/>
                <w:sz w:val="22"/>
                <w:szCs w:val="22"/>
              </w:rPr>
              <w:t xml:space="preserve">st be in a form “readily understandable by all affected employees.” </w:t>
            </w:r>
          </w:p>
          <w:p w:rsidR="002E5D44" w:rsidRPr="00493260" w:rsidRDefault="00075A23" w:rsidP="00952050">
            <w:pPr>
              <w:numPr>
                <w:ilvl w:val="0"/>
                <w:numId w:val="35"/>
              </w:numPr>
              <w:spacing w:beforeLines="60" w:afterLines="60"/>
              <w:rPr>
                <w:rFonts w:ascii="Arial" w:hAnsi="Arial" w:cs="Arial"/>
              </w:rPr>
            </w:pPr>
            <w:r>
              <w:rPr>
                <w:rFonts w:ascii="Arial" w:hAnsi="Arial" w:cs="Arial"/>
                <w:sz w:val="22"/>
                <w:szCs w:val="22"/>
              </w:rPr>
              <w:t>E</w:t>
            </w:r>
            <w:r w:rsidR="002E5D44" w:rsidRPr="00493260">
              <w:rPr>
                <w:rFonts w:ascii="Arial" w:hAnsi="Arial" w:cs="Arial"/>
                <w:sz w:val="22"/>
                <w:szCs w:val="22"/>
              </w:rPr>
              <w:t xml:space="preserve">ncourage employees to </w:t>
            </w:r>
            <w:r>
              <w:rPr>
                <w:rFonts w:ascii="Arial" w:hAnsi="Arial" w:cs="Arial"/>
                <w:sz w:val="22"/>
                <w:szCs w:val="22"/>
              </w:rPr>
              <w:t xml:space="preserve">report workplace hazards; it’s a </w:t>
            </w:r>
            <w:r w:rsidR="002E5D44" w:rsidRPr="00493260">
              <w:rPr>
                <w:rFonts w:ascii="Arial" w:hAnsi="Arial" w:cs="Arial"/>
                <w:sz w:val="22"/>
                <w:szCs w:val="22"/>
              </w:rPr>
              <w:t>two-way system</w:t>
            </w:r>
            <w:r>
              <w:rPr>
                <w:rFonts w:ascii="Arial" w:hAnsi="Arial" w:cs="Arial"/>
                <w:sz w:val="22"/>
                <w:szCs w:val="22"/>
              </w:rPr>
              <w:t>.</w:t>
            </w:r>
          </w:p>
          <w:p w:rsidR="002E5D44" w:rsidRPr="00493260" w:rsidRDefault="00075A23" w:rsidP="00952050">
            <w:pPr>
              <w:numPr>
                <w:ilvl w:val="0"/>
                <w:numId w:val="35"/>
              </w:numPr>
              <w:spacing w:beforeLines="60" w:afterLines="60"/>
              <w:rPr>
                <w:rFonts w:ascii="Arial" w:hAnsi="Arial" w:cs="Arial"/>
              </w:rPr>
            </w:pPr>
            <w:r>
              <w:rPr>
                <w:rFonts w:ascii="Arial" w:hAnsi="Arial" w:cs="Arial"/>
                <w:sz w:val="22"/>
                <w:szCs w:val="22"/>
              </w:rPr>
              <w:t xml:space="preserve">Conduct </w:t>
            </w:r>
            <w:r w:rsidR="0077486D" w:rsidRPr="00493260">
              <w:rPr>
                <w:rFonts w:ascii="Arial" w:hAnsi="Arial" w:cs="Arial"/>
                <w:sz w:val="22"/>
                <w:szCs w:val="22"/>
              </w:rPr>
              <w:t>regular</w:t>
            </w:r>
            <w:r>
              <w:rPr>
                <w:rFonts w:ascii="Arial" w:hAnsi="Arial" w:cs="Arial"/>
                <w:sz w:val="22"/>
                <w:szCs w:val="22"/>
              </w:rPr>
              <w:t xml:space="preserve"> and </w:t>
            </w:r>
            <w:r w:rsidR="0077486D" w:rsidRPr="00493260">
              <w:rPr>
                <w:rFonts w:ascii="Arial" w:hAnsi="Arial" w:cs="Arial"/>
                <w:sz w:val="22"/>
                <w:szCs w:val="22"/>
              </w:rPr>
              <w:t>scheduled</w:t>
            </w:r>
            <w:r>
              <w:rPr>
                <w:rFonts w:ascii="Arial" w:hAnsi="Arial" w:cs="Arial"/>
                <w:sz w:val="22"/>
                <w:szCs w:val="22"/>
              </w:rPr>
              <w:t xml:space="preserve"> safety meetings</w:t>
            </w:r>
            <w:r w:rsidR="002E5D44" w:rsidRPr="00CE16F8">
              <w:rPr>
                <w:rFonts w:ascii="Arial" w:hAnsi="Arial" w:cs="Arial"/>
                <w:sz w:val="22"/>
                <w:szCs w:val="22"/>
              </w:rPr>
              <w:t>.</w:t>
            </w:r>
            <w:r w:rsidR="002E5D44" w:rsidRPr="00493260">
              <w:rPr>
                <w:rFonts w:ascii="Arial" w:hAnsi="Arial" w:cs="Arial"/>
                <w:sz w:val="22"/>
                <w:szCs w:val="22"/>
              </w:rPr>
              <w:t xml:space="preserve"> </w:t>
            </w:r>
          </w:p>
          <w:p w:rsidR="002E5D44" w:rsidRPr="00493260" w:rsidRDefault="00075A23" w:rsidP="00952050">
            <w:pPr>
              <w:numPr>
                <w:ilvl w:val="0"/>
                <w:numId w:val="35"/>
              </w:numPr>
              <w:spacing w:beforeLines="60" w:afterLines="60"/>
              <w:rPr>
                <w:rFonts w:ascii="Arial" w:hAnsi="Arial" w:cs="Arial"/>
              </w:rPr>
            </w:pPr>
            <w:r>
              <w:rPr>
                <w:rFonts w:ascii="Arial" w:hAnsi="Arial" w:cs="Arial"/>
                <w:sz w:val="22"/>
                <w:szCs w:val="22"/>
              </w:rPr>
              <w:t xml:space="preserve">Safety training is a form of communication. </w:t>
            </w:r>
          </w:p>
          <w:p w:rsidR="002E5D44" w:rsidRPr="00493260" w:rsidRDefault="002E5D44" w:rsidP="00952050">
            <w:pPr>
              <w:numPr>
                <w:ilvl w:val="0"/>
                <w:numId w:val="35"/>
              </w:numPr>
              <w:spacing w:beforeLines="60" w:afterLines="60"/>
              <w:rPr>
                <w:rFonts w:ascii="Arial" w:hAnsi="Arial" w:cs="Arial"/>
              </w:rPr>
            </w:pPr>
            <w:r w:rsidRPr="00493260">
              <w:rPr>
                <w:rFonts w:ascii="Arial" w:hAnsi="Arial" w:cs="Arial"/>
                <w:sz w:val="22"/>
                <w:szCs w:val="22"/>
              </w:rPr>
              <w:t>Posters</w:t>
            </w:r>
            <w:r w:rsidR="0077486D">
              <w:rPr>
                <w:rFonts w:ascii="Arial" w:hAnsi="Arial" w:cs="Arial"/>
                <w:sz w:val="22"/>
                <w:szCs w:val="22"/>
              </w:rPr>
              <w:t xml:space="preserve">, </w:t>
            </w:r>
            <w:r w:rsidRPr="00493260">
              <w:rPr>
                <w:rFonts w:ascii="Arial" w:hAnsi="Arial" w:cs="Arial"/>
                <w:sz w:val="22"/>
                <w:szCs w:val="22"/>
              </w:rPr>
              <w:t>bulletins</w:t>
            </w:r>
            <w:r w:rsidR="0077486D">
              <w:rPr>
                <w:rFonts w:ascii="Arial" w:hAnsi="Arial" w:cs="Arial"/>
                <w:sz w:val="22"/>
                <w:szCs w:val="22"/>
              </w:rPr>
              <w:t>, newsletters</w:t>
            </w:r>
            <w:r w:rsidRPr="00493260">
              <w:rPr>
                <w:rFonts w:ascii="Arial" w:hAnsi="Arial" w:cs="Arial"/>
                <w:sz w:val="22"/>
                <w:szCs w:val="22"/>
              </w:rPr>
              <w:t xml:space="preserve"> can be very effective ways of communicating.</w:t>
            </w:r>
          </w:p>
          <w:p w:rsidR="00D555B4" w:rsidRPr="008C2648" w:rsidRDefault="002E5D44" w:rsidP="00952050">
            <w:pPr>
              <w:pStyle w:val="ListParagraph"/>
              <w:numPr>
                <w:ilvl w:val="0"/>
                <w:numId w:val="35"/>
              </w:numPr>
              <w:tabs>
                <w:tab w:val="num" w:pos="947"/>
              </w:tabs>
              <w:spacing w:beforeLines="60" w:afterLines="60"/>
              <w:rPr>
                <w:rFonts w:cs="Arial"/>
                <w:snapToGrid w:val="0"/>
              </w:rPr>
            </w:pPr>
            <w:r w:rsidRPr="00CE16F8">
              <w:rPr>
                <w:rFonts w:ascii="Arial" w:hAnsi="Arial" w:cs="Arial"/>
                <w:sz w:val="22"/>
                <w:szCs w:val="22"/>
              </w:rPr>
              <w:t xml:space="preserve">While they are not required, safety committees are a great way to comply with your communication requirements. </w:t>
            </w:r>
          </w:p>
          <w:tbl>
            <w:tblPr>
              <w:tblStyle w:val="LightGrid-Accent11"/>
              <w:tblW w:w="0" w:type="auto"/>
              <w:jc w:val="center"/>
              <w:tblLayout w:type="fixed"/>
              <w:tblLook w:val="04A0"/>
            </w:tblPr>
            <w:tblGrid>
              <w:gridCol w:w="5631"/>
            </w:tblGrid>
            <w:tr w:rsidR="008C2648" w:rsidRPr="008C2648" w:rsidTr="00E66A1C">
              <w:trPr>
                <w:cnfStyle w:val="100000000000"/>
                <w:trHeight w:val="20"/>
                <w:jc w:val="center"/>
              </w:trPr>
              <w:tc>
                <w:tcPr>
                  <w:cnfStyle w:val="001000000000"/>
                  <w:tcW w:w="5631" w:type="dxa"/>
                </w:tcPr>
                <w:p w:rsidR="008C2648" w:rsidRPr="008C2648" w:rsidRDefault="008C2648" w:rsidP="00E66A1C">
                  <w:pPr>
                    <w:jc w:val="center"/>
                    <w:rPr>
                      <w:rFonts w:ascii="Arial" w:hAnsi="Arial" w:cs="Arial"/>
                    </w:rPr>
                  </w:pPr>
                  <w:r w:rsidRPr="008C2648">
                    <w:rPr>
                      <w:rFonts w:asciiTheme="minorHAnsi" w:hAnsiTheme="minorHAnsi" w:cstheme="minorHAnsi"/>
                      <w:sz w:val="24"/>
                    </w:rPr>
                    <w:t>Resources</w:t>
                  </w:r>
                </w:p>
              </w:tc>
            </w:tr>
            <w:tr w:rsidR="008C2648" w:rsidRPr="008C2648" w:rsidTr="002926A4">
              <w:trPr>
                <w:cnfStyle w:val="000000100000"/>
                <w:trHeight w:val="720"/>
                <w:jc w:val="center"/>
              </w:trPr>
              <w:tc>
                <w:tcPr>
                  <w:cnfStyle w:val="001000000000"/>
                  <w:tcW w:w="5631" w:type="dxa"/>
                  <w:vAlign w:val="center"/>
                </w:tcPr>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Cal/OSHA IIPP Guide</w:t>
                  </w:r>
                </w:p>
                <w:p w:rsidR="008C2648" w:rsidRPr="008C2648" w:rsidRDefault="00D01DAD" w:rsidP="002926A4">
                  <w:pPr>
                    <w:rPr>
                      <w:rFonts w:ascii="Arial" w:hAnsi="Arial" w:cs="Arial"/>
                      <w:b w:val="0"/>
                    </w:rPr>
                  </w:pPr>
                  <w:hyperlink r:id="rId27" w:history="1">
                    <w:r w:rsidR="008C2648" w:rsidRPr="008C2648">
                      <w:rPr>
                        <w:rStyle w:val="Hyperlink"/>
                        <w:rFonts w:asciiTheme="minorHAnsi" w:hAnsiTheme="minorHAnsi" w:cstheme="minorHAnsi"/>
                        <w:b w:val="0"/>
                      </w:rPr>
                      <w:t>http://www.dir.ca.gov/dosh/dosh_publications/iipp.html</w:t>
                    </w:r>
                  </w:hyperlink>
                  <w:r w:rsidR="008C2648" w:rsidRPr="008C2648">
                    <w:rPr>
                      <w:rFonts w:asciiTheme="minorHAnsi" w:hAnsiTheme="minorHAnsi" w:cstheme="minorHAnsi"/>
                      <w:b w:val="0"/>
                    </w:rPr>
                    <w:t xml:space="preserve"> </w:t>
                  </w:r>
                </w:p>
              </w:tc>
            </w:tr>
            <w:tr w:rsidR="008C2648" w:rsidRPr="008C2648" w:rsidTr="002926A4">
              <w:trPr>
                <w:cnfStyle w:val="000000010000"/>
                <w:trHeight w:val="720"/>
                <w:jc w:val="center"/>
              </w:trPr>
              <w:tc>
                <w:tcPr>
                  <w:cnfStyle w:val="001000000000"/>
                  <w:tcW w:w="5631" w:type="dxa"/>
                  <w:vAlign w:val="center"/>
                </w:tcPr>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Cal/OSHA Publications</w:t>
                  </w:r>
                </w:p>
                <w:p w:rsidR="008C2648" w:rsidRPr="008C2648" w:rsidRDefault="00D01DAD" w:rsidP="002926A4">
                  <w:pPr>
                    <w:rPr>
                      <w:rFonts w:ascii="Arial" w:hAnsi="Arial" w:cs="Arial"/>
                      <w:b w:val="0"/>
                    </w:rPr>
                  </w:pPr>
                  <w:hyperlink r:id="rId28" w:history="1">
                    <w:r w:rsidR="008C2648" w:rsidRPr="008C2648">
                      <w:rPr>
                        <w:rStyle w:val="Hyperlink"/>
                        <w:rFonts w:asciiTheme="minorHAnsi" w:hAnsiTheme="minorHAnsi" w:cstheme="minorHAnsi"/>
                        <w:b w:val="0"/>
                        <w:snapToGrid w:val="0"/>
                      </w:rPr>
                      <w:t>http://www.dir.ca.gov/dosh/PubOrder.asp</w:t>
                    </w:r>
                  </w:hyperlink>
                </w:p>
              </w:tc>
            </w:tr>
            <w:tr w:rsidR="008C2648" w:rsidRPr="008C2648" w:rsidTr="002926A4">
              <w:trPr>
                <w:cnfStyle w:val="000000100000"/>
                <w:trHeight w:val="720"/>
                <w:jc w:val="center"/>
              </w:trPr>
              <w:tc>
                <w:tcPr>
                  <w:cnfStyle w:val="001000000000"/>
                  <w:tcW w:w="5631" w:type="dxa"/>
                  <w:vAlign w:val="center"/>
                </w:tcPr>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OSHA Publications</w:t>
                  </w:r>
                </w:p>
                <w:p w:rsidR="008C2648" w:rsidRPr="008C2648" w:rsidRDefault="00D01DAD" w:rsidP="002926A4">
                  <w:pPr>
                    <w:rPr>
                      <w:rFonts w:ascii="Arial" w:hAnsi="Arial" w:cs="Arial"/>
                      <w:b w:val="0"/>
                    </w:rPr>
                  </w:pPr>
                  <w:hyperlink r:id="rId29" w:history="1">
                    <w:r w:rsidR="008C2648" w:rsidRPr="008C2648">
                      <w:rPr>
                        <w:rStyle w:val="Hyperlink"/>
                        <w:rFonts w:asciiTheme="minorHAnsi" w:hAnsiTheme="minorHAnsi" w:cstheme="minorHAnsi"/>
                        <w:b w:val="0"/>
                      </w:rPr>
                      <w:t>http://www.osha.gov/pls/publications/publication.html</w:t>
                    </w:r>
                  </w:hyperlink>
                </w:p>
              </w:tc>
            </w:tr>
            <w:tr w:rsidR="008C2648" w:rsidRPr="008C2648" w:rsidTr="002926A4">
              <w:trPr>
                <w:cnfStyle w:val="000000010000"/>
                <w:trHeight w:val="720"/>
                <w:jc w:val="center"/>
              </w:trPr>
              <w:tc>
                <w:tcPr>
                  <w:cnfStyle w:val="001000000000"/>
                  <w:tcW w:w="5631" w:type="dxa"/>
                  <w:vAlign w:val="center"/>
                </w:tcPr>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National Safety Council Publications</w:t>
                  </w:r>
                </w:p>
                <w:p w:rsidR="008C2648" w:rsidRPr="008C2648" w:rsidRDefault="00D01DAD" w:rsidP="002926A4">
                  <w:pPr>
                    <w:rPr>
                      <w:rFonts w:asciiTheme="minorHAnsi" w:hAnsiTheme="minorHAnsi" w:cstheme="minorHAnsi"/>
                      <w:b w:val="0"/>
                    </w:rPr>
                  </w:pPr>
                  <w:hyperlink r:id="rId30" w:history="1">
                    <w:r w:rsidR="008C2648" w:rsidRPr="008C2648">
                      <w:rPr>
                        <w:rStyle w:val="Hyperlink"/>
                        <w:rFonts w:asciiTheme="minorHAnsi" w:hAnsiTheme="minorHAnsi" w:cstheme="minorHAnsi"/>
                        <w:b w:val="0"/>
                      </w:rPr>
                      <w:t>http://www.nsc.org/products_training/Pages/Home.aspx</w:t>
                    </w:r>
                  </w:hyperlink>
                  <w:r w:rsidR="008C2648" w:rsidRPr="008C2648">
                    <w:rPr>
                      <w:rFonts w:asciiTheme="minorHAnsi" w:hAnsiTheme="minorHAnsi" w:cstheme="minorHAnsi"/>
                      <w:b w:val="0"/>
                    </w:rPr>
                    <w:t xml:space="preserve"> </w:t>
                  </w:r>
                </w:p>
              </w:tc>
            </w:tr>
          </w:tbl>
          <w:p w:rsidR="00075A23" w:rsidRPr="00075A23" w:rsidRDefault="001B0B2A" w:rsidP="00952050">
            <w:pPr>
              <w:tabs>
                <w:tab w:val="num" w:pos="947"/>
              </w:tabs>
              <w:spacing w:beforeLines="60" w:afterLines="60"/>
              <w:rPr>
                <w:rFonts w:cs="Arial"/>
                <w:snapToGrid w:val="0"/>
              </w:rPr>
            </w:pPr>
            <w:r>
              <w:rPr>
                <w:rFonts w:cs="Arial"/>
                <w:noProof/>
              </w:rPr>
              <w:drawing>
                <wp:anchor distT="0" distB="0" distL="114300" distR="114300" simplePos="0" relativeHeight="251763712" behindDoc="0" locked="0" layoutInCell="1" allowOverlap="1">
                  <wp:simplePos x="0" y="0"/>
                  <wp:positionH relativeFrom="column">
                    <wp:posOffset>1906270</wp:posOffset>
                  </wp:positionH>
                  <wp:positionV relativeFrom="paragraph">
                    <wp:posOffset>-5234940</wp:posOffset>
                  </wp:positionV>
                  <wp:extent cx="3477895" cy="1718310"/>
                  <wp:effectExtent l="19050" t="0" r="8255" b="0"/>
                  <wp:wrapSquare wrapText="bothSides"/>
                  <wp:docPr id="2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3477895" cy="1718310"/>
                          </a:xfrm>
                          <a:prstGeom prst="rect">
                            <a:avLst/>
                          </a:prstGeom>
                        </pic:spPr>
                      </pic:pic>
                    </a:graphicData>
                  </a:graphic>
                </wp:anchor>
              </w:drawing>
            </w:r>
            <w:r w:rsidR="00E66A1C">
              <w:rPr>
                <w:rFonts w:cs="Arial"/>
                <w:noProof/>
              </w:rPr>
              <w:drawing>
                <wp:anchor distT="0" distB="0" distL="114300" distR="114300" simplePos="0" relativeHeight="251722752" behindDoc="1" locked="0" layoutInCell="1" allowOverlap="1">
                  <wp:simplePos x="0" y="0"/>
                  <wp:positionH relativeFrom="margin">
                    <wp:posOffset>83820</wp:posOffset>
                  </wp:positionH>
                  <wp:positionV relativeFrom="margin">
                    <wp:posOffset>7175500</wp:posOffset>
                  </wp:positionV>
                  <wp:extent cx="666750" cy="431800"/>
                  <wp:effectExtent l="19050" t="0" r="0" b="0"/>
                  <wp:wrapTight wrapText="bothSides">
                    <wp:wrapPolygon edited="0">
                      <wp:start x="-617" y="0"/>
                      <wp:lineTo x="-617" y="20965"/>
                      <wp:lineTo x="21600" y="20965"/>
                      <wp:lineTo x="21600" y="0"/>
                      <wp:lineTo x="-617" y="0"/>
                    </wp:wrapPolygon>
                  </wp:wrapTight>
                  <wp:docPr id="236" name="Picture 15" descr="BACK butto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6750" cy="431800"/>
                          </a:xfrm>
                          <a:prstGeom prst="rect">
                            <a:avLst/>
                          </a:prstGeom>
                        </pic:spPr>
                      </pic:pic>
                    </a:graphicData>
                  </a:graphic>
                </wp:anchor>
              </w:drawing>
            </w:r>
          </w:p>
        </w:tc>
        <w:tc>
          <w:tcPr>
            <w:tcW w:w="738" w:type="dxa"/>
          </w:tcPr>
          <w:p w:rsidR="00297072" w:rsidRPr="0066333A" w:rsidRDefault="00297072" w:rsidP="00557893">
            <w:pPr>
              <w:pStyle w:val="NormalWeb"/>
              <w:spacing w:after="0"/>
              <w:ind w:left="720" w:hanging="720"/>
              <w:textAlignment w:val="baseline"/>
              <w:rPr>
                <w:b/>
                <w:i/>
                <w:snapToGrid w:val="0"/>
              </w:rPr>
            </w:pPr>
          </w:p>
        </w:tc>
      </w:tr>
      <w:tr w:rsidR="00297072" w:rsidTr="00557893">
        <w:trPr>
          <w:trHeight w:val="73"/>
        </w:trPr>
        <w:tc>
          <w:tcPr>
            <w:tcW w:w="1548" w:type="dxa"/>
            <w:shd w:val="clear" w:color="auto" w:fill="95B3D7"/>
          </w:tcPr>
          <w:p w:rsidR="00297072" w:rsidRPr="0066333A" w:rsidRDefault="00297072" w:rsidP="00557893">
            <w:pPr>
              <w:widowControl w:val="0"/>
              <w:rPr>
                <w:b/>
                <w:i/>
                <w:snapToGrid w:val="0"/>
              </w:rPr>
            </w:pPr>
          </w:p>
        </w:tc>
        <w:tc>
          <w:tcPr>
            <w:tcW w:w="720" w:type="dxa"/>
          </w:tcPr>
          <w:p w:rsidR="00297072" w:rsidRPr="0066333A" w:rsidRDefault="00297072" w:rsidP="00557893">
            <w:pPr>
              <w:widowControl w:val="0"/>
              <w:rPr>
                <w:b/>
                <w:i/>
                <w:snapToGrid w:val="0"/>
              </w:rPr>
            </w:pPr>
          </w:p>
        </w:tc>
        <w:tc>
          <w:tcPr>
            <w:tcW w:w="630" w:type="dxa"/>
            <w:gridSpan w:val="2"/>
          </w:tcPr>
          <w:p w:rsidR="00297072" w:rsidRPr="0066333A" w:rsidRDefault="00297072" w:rsidP="00557893">
            <w:pPr>
              <w:widowControl w:val="0"/>
              <w:rPr>
                <w:b/>
                <w:i/>
                <w:snapToGrid w:val="0"/>
              </w:rPr>
            </w:pPr>
          </w:p>
        </w:tc>
        <w:tc>
          <w:tcPr>
            <w:tcW w:w="7020" w:type="dxa"/>
            <w:gridSpan w:val="4"/>
            <w:shd w:val="clear" w:color="auto" w:fill="DBE5F1"/>
          </w:tcPr>
          <w:p w:rsidR="00297072" w:rsidRPr="00E027CF" w:rsidRDefault="00297072" w:rsidP="00557893">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297072" w:rsidRPr="00E027CF" w:rsidRDefault="00297072" w:rsidP="00E027CF">
            <w:pPr>
              <w:widowControl w:val="0"/>
              <w:rPr>
                <w:rFonts w:ascii="Arial" w:hAnsi="Arial" w:cs="Arial"/>
                <w:snapToGrid w:val="0"/>
              </w:rPr>
            </w:pPr>
            <w:r w:rsidRPr="00E027CF">
              <w:rPr>
                <w:rFonts w:ascii="Arial" w:hAnsi="Arial" w:cs="Arial"/>
                <w:snapToGrid w:val="0"/>
              </w:rPr>
              <w:t>800.541.4591</w:t>
            </w:r>
          </w:p>
        </w:tc>
      </w:tr>
    </w:tbl>
    <w:p w:rsidR="00E66A1C" w:rsidRDefault="00E66A1C">
      <w:pPr>
        <w:spacing w:after="200" w:line="276" w:lineRule="auto"/>
        <w:rPr>
          <w:rFonts w:ascii="Arial" w:hAnsi="Arial" w:cs="Arial"/>
          <w:sz w:val="22"/>
          <w:szCs w:val="22"/>
        </w:rPr>
      </w:pPr>
      <w:r>
        <w:rPr>
          <w:rFonts w:ascii="Arial" w:hAnsi="Arial" w:cs="Arial"/>
          <w:sz w:val="22"/>
          <w:szCs w:val="22"/>
        </w:rPr>
        <w:br w:type="page"/>
      </w:r>
    </w:p>
    <w:p w:rsidR="00F721EE" w:rsidRDefault="00F721EE" w:rsidP="00F721EE">
      <w:pPr>
        <w:rPr>
          <w:rFonts w:ascii="Arial" w:hAnsi="Arial" w:cs="Arial"/>
          <w:sz w:val="22"/>
          <w:szCs w:val="22"/>
        </w:rPr>
      </w:pPr>
    </w:p>
    <w:tbl>
      <w:tblPr>
        <w:tblW w:w="0" w:type="auto"/>
        <w:tblLook w:val="04A0"/>
      </w:tblPr>
      <w:tblGrid>
        <w:gridCol w:w="1548"/>
        <w:gridCol w:w="720"/>
        <w:gridCol w:w="270"/>
        <w:gridCol w:w="360"/>
        <w:gridCol w:w="540"/>
        <w:gridCol w:w="270"/>
        <w:gridCol w:w="6120"/>
        <w:gridCol w:w="90"/>
        <w:gridCol w:w="1080"/>
        <w:gridCol w:w="738"/>
      </w:tblGrid>
      <w:tr w:rsidR="00F721EE" w:rsidTr="008C2648">
        <w:trPr>
          <w:trHeight w:val="1250"/>
        </w:trPr>
        <w:tc>
          <w:tcPr>
            <w:tcW w:w="2268" w:type="dxa"/>
            <w:gridSpan w:val="2"/>
            <w:tcBorders>
              <w:bottom w:val="single" w:sz="36" w:space="0" w:color="auto"/>
            </w:tcBorders>
          </w:tcPr>
          <w:p w:rsidR="00F721EE" w:rsidRPr="0066333A" w:rsidRDefault="00F721EE" w:rsidP="009F0686">
            <w:pPr>
              <w:widowControl w:val="0"/>
              <w:jc w:val="center"/>
              <w:rPr>
                <w:b/>
                <w:i/>
                <w:snapToGrid w:val="0"/>
              </w:rPr>
            </w:pPr>
            <w:r>
              <w:rPr>
                <w:b/>
                <w:i/>
                <w:noProof/>
              </w:rPr>
              <w:drawing>
                <wp:inline distT="0" distB="0" distL="0" distR="0">
                  <wp:extent cx="1028700" cy="628650"/>
                  <wp:effectExtent l="19050" t="0" r="0" b="0"/>
                  <wp:docPr id="6"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F721EE" w:rsidRPr="0066333A" w:rsidRDefault="00F721EE" w:rsidP="009F0686">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F721EE" w:rsidRPr="00FE305E" w:rsidRDefault="00F721EE" w:rsidP="009F0686">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F721EE" w:rsidRPr="0066333A" w:rsidRDefault="00F721EE" w:rsidP="009F0686">
            <w:pPr>
              <w:widowControl w:val="0"/>
              <w:jc w:val="right"/>
              <w:rPr>
                <w:b/>
                <w:i/>
                <w:caps/>
                <w:snapToGrid w:val="0"/>
                <w:color w:val="FFFFFF"/>
                <w:sz w:val="48"/>
                <w:szCs w:val="48"/>
              </w:rPr>
            </w:pPr>
          </w:p>
        </w:tc>
        <w:tc>
          <w:tcPr>
            <w:tcW w:w="738" w:type="dxa"/>
            <w:tcBorders>
              <w:bottom w:val="single" w:sz="36" w:space="0" w:color="auto"/>
            </w:tcBorders>
          </w:tcPr>
          <w:p w:rsidR="00F721EE" w:rsidRPr="0066333A" w:rsidRDefault="00F721EE" w:rsidP="009F0686">
            <w:pPr>
              <w:widowControl w:val="0"/>
              <w:rPr>
                <w:b/>
                <w:i/>
                <w:snapToGrid w:val="0"/>
              </w:rPr>
            </w:pPr>
          </w:p>
        </w:tc>
      </w:tr>
      <w:tr w:rsidR="00F721EE" w:rsidTr="008C2648">
        <w:trPr>
          <w:cantSplit/>
          <w:trHeight w:val="454"/>
        </w:trPr>
        <w:tc>
          <w:tcPr>
            <w:tcW w:w="2268" w:type="dxa"/>
            <w:gridSpan w:val="2"/>
            <w:vMerge w:val="restart"/>
            <w:tcBorders>
              <w:top w:val="single" w:sz="36" w:space="0" w:color="auto"/>
            </w:tcBorders>
          </w:tcPr>
          <w:p w:rsidR="00F721EE" w:rsidRPr="0066333A" w:rsidRDefault="00F721EE" w:rsidP="009F0686">
            <w:pPr>
              <w:widowControl w:val="0"/>
              <w:rPr>
                <w:b/>
                <w:i/>
                <w:snapToGrid w:val="0"/>
              </w:rPr>
            </w:pPr>
          </w:p>
        </w:tc>
        <w:tc>
          <w:tcPr>
            <w:tcW w:w="1170" w:type="dxa"/>
            <w:gridSpan w:val="3"/>
            <w:tcBorders>
              <w:top w:val="single" w:sz="36" w:space="0" w:color="auto"/>
            </w:tcBorders>
            <w:shd w:val="clear" w:color="auto" w:fill="365F91"/>
          </w:tcPr>
          <w:p w:rsidR="00F721EE" w:rsidRPr="0066333A" w:rsidRDefault="00F721EE" w:rsidP="009F0686">
            <w:pPr>
              <w:widowControl w:val="0"/>
              <w:rPr>
                <w:b/>
                <w:i/>
                <w:snapToGrid w:val="0"/>
              </w:rPr>
            </w:pPr>
          </w:p>
        </w:tc>
        <w:tc>
          <w:tcPr>
            <w:tcW w:w="270" w:type="dxa"/>
            <w:vMerge w:val="restart"/>
            <w:tcBorders>
              <w:top w:val="single" w:sz="36" w:space="0" w:color="auto"/>
            </w:tcBorders>
            <w:shd w:val="clear" w:color="auto" w:fill="D9D9D9"/>
            <w:vAlign w:val="center"/>
          </w:tcPr>
          <w:p w:rsidR="00F721EE" w:rsidRPr="0066333A" w:rsidRDefault="00F721EE" w:rsidP="009F0686">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F721EE" w:rsidRPr="0066333A" w:rsidRDefault="00F721EE" w:rsidP="00622AB7">
            <w:pPr>
              <w:widowControl w:val="0"/>
              <w:rPr>
                <w:b/>
                <w:i/>
                <w:snapToGrid w:val="0"/>
                <w:sz w:val="40"/>
                <w:szCs w:val="40"/>
              </w:rPr>
            </w:pPr>
            <w:r w:rsidRPr="00D378D4">
              <w:rPr>
                <w:rFonts w:ascii="Arial" w:hAnsi="Arial" w:cs="Arial"/>
                <w:b/>
                <w:snapToGrid w:val="0"/>
                <w:sz w:val="40"/>
                <w:szCs w:val="40"/>
              </w:rPr>
              <w:t>Hazard Assessment</w:t>
            </w:r>
            <w:r w:rsidR="0073158D" w:rsidRPr="00D378D4">
              <w:rPr>
                <w:rFonts w:ascii="Arial" w:hAnsi="Arial" w:cs="Arial"/>
                <w:b/>
                <w:snapToGrid w:val="0"/>
                <w:sz w:val="40"/>
                <w:szCs w:val="40"/>
              </w:rPr>
              <w:t xml:space="preserve"> </w:t>
            </w:r>
            <w:r w:rsidR="00954569" w:rsidRPr="00D378D4">
              <w:rPr>
                <w:rFonts w:ascii="Arial" w:hAnsi="Arial" w:cs="Arial"/>
                <w:b/>
                <w:snapToGrid w:val="0"/>
                <w:sz w:val="40"/>
                <w:szCs w:val="40"/>
              </w:rPr>
              <w:t>&amp; Correction</w:t>
            </w:r>
          </w:p>
        </w:tc>
        <w:tc>
          <w:tcPr>
            <w:tcW w:w="738" w:type="dxa"/>
            <w:vMerge w:val="restart"/>
            <w:tcBorders>
              <w:top w:val="single" w:sz="36" w:space="0" w:color="auto"/>
            </w:tcBorders>
          </w:tcPr>
          <w:p w:rsidR="00F721EE" w:rsidRPr="0066333A" w:rsidRDefault="00F721EE" w:rsidP="009F0686">
            <w:pPr>
              <w:widowControl w:val="0"/>
              <w:rPr>
                <w:b/>
                <w:i/>
                <w:snapToGrid w:val="0"/>
              </w:rPr>
            </w:pPr>
          </w:p>
        </w:tc>
      </w:tr>
      <w:tr w:rsidR="00F721EE" w:rsidTr="008C2648">
        <w:trPr>
          <w:cantSplit/>
          <w:trHeight w:val="453"/>
        </w:trPr>
        <w:tc>
          <w:tcPr>
            <w:tcW w:w="2268" w:type="dxa"/>
            <w:gridSpan w:val="2"/>
            <w:vMerge/>
          </w:tcPr>
          <w:p w:rsidR="00F721EE" w:rsidRPr="0066333A" w:rsidRDefault="00F721EE" w:rsidP="009F0686">
            <w:pPr>
              <w:widowControl w:val="0"/>
              <w:rPr>
                <w:b/>
                <w:i/>
                <w:snapToGrid w:val="0"/>
              </w:rPr>
            </w:pPr>
          </w:p>
        </w:tc>
        <w:tc>
          <w:tcPr>
            <w:tcW w:w="1170" w:type="dxa"/>
            <w:gridSpan w:val="3"/>
            <w:shd w:val="clear" w:color="auto" w:fill="auto"/>
          </w:tcPr>
          <w:p w:rsidR="00F721EE" w:rsidRPr="0066333A" w:rsidRDefault="00F721EE" w:rsidP="009F0686">
            <w:pPr>
              <w:widowControl w:val="0"/>
              <w:rPr>
                <w:b/>
                <w:i/>
                <w:snapToGrid w:val="0"/>
              </w:rPr>
            </w:pPr>
          </w:p>
        </w:tc>
        <w:tc>
          <w:tcPr>
            <w:tcW w:w="270" w:type="dxa"/>
            <w:vMerge/>
            <w:shd w:val="clear" w:color="auto" w:fill="D9D9D9"/>
            <w:vAlign w:val="center"/>
          </w:tcPr>
          <w:p w:rsidR="00F721EE" w:rsidRPr="0066333A" w:rsidRDefault="00F721EE" w:rsidP="009F0686">
            <w:pPr>
              <w:widowControl w:val="0"/>
              <w:rPr>
                <w:b/>
                <w:i/>
                <w:snapToGrid w:val="0"/>
                <w:sz w:val="40"/>
                <w:szCs w:val="40"/>
              </w:rPr>
            </w:pPr>
          </w:p>
        </w:tc>
        <w:tc>
          <w:tcPr>
            <w:tcW w:w="7290" w:type="dxa"/>
            <w:gridSpan w:val="3"/>
            <w:vMerge/>
            <w:shd w:val="clear" w:color="auto" w:fill="D9D9D9"/>
            <w:vAlign w:val="center"/>
          </w:tcPr>
          <w:p w:rsidR="00F721EE" w:rsidRPr="0066333A" w:rsidRDefault="00F721EE" w:rsidP="009F0686">
            <w:pPr>
              <w:widowControl w:val="0"/>
              <w:rPr>
                <w:b/>
                <w:i/>
                <w:snapToGrid w:val="0"/>
                <w:sz w:val="40"/>
                <w:szCs w:val="40"/>
              </w:rPr>
            </w:pPr>
          </w:p>
        </w:tc>
        <w:tc>
          <w:tcPr>
            <w:tcW w:w="738" w:type="dxa"/>
            <w:vMerge/>
          </w:tcPr>
          <w:p w:rsidR="00F721EE" w:rsidRPr="0066333A" w:rsidRDefault="00F721EE" w:rsidP="009F0686">
            <w:pPr>
              <w:widowControl w:val="0"/>
              <w:rPr>
                <w:b/>
                <w:i/>
                <w:snapToGrid w:val="0"/>
              </w:rPr>
            </w:pPr>
          </w:p>
        </w:tc>
      </w:tr>
      <w:tr w:rsidR="00F721EE" w:rsidTr="008C2648">
        <w:trPr>
          <w:cantSplit/>
          <w:trHeight w:val="12150"/>
        </w:trPr>
        <w:tc>
          <w:tcPr>
            <w:tcW w:w="1548" w:type="dxa"/>
            <w:shd w:val="clear" w:color="auto" w:fill="95B3D7"/>
            <w:textDirection w:val="btLr"/>
            <w:vAlign w:val="center"/>
          </w:tcPr>
          <w:p w:rsidR="00F721EE" w:rsidRPr="0066333A" w:rsidRDefault="00F721EE"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F721EE" w:rsidRPr="0066333A" w:rsidRDefault="00F721EE" w:rsidP="009F0686">
            <w:pPr>
              <w:widowControl w:val="0"/>
              <w:rPr>
                <w:b/>
                <w:i/>
                <w:snapToGrid w:val="0"/>
                <w:sz w:val="48"/>
                <w:szCs w:val="48"/>
              </w:rPr>
            </w:pPr>
          </w:p>
        </w:tc>
        <w:tc>
          <w:tcPr>
            <w:tcW w:w="8730" w:type="dxa"/>
            <w:gridSpan w:val="7"/>
          </w:tcPr>
          <w:p w:rsidR="00A536B1" w:rsidRDefault="00353CF2" w:rsidP="00EA59D0">
            <w:pPr>
              <w:rPr>
                <w:rFonts w:ascii="Arial" w:hAnsi="Arial" w:cs="Arial"/>
              </w:rPr>
            </w:pPr>
            <w:bookmarkStart w:id="22" w:name="HazardAssessment"/>
            <w:bookmarkEnd w:id="22"/>
            <w:r w:rsidRPr="00353CF2">
              <w:rPr>
                <w:rFonts w:ascii="Arial" w:hAnsi="Arial" w:cs="Arial"/>
                <w:sz w:val="22"/>
                <w:szCs w:val="22"/>
              </w:rPr>
              <w:t>Periodic inspections provide a</w:t>
            </w:r>
            <w:r>
              <w:rPr>
                <w:rFonts w:ascii="Arial" w:hAnsi="Arial" w:cs="Arial"/>
                <w:sz w:val="22"/>
                <w:szCs w:val="22"/>
              </w:rPr>
              <w:t>n</w:t>
            </w:r>
            <w:r w:rsidRPr="00353CF2">
              <w:rPr>
                <w:rFonts w:ascii="Arial" w:hAnsi="Arial" w:cs="Arial"/>
                <w:sz w:val="22"/>
                <w:szCs w:val="22"/>
              </w:rPr>
              <w:t xml:space="preserve"> </w:t>
            </w:r>
            <w:r>
              <w:rPr>
                <w:rFonts w:ascii="Arial" w:hAnsi="Arial" w:cs="Arial"/>
                <w:sz w:val="22"/>
                <w:szCs w:val="22"/>
              </w:rPr>
              <w:t xml:space="preserve">effective way to </w:t>
            </w:r>
            <w:r w:rsidRPr="00353CF2">
              <w:rPr>
                <w:rFonts w:ascii="Arial" w:hAnsi="Arial" w:cs="Arial"/>
                <w:sz w:val="22"/>
                <w:szCs w:val="22"/>
              </w:rPr>
              <w:t>identify</w:t>
            </w:r>
            <w:r>
              <w:rPr>
                <w:rFonts w:ascii="Arial" w:hAnsi="Arial" w:cs="Arial"/>
                <w:sz w:val="22"/>
                <w:szCs w:val="22"/>
              </w:rPr>
              <w:t xml:space="preserve"> your </w:t>
            </w:r>
            <w:r w:rsidRPr="00353CF2">
              <w:rPr>
                <w:rFonts w:ascii="Arial" w:hAnsi="Arial" w:cs="Arial"/>
                <w:sz w:val="22"/>
                <w:szCs w:val="22"/>
              </w:rPr>
              <w:t>existing or potential hazards</w:t>
            </w:r>
            <w:r w:rsidR="00B87394">
              <w:rPr>
                <w:rFonts w:ascii="Arial" w:hAnsi="Arial" w:cs="Arial"/>
                <w:sz w:val="22"/>
                <w:szCs w:val="22"/>
              </w:rPr>
              <w:t xml:space="preserve">; while </w:t>
            </w:r>
            <w:r>
              <w:rPr>
                <w:rFonts w:ascii="Arial" w:hAnsi="Arial" w:cs="Arial"/>
                <w:sz w:val="22"/>
                <w:szCs w:val="22"/>
              </w:rPr>
              <w:t>correction p</w:t>
            </w:r>
            <w:r w:rsidRPr="00353CF2">
              <w:rPr>
                <w:rFonts w:ascii="Arial" w:hAnsi="Arial" w:cs="Arial"/>
                <w:sz w:val="22"/>
                <w:szCs w:val="22"/>
              </w:rPr>
              <w:t xml:space="preserve">rocedures </w:t>
            </w:r>
            <w:r>
              <w:rPr>
                <w:rFonts w:ascii="Arial" w:hAnsi="Arial" w:cs="Arial"/>
                <w:sz w:val="22"/>
                <w:szCs w:val="22"/>
              </w:rPr>
              <w:t xml:space="preserve">provide a way to </w:t>
            </w:r>
            <w:r w:rsidRPr="00353CF2">
              <w:rPr>
                <w:rFonts w:ascii="Arial" w:hAnsi="Arial" w:cs="Arial"/>
                <w:sz w:val="22"/>
                <w:szCs w:val="22"/>
              </w:rPr>
              <w:t>eliminat</w:t>
            </w:r>
            <w:r>
              <w:rPr>
                <w:rFonts w:ascii="Arial" w:hAnsi="Arial" w:cs="Arial"/>
                <w:sz w:val="22"/>
                <w:szCs w:val="22"/>
              </w:rPr>
              <w:t>e</w:t>
            </w:r>
            <w:r w:rsidRPr="00353CF2">
              <w:rPr>
                <w:rFonts w:ascii="Arial" w:hAnsi="Arial" w:cs="Arial"/>
                <w:sz w:val="22"/>
                <w:szCs w:val="22"/>
              </w:rPr>
              <w:t xml:space="preserve"> </w:t>
            </w:r>
            <w:r>
              <w:rPr>
                <w:rFonts w:ascii="Arial" w:hAnsi="Arial" w:cs="Arial"/>
                <w:sz w:val="22"/>
                <w:szCs w:val="22"/>
              </w:rPr>
              <w:t>and/or control them.</w:t>
            </w:r>
          </w:p>
          <w:p w:rsidR="00A536B1" w:rsidRPr="00CA0F13" w:rsidRDefault="00A536B1" w:rsidP="00EA59D0">
            <w:pPr>
              <w:rPr>
                <w:rFonts w:ascii="Arial" w:hAnsi="Arial" w:cs="Arial"/>
                <w:sz w:val="16"/>
              </w:rPr>
            </w:pPr>
          </w:p>
          <w:p w:rsidR="00EA59D0" w:rsidRDefault="00952050" w:rsidP="00EA59D0">
            <w:pPr>
              <w:rPr>
                <w:rFonts w:ascii="Arial" w:hAnsi="Arial" w:cs="Arial"/>
              </w:rPr>
            </w:pPr>
            <w:r>
              <w:rPr>
                <w:rFonts w:ascii="Arial" w:hAnsi="Arial" w:cs="Arial"/>
                <w:noProof/>
                <w:sz w:val="22"/>
                <w:szCs w:val="22"/>
              </w:rPr>
              <w:drawing>
                <wp:anchor distT="0" distB="0" distL="114300" distR="114300" simplePos="0" relativeHeight="251768832" behindDoc="1" locked="0" layoutInCell="1" allowOverlap="1">
                  <wp:simplePos x="0" y="0"/>
                  <wp:positionH relativeFrom="column">
                    <wp:posOffset>17780</wp:posOffset>
                  </wp:positionH>
                  <wp:positionV relativeFrom="paragraph">
                    <wp:posOffset>77470</wp:posOffset>
                  </wp:positionV>
                  <wp:extent cx="3469005" cy="1905000"/>
                  <wp:effectExtent l="19050" t="0" r="0" b="0"/>
                  <wp:wrapTight wrapText="bothSides">
                    <wp:wrapPolygon edited="0">
                      <wp:start x="-119" y="0"/>
                      <wp:lineTo x="-119" y="21384"/>
                      <wp:lineTo x="21588" y="21384"/>
                      <wp:lineTo x="21588" y="0"/>
                      <wp:lineTo x="-119" y="0"/>
                    </wp:wrapPolygon>
                  </wp:wrapTight>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3469005" cy="1905000"/>
                          </a:xfrm>
                          <a:prstGeom prst="rect">
                            <a:avLst/>
                          </a:prstGeom>
                          <a:noFill/>
                          <a:ln w="9525">
                            <a:noFill/>
                            <a:miter lim="800000"/>
                            <a:headEnd/>
                            <a:tailEnd/>
                          </a:ln>
                        </pic:spPr>
                      </pic:pic>
                    </a:graphicData>
                  </a:graphic>
                </wp:anchor>
              </w:drawing>
            </w:r>
            <w:r w:rsidR="00EA59D0">
              <w:rPr>
                <w:rFonts w:ascii="Arial" w:hAnsi="Arial" w:cs="Arial"/>
                <w:sz w:val="22"/>
                <w:szCs w:val="22"/>
              </w:rPr>
              <w:t>T</w:t>
            </w:r>
            <w:r w:rsidR="00EA59D0" w:rsidRPr="00F721EE">
              <w:rPr>
                <w:rFonts w:ascii="Arial" w:hAnsi="Arial" w:cs="Arial"/>
                <w:sz w:val="22"/>
                <w:szCs w:val="22"/>
              </w:rPr>
              <w:t xml:space="preserve">here </w:t>
            </w:r>
            <w:r w:rsidR="00EA59D0">
              <w:rPr>
                <w:rFonts w:ascii="Arial" w:hAnsi="Arial" w:cs="Arial"/>
                <w:sz w:val="22"/>
                <w:szCs w:val="22"/>
              </w:rPr>
              <w:t>are</w:t>
            </w:r>
            <w:r w:rsidR="00EA59D0" w:rsidRPr="00F721EE">
              <w:rPr>
                <w:rFonts w:ascii="Arial" w:hAnsi="Arial" w:cs="Arial"/>
                <w:sz w:val="22"/>
                <w:szCs w:val="22"/>
              </w:rPr>
              <w:t xml:space="preserve"> no specific </w:t>
            </w:r>
            <w:r w:rsidR="00A536B1">
              <w:rPr>
                <w:rFonts w:ascii="Arial" w:hAnsi="Arial" w:cs="Arial"/>
                <w:sz w:val="22"/>
                <w:szCs w:val="22"/>
              </w:rPr>
              <w:t xml:space="preserve">Cal/OSHA </w:t>
            </w:r>
            <w:r w:rsidR="00EA59D0" w:rsidRPr="00F721EE">
              <w:rPr>
                <w:rFonts w:ascii="Arial" w:hAnsi="Arial" w:cs="Arial"/>
                <w:sz w:val="22"/>
                <w:szCs w:val="22"/>
              </w:rPr>
              <w:t>requirement</w:t>
            </w:r>
            <w:r w:rsidR="00EA59D0">
              <w:rPr>
                <w:rFonts w:ascii="Arial" w:hAnsi="Arial" w:cs="Arial"/>
                <w:sz w:val="22"/>
                <w:szCs w:val="22"/>
              </w:rPr>
              <w:t>s</w:t>
            </w:r>
            <w:r w:rsidR="00EA59D0" w:rsidRPr="00F721EE">
              <w:rPr>
                <w:rFonts w:ascii="Arial" w:hAnsi="Arial" w:cs="Arial"/>
                <w:sz w:val="22"/>
                <w:szCs w:val="22"/>
              </w:rPr>
              <w:t xml:space="preserve"> regarding inspection</w:t>
            </w:r>
            <w:r w:rsidR="00A536B1">
              <w:rPr>
                <w:rFonts w:ascii="Arial" w:hAnsi="Arial" w:cs="Arial"/>
                <w:sz w:val="22"/>
                <w:szCs w:val="22"/>
              </w:rPr>
              <w:t xml:space="preserve"> frequency</w:t>
            </w:r>
            <w:r w:rsidR="00EA59D0" w:rsidRPr="00F721EE">
              <w:rPr>
                <w:rFonts w:ascii="Arial" w:hAnsi="Arial" w:cs="Arial"/>
                <w:sz w:val="22"/>
                <w:szCs w:val="22"/>
              </w:rPr>
              <w:t xml:space="preserve">.  </w:t>
            </w:r>
            <w:r w:rsidR="00EA59D0" w:rsidRPr="00BD1BFC">
              <w:rPr>
                <w:rFonts w:ascii="Arial" w:hAnsi="Arial" w:cs="Arial"/>
                <w:sz w:val="22"/>
                <w:szCs w:val="22"/>
              </w:rPr>
              <w:t xml:space="preserve">The frequency of inspections depends on the operations involved, the magnitude of the hazards, the proficiency of employees, changes in equipment or work processes, and the history of workplace injuries and illnesses. </w:t>
            </w:r>
          </w:p>
          <w:p w:rsidR="00EA59D0" w:rsidRPr="00CA0F13" w:rsidRDefault="00EA59D0" w:rsidP="00EA59D0">
            <w:pPr>
              <w:rPr>
                <w:rFonts w:ascii="Arial" w:hAnsi="Arial" w:cs="Arial"/>
                <w:sz w:val="16"/>
              </w:rPr>
            </w:pPr>
          </w:p>
          <w:p w:rsidR="00091599" w:rsidRDefault="00EA59D0" w:rsidP="0073158D">
            <w:r w:rsidRPr="00F721EE">
              <w:rPr>
                <w:rFonts w:ascii="Arial" w:hAnsi="Arial" w:cs="Arial"/>
                <w:sz w:val="22"/>
                <w:szCs w:val="22"/>
              </w:rPr>
              <w:t>A best practice would be to perform formal inspections of all buildings at least annually and of high</w:t>
            </w:r>
            <w:r w:rsidR="00483E6A">
              <w:rPr>
                <w:rFonts w:ascii="Arial" w:hAnsi="Arial" w:cs="Arial"/>
                <w:sz w:val="22"/>
                <w:szCs w:val="22"/>
              </w:rPr>
              <w:t>-</w:t>
            </w:r>
            <w:r w:rsidRPr="00F721EE">
              <w:rPr>
                <w:rFonts w:ascii="Arial" w:hAnsi="Arial" w:cs="Arial"/>
                <w:sz w:val="22"/>
                <w:szCs w:val="22"/>
              </w:rPr>
              <w:t>hazard facilities</w:t>
            </w:r>
            <w:r w:rsidR="00115DFC">
              <w:rPr>
                <w:rFonts w:ascii="Arial" w:hAnsi="Arial" w:cs="Arial"/>
                <w:sz w:val="22"/>
                <w:szCs w:val="22"/>
              </w:rPr>
              <w:t xml:space="preserve"> and operations</w:t>
            </w:r>
            <w:r w:rsidRPr="00F721EE">
              <w:rPr>
                <w:rFonts w:ascii="Arial" w:hAnsi="Arial" w:cs="Arial"/>
                <w:sz w:val="22"/>
                <w:szCs w:val="22"/>
              </w:rPr>
              <w:t xml:space="preserve"> at least quarterly.  Some</w:t>
            </w:r>
            <w:r>
              <w:rPr>
                <w:rFonts w:ascii="Arial" w:hAnsi="Arial" w:cs="Arial"/>
                <w:sz w:val="22"/>
                <w:szCs w:val="22"/>
              </w:rPr>
              <w:t>times you are required to conduct m</w:t>
            </w:r>
            <w:r w:rsidRPr="00F721EE">
              <w:rPr>
                <w:rFonts w:ascii="Arial" w:hAnsi="Arial" w:cs="Arial"/>
                <w:sz w:val="22"/>
                <w:szCs w:val="22"/>
              </w:rPr>
              <w:t>onthly inspections</w:t>
            </w:r>
            <w:r>
              <w:rPr>
                <w:rFonts w:ascii="Arial" w:hAnsi="Arial" w:cs="Arial"/>
                <w:sz w:val="22"/>
                <w:szCs w:val="22"/>
              </w:rPr>
              <w:t xml:space="preserve"> on </w:t>
            </w:r>
            <w:r w:rsidRPr="00F721EE">
              <w:rPr>
                <w:rFonts w:ascii="Arial" w:hAnsi="Arial" w:cs="Arial"/>
                <w:sz w:val="22"/>
                <w:szCs w:val="22"/>
              </w:rPr>
              <w:t xml:space="preserve">emergency lighting, emergency showers, and fire extinguishers. </w:t>
            </w:r>
            <w:r>
              <w:rPr>
                <w:rFonts w:ascii="Arial" w:hAnsi="Arial" w:cs="Arial"/>
                <w:sz w:val="22"/>
                <w:szCs w:val="22"/>
              </w:rPr>
              <w:t>And, there are conditions and operations where d</w:t>
            </w:r>
            <w:r w:rsidRPr="00F721EE">
              <w:rPr>
                <w:rFonts w:ascii="Arial" w:hAnsi="Arial" w:cs="Arial"/>
                <w:sz w:val="22"/>
                <w:szCs w:val="22"/>
              </w:rPr>
              <w:t xml:space="preserve">aily inspections are </w:t>
            </w:r>
            <w:r>
              <w:rPr>
                <w:rFonts w:ascii="Arial" w:hAnsi="Arial" w:cs="Arial"/>
                <w:sz w:val="22"/>
                <w:szCs w:val="22"/>
              </w:rPr>
              <w:t xml:space="preserve">warranted. </w:t>
            </w:r>
            <w:r w:rsidR="00776FDD">
              <w:rPr>
                <w:rFonts w:ascii="Arial" w:hAnsi="Arial" w:cs="Arial"/>
                <w:sz w:val="22"/>
                <w:szCs w:val="22"/>
              </w:rPr>
              <w:t xml:space="preserve"> </w:t>
            </w:r>
            <w:r>
              <w:rPr>
                <w:rFonts w:ascii="Arial" w:hAnsi="Arial" w:cs="Arial"/>
                <w:sz w:val="22"/>
                <w:szCs w:val="22"/>
              </w:rPr>
              <w:t>Cal/OSHA has a comprehensive hazard assessment checklist to help you identify and evaluate hazards in your workplace</w:t>
            </w:r>
            <w:r w:rsidR="00776FDD">
              <w:rPr>
                <w:rFonts w:ascii="Arial" w:hAnsi="Arial" w:cs="Arial"/>
                <w:sz w:val="22"/>
                <w:szCs w:val="22"/>
              </w:rPr>
              <w:t>.</w:t>
            </w:r>
          </w:p>
          <w:p w:rsidR="00776FDD" w:rsidRPr="00CA0F13" w:rsidRDefault="00776FDD" w:rsidP="00F47A2C">
            <w:pPr>
              <w:rPr>
                <w:rFonts w:ascii="Arial" w:hAnsi="Arial" w:cs="Arial"/>
                <w:sz w:val="16"/>
              </w:rPr>
            </w:pPr>
          </w:p>
          <w:p w:rsidR="00954569" w:rsidRDefault="00954569" w:rsidP="00954569">
            <w:pPr>
              <w:rPr>
                <w:rFonts w:ascii="Arial" w:hAnsi="Arial" w:cs="Arial"/>
              </w:rPr>
            </w:pPr>
            <w:r w:rsidRPr="00BD1BFC">
              <w:rPr>
                <w:rFonts w:ascii="Arial" w:hAnsi="Arial" w:cs="Arial"/>
                <w:sz w:val="22"/>
                <w:szCs w:val="22"/>
              </w:rPr>
              <w:t>Hazards should be corrected as soon as they are identified. For any that can’t be immediately corrected, set a target dat</w:t>
            </w:r>
            <w:r w:rsidR="00CD344E">
              <w:rPr>
                <w:rFonts w:ascii="Arial" w:hAnsi="Arial" w:cs="Arial"/>
                <w:sz w:val="22"/>
                <w:szCs w:val="22"/>
              </w:rPr>
              <w:t>e</w:t>
            </w:r>
            <w:r w:rsidRPr="00BD1BFC">
              <w:rPr>
                <w:rFonts w:ascii="Arial" w:hAnsi="Arial" w:cs="Arial"/>
                <w:sz w:val="22"/>
                <w:szCs w:val="22"/>
              </w:rPr>
              <w:t xml:space="preserve"> for correction based on considerations </w:t>
            </w:r>
            <w:r w:rsidR="00835233">
              <w:rPr>
                <w:rFonts w:ascii="Arial" w:hAnsi="Arial" w:cs="Arial"/>
                <w:sz w:val="22"/>
                <w:szCs w:val="22"/>
              </w:rPr>
              <w:t xml:space="preserve">such </w:t>
            </w:r>
            <w:r w:rsidRPr="00BD1BFC">
              <w:rPr>
                <w:rFonts w:ascii="Arial" w:hAnsi="Arial" w:cs="Arial"/>
                <w:sz w:val="22"/>
                <w:szCs w:val="22"/>
              </w:rPr>
              <w:t>as the probability and severity of an injury or illness resulting from the hazard; the availability of needed equipment, materials</w:t>
            </w:r>
            <w:r w:rsidR="00C169EB">
              <w:rPr>
                <w:rFonts w:ascii="Arial" w:hAnsi="Arial" w:cs="Arial"/>
                <w:sz w:val="22"/>
                <w:szCs w:val="22"/>
              </w:rPr>
              <w:t>,</w:t>
            </w:r>
            <w:r w:rsidRPr="00BD1BFC">
              <w:rPr>
                <w:rFonts w:ascii="Arial" w:hAnsi="Arial" w:cs="Arial"/>
                <w:sz w:val="22"/>
                <w:szCs w:val="22"/>
              </w:rPr>
              <w:t xml:space="preserve"> and/or personnel; time for delivery, installation, modification</w:t>
            </w:r>
            <w:r w:rsidR="00C169EB">
              <w:rPr>
                <w:rFonts w:ascii="Arial" w:hAnsi="Arial" w:cs="Arial"/>
                <w:sz w:val="22"/>
                <w:szCs w:val="22"/>
              </w:rPr>
              <w:t>,</w:t>
            </w:r>
            <w:r w:rsidRPr="00BD1BFC">
              <w:rPr>
                <w:rFonts w:ascii="Arial" w:hAnsi="Arial" w:cs="Arial"/>
                <w:sz w:val="22"/>
                <w:szCs w:val="22"/>
              </w:rPr>
              <w:t xml:space="preserve"> or construction; and training periods.</w:t>
            </w:r>
          </w:p>
          <w:p w:rsidR="00954569" w:rsidRPr="00CA0F13" w:rsidRDefault="00954569" w:rsidP="00954569">
            <w:pPr>
              <w:rPr>
                <w:rFonts w:ascii="Arial" w:hAnsi="Arial" w:cs="Arial"/>
                <w:sz w:val="16"/>
              </w:rPr>
            </w:pPr>
          </w:p>
          <w:p w:rsidR="00954569" w:rsidRDefault="00954569" w:rsidP="00954569">
            <w:pPr>
              <w:rPr>
                <w:rFonts w:ascii="Arial" w:hAnsi="Arial" w:cs="Arial"/>
              </w:rPr>
            </w:pPr>
            <w:r w:rsidRPr="00BD1BFC">
              <w:rPr>
                <w:rFonts w:ascii="Arial" w:hAnsi="Arial" w:cs="Arial"/>
                <w:sz w:val="22"/>
                <w:szCs w:val="22"/>
              </w:rPr>
              <w:t xml:space="preserve">Provide interim protection to employees who need it while correction of hazards is proceeding. </w:t>
            </w:r>
          </w:p>
          <w:p w:rsidR="00C169EB" w:rsidRPr="00EA59D0" w:rsidRDefault="00C169EB" w:rsidP="00C169EB">
            <w:pPr>
              <w:jc w:val="center"/>
              <w:rPr>
                <w:rFonts w:ascii="Arial" w:hAnsi="Arial" w:cs="Arial"/>
                <w:b/>
              </w:rPr>
            </w:pPr>
            <w:r>
              <w:rPr>
                <w:rFonts w:ascii="Arial" w:hAnsi="Arial" w:cs="Arial"/>
                <w:b/>
                <w:sz w:val="22"/>
                <w:szCs w:val="22"/>
              </w:rPr>
              <w:t xml:space="preserve">REMEMBER TO </w:t>
            </w:r>
            <w:r w:rsidRPr="00EA59D0">
              <w:rPr>
                <w:rFonts w:ascii="Arial" w:hAnsi="Arial" w:cs="Arial"/>
                <w:b/>
                <w:sz w:val="22"/>
                <w:szCs w:val="22"/>
              </w:rPr>
              <w:t>DOCUMENT, DOCUMENT, DOCUMENT</w:t>
            </w:r>
          </w:p>
          <w:tbl>
            <w:tblPr>
              <w:tblStyle w:val="LightGrid-Accent11"/>
              <w:tblW w:w="0" w:type="auto"/>
              <w:jc w:val="center"/>
              <w:tblLook w:val="04A0"/>
            </w:tblPr>
            <w:tblGrid>
              <w:gridCol w:w="6058"/>
            </w:tblGrid>
            <w:tr w:rsidR="009A43D8" w:rsidRPr="002926A4" w:rsidTr="00CA0F13">
              <w:trPr>
                <w:cnfStyle w:val="100000000000"/>
                <w:jc w:val="center"/>
              </w:trPr>
              <w:tc>
                <w:tcPr>
                  <w:cnfStyle w:val="001000000000"/>
                  <w:tcW w:w="0" w:type="auto"/>
                </w:tcPr>
                <w:p w:rsidR="009A43D8" w:rsidRPr="00CA0F13" w:rsidRDefault="009A43D8" w:rsidP="00EE5C44">
                  <w:pPr>
                    <w:jc w:val="center"/>
                    <w:rPr>
                      <w:rFonts w:asciiTheme="minorHAnsi" w:hAnsiTheme="minorHAnsi" w:cs="Arial"/>
                    </w:rPr>
                  </w:pPr>
                  <w:r w:rsidRPr="00CA0F13">
                    <w:rPr>
                      <w:rFonts w:asciiTheme="minorHAnsi" w:hAnsiTheme="minorHAnsi" w:cstheme="minorHAnsi"/>
                    </w:rPr>
                    <w:t>Resources</w:t>
                  </w:r>
                </w:p>
              </w:tc>
            </w:tr>
            <w:tr w:rsidR="009A43D8" w:rsidRPr="002926A4" w:rsidTr="00CA0F13">
              <w:trPr>
                <w:cnfStyle w:val="000000100000"/>
                <w:jc w:val="center"/>
              </w:trPr>
              <w:tc>
                <w:tcPr>
                  <w:cnfStyle w:val="001000000000"/>
                  <w:tcW w:w="0" w:type="auto"/>
                  <w:vAlign w:val="center"/>
                </w:tcPr>
                <w:p w:rsidR="009A43D8" w:rsidRPr="00CA0F13" w:rsidRDefault="009A43D8" w:rsidP="00EE5C44">
                  <w:pPr>
                    <w:rPr>
                      <w:rFonts w:asciiTheme="minorHAnsi" w:hAnsiTheme="minorHAnsi" w:cstheme="minorHAnsi"/>
                      <w:b w:val="0"/>
                    </w:rPr>
                  </w:pPr>
                  <w:r w:rsidRPr="00CA0F13">
                    <w:rPr>
                      <w:rFonts w:asciiTheme="minorHAnsi" w:hAnsiTheme="minorHAnsi" w:cstheme="minorHAnsi"/>
                      <w:b w:val="0"/>
                    </w:rPr>
                    <w:t>Cal/OSHA Hazard Assessment Checklist</w:t>
                  </w:r>
                </w:p>
                <w:p w:rsidR="009A43D8" w:rsidRPr="00CA0F13" w:rsidRDefault="00D01DAD" w:rsidP="00EE5C44">
                  <w:pPr>
                    <w:rPr>
                      <w:rFonts w:asciiTheme="minorHAnsi" w:hAnsiTheme="minorHAnsi" w:cs="Arial"/>
                      <w:b w:val="0"/>
                    </w:rPr>
                  </w:pPr>
                  <w:hyperlink r:id="rId34" w:history="1">
                    <w:r w:rsidR="009A43D8" w:rsidRPr="00CA0F13">
                      <w:rPr>
                        <w:rStyle w:val="Hyperlink"/>
                        <w:rFonts w:asciiTheme="minorHAnsi" w:hAnsiTheme="minorHAnsi" w:cstheme="minorHAnsi"/>
                        <w:b w:val="0"/>
                      </w:rPr>
                      <w:t>http://www.dir.ca.gov/DOSH/etools/09-031/HazAssessCheck.pdf</w:t>
                    </w:r>
                  </w:hyperlink>
                  <w:r w:rsidR="009A43D8" w:rsidRPr="00CA0F13">
                    <w:rPr>
                      <w:rFonts w:asciiTheme="minorHAnsi" w:hAnsiTheme="minorHAnsi" w:cstheme="minorHAnsi"/>
                      <w:b w:val="0"/>
                    </w:rPr>
                    <w:t xml:space="preserve"> </w:t>
                  </w:r>
                </w:p>
              </w:tc>
            </w:tr>
            <w:tr w:rsidR="009A43D8" w:rsidRPr="002926A4" w:rsidTr="00CA0F13">
              <w:trPr>
                <w:cnfStyle w:val="000000010000"/>
                <w:jc w:val="center"/>
              </w:trPr>
              <w:tc>
                <w:tcPr>
                  <w:cnfStyle w:val="001000000000"/>
                  <w:tcW w:w="0" w:type="auto"/>
                  <w:vAlign w:val="center"/>
                </w:tcPr>
                <w:p w:rsidR="009A43D8" w:rsidRPr="00CA0F13" w:rsidRDefault="009A43D8" w:rsidP="00EE5C44">
                  <w:pPr>
                    <w:rPr>
                      <w:rFonts w:asciiTheme="minorHAnsi" w:hAnsiTheme="minorHAnsi" w:cstheme="minorHAnsi"/>
                      <w:b w:val="0"/>
                    </w:rPr>
                  </w:pPr>
                  <w:r w:rsidRPr="00CA0F13">
                    <w:rPr>
                      <w:rFonts w:asciiTheme="minorHAnsi" w:hAnsiTheme="minorHAnsi" w:cstheme="minorHAnsi"/>
                      <w:b w:val="0"/>
                    </w:rPr>
                    <w:t>Cal/OSHA Corrective Action Form</w:t>
                  </w:r>
                </w:p>
                <w:p w:rsidR="009A43D8" w:rsidRPr="00CA0F13" w:rsidRDefault="00D01DAD" w:rsidP="00EE5C44">
                  <w:pPr>
                    <w:rPr>
                      <w:rFonts w:asciiTheme="minorHAnsi" w:hAnsiTheme="minorHAnsi" w:cs="Arial"/>
                      <w:b w:val="0"/>
                    </w:rPr>
                  </w:pPr>
                  <w:hyperlink r:id="rId35" w:history="1">
                    <w:r w:rsidR="009A43D8" w:rsidRPr="00CA0F13">
                      <w:rPr>
                        <w:rStyle w:val="Hyperlink"/>
                        <w:rFonts w:asciiTheme="minorHAnsi" w:hAnsiTheme="minorHAnsi" w:cstheme="minorHAnsi"/>
                        <w:b w:val="0"/>
                      </w:rPr>
                      <w:t>http://www.dir.ca.gov/DOSH/etools/09-031/IndHazCorRec.pdf</w:t>
                    </w:r>
                  </w:hyperlink>
                  <w:r w:rsidR="009A43D8" w:rsidRPr="00CA0F13">
                    <w:rPr>
                      <w:rFonts w:asciiTheme="minorHAnsi" w:hAnsiTheme="minorHAnsi" w:cstheme="minorHAnsi"/>
                      <w:b w:val="0"/>
                    </w:rPr>
                    <w:t xml:space="preserve"> </w:t>
                  </w:r>
                </w:p>
              </w:tc>
            </w:tr>
          </w:tbl>
          <w:p w:rsidR="00547DA1" w:rsidRPr="0067488F" w:rsidRDefault="00CA0F13" w:rsidP="00952050">
            <w:pPr>
              <w:jc w:val="center"/>
              <w:rPr>
                <w:rFonts w:cs="Arial"/>
                <w:snapToGrid w:val="0"/>
              </w:rPr>
            </w:pPr>
            <w:r>
              <w:rPr>
                <w:rFonts w:ascii="Arial" w:hAnsi="Arial" w:cs="Arial"/>
                <w:noProof/>
                <w:sz w:val="20"/>
              </w:rPr>
              <w:drawing>
                <wp:anchor distT="0" distB="0" distL="114300" distR="114300" simplePos="0" relativeHeight="251769856" behindDoc="1" locked="0" layoutInCell="1" allowOverlap="1">
                  <wp:simplePos x="0" y="0"/>
                  <wp:positionH relativeFrom="column">
                    <wp:posOffset>1877060</wp:posOffset>
                  </wp:positionH>
                  <wp:positionV relativeFrom="paragraph">
                    <wp:posOffset>-3148330</wp:posOffset>
                  </wp:positionV>
                  <wp:extent cx="3463925" cy="1905000"/>
                  <wp:effectExtent l="19050" t="0" r="3175" b="0"/>
                  <wp:wrapTight wrapText="bothSides">
                    <wp:wrapPolygon edited="0">
                      <wp:start x="-119" y="0"/>
                      <wp:lineTo x="-119" y="21384"/>
                      <wp:lineTo x="21620" y="21384"/>
                      <wp:lineTo x="21620" y="0"/>
                      <wp:lineTo x="-119" y="0"/>
                    </wp:wrapPolygon>
                  </wp:wrapTight>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3463925" cy="1905000"/>
                          </a:xfrm>
                          <a:prstGeom prst="rect">
                            <a:avLst/>
                          </a:prstGeom>
                          <a:noFill/>
                          <a:ln w="9525">
                            <a:noFill/>
                            <a:miter lim="800000"/>
                            <a:headEnd/>
                            <a:tailEnd/>
                          </a:ln>
                        </pic:spPr>
                      </pic:pic>
                    </a:graphicData>
                  </a:graphic>
                </wp:anchor>
              </w:drawing>
            </w:r>
            <w:r w:rsidR="009A43D8">
              <w:rPr>
                <w:rFonts w:ascii="Arial" w:hAnsi="Arial" w:cs="Arial"/>
                <w:noProof/>
                <w:sz w:val="20"/>
              </w:rPr>
              <w:drawing>
                <wp:anchor distT="0" distB="0" distL="114300" distR="114300" simplePos="0" relativeHeight="251726848" behindDoc="1" locked="0" layoutInCell="1" allowOverlap="1">
                  <wp:simplePos x="0" y="0"/>
                  <wp:positionH relativeFrom="margin">
                    <wp:posOffset>74930</wp:posOffset>
                  </wp:positionH>
                  <wp:positionV relativeFrom="margin">
                    <wp:posOffset>7226300</wp:posOffset>
                  </wp:positionV>
                  <wp:extent cx="666750" cy="431800"/>
                  <wp:effectExtent l="19050" t="0" r="0" b="0"/>
                  <wp:wrapTight wrapText="bothSides">
                    <wp:wrapPolygon edited="0">
                      <wp:start x="-617" y="0"/>
                      <wp:lineTo x="-617" y="20965"/>
                      <wp:lineTo x="21600" y="20965"/>
                      <wp:lineTo x="21600" y="0"/>
                      <wp:lineTo x="-617" y="0"/>
                    </wp:wrapPolygon>
                  </wp:wrapTight>
                  <wp:docPr id="238" name="Picture 15" descr="BACK butto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6750" cy="431800"/>
                          </a:xfrm>
                          <a:prstGeom prst="rect">
                            <a:avLst/>
                          </a:prstGeom>
                        </pic:spPr>
                      </pic:pic>
                    </a:graphicData>
                  </a:graphic>
                </wp:anchor>
              </w:drawing>
            </w:r>
          </w:p>
        </w:tc>
        <w:tc>
          <w:tcPr>
            <w:tcW w:w="738" w:type="dxa"/>
          </w:tcPr>
          <w:p w:rsidR="00F721EE" w:rsidRPr="0066333A" w:rsidRDefault="00F721EE" w:rsidP="009F0686">
            <w:pPr>
              <w:pStyle w:val="NormalWeb"/>
              <w:spacing w:after="0"/>
              <w:ind w:left="720" w:hanging="720"/>
              <w:textAlignment w:val="baseline"/>
              <w:rPr>
                <w:b/>
                <w:i/>
                <w:snapToGrid w:val="0"/>
              </w:rPr>
            </w:pPr>
          </w:p>
        </w:tc>
      </w:tr>
      <w:tr w:rsidR="00F721EE" w:rsidTr="008C2648">
        <w:trPr>
          <w:trHeight w:val="73"/>
        </w:trPr>
        <w:tc>
          <w:tcPr>
            <w:tcW w:w="1548" w:type="dxa"/>
            <w:shd w:val="clear" w:color="auto" w:fill="95B3D7"/>
          </w:tcPr>
          <w:p w:rsidR="00F721EE" w:rsidRPr="0066333A" w:rsidRDefault="00F721EE" w:rsidP="009F0686">
            <w:pPr>
              <w:widowControl w:val="0"/>
              <w:rPr>
                <w:b/>
                <w:i/>
                <w:snapToGrid w:val="0"/>
              </w:rPr>
            </w:pPr>
          </w:p>
        </w:tc>
        <w:tc>
          <w:tcPr>
            <w:tcW w:w="720" w:type="dxa"/>
          </w:tcPr>
          <w:p w:rsidR="00F721EE" w:rsidRPr="0066333A" w:rsidRDefault="00F721EE" w:rsidP="009F0686">
            <w:pPr>
              <w:widowControl w:val="0"/>
              <w:rPr>
                <w:b/>
                <w:i/>
                <w:snapToGrid w:val="0"/>
              </w:rPr>
            </w:pPr>
          </w:p>
        </w:tc>
        <w:tc>
          <w:tcPr>
            <w:tcW w:w="630" w:type="dxa"/>
            <w:gridSpan w:val="2"/>
          </w:tcPr>
          <w:p w:rsidR="00F721EE" w:rsidRPr="0066333A" w:rsidRDefault="00F721EE" w:rsidP="009F0686">
            <w:pPr>
              <w:widowControl w:val="0"/>
              <w:rPr>
                <w:b/>
                <w:i/>
                <w:snapToGrid w:val="0"/>
              </w:rPr>
            </w:pPr>
          </w:p>
        </w:tc>
        <w:tc>
          <w:tcPr>
            <w:tcW w:w="7020" w:type="dxa"/>
            <w:gridSpan w:val="4"/>
            <w:shd w:val="clear" w:color="auto" w:fill="DBE5F1"/>
          </w:tcPr>
          <w:p w:rsidR="00F721EE" w:rsidRPr="00E027CF" w:rsidRDefault="00F721EE" w:rsidP="009F0686">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F721EE" w:rsidRPr="00E027CF" w:rsidRDefault="00F721EE" w:rsidP="00E027CF">
            <w:pPr>
              <w:widowControl w:val="0"/>
              <w:rPr>
                <w:rFonts w:ascii="Arial" w:hAnsi="Arial" w:cs="Arial"/>
                <w:snapToGrid w:val="0"/>
              </w:rPr>
            </w:pPr>
            <w:r w:rsidRPr="00E027CF">
              <w:rPr>
                <w:rFonts w:ascii="Arial" w:hAnsi="Arial" w:cs="Arial"/>
                <w:snapToGrid w:val="0"/>
              </w:rPr>
              <w:t>800.541.4591</w:t>
            </w:r>
          </w:p>
        </w:tc>
      </w:tr>
    </w:tbl>
    <w:p w:rsidR="00091599" w:rsidRDefault="00091599" w:rsidP="00091599">
      <w:pPr>
        <w:rPr>
          <w:rFonts w:ascii="Arial" w:hAnsi="Arial" w:cs="Arial"/>
          <w:sz w:val="22"/>
          <w:szCs w:val="22"/>
        </w:rPr>
      </w:pPr>
    </w:p>
    <w:tbl>
      <w:tblPr>
        <w:tblW w:w="0" w:type="auto"/>
        <w:tblLook w:val="04A0"/>
      </w:tblPr>
      <w:tblGrid>
        <w:gridCol w:w="1548"/>
        <w:gridCol w:w="720"/>
        <w:gridCol w:w="270"/>
        <w:gridCol w:w="360"/>
        <w:gridCol w:w="540"/>
        <w:gridCol w:w="270"/>
        <w:gridCol w:w="6120"/>
        <w:gridCol w:w="90"/>
        <w:gridCol w:w="1080"/>
        <w:gridCol w:w="738"/>
      </w:tblGrid>
      <w:tr w:rsidR="00091599" w:rsidTr="008C2648">
        <w:trPr>
          <w:trHeight w:val="1250"/>
        </w:trPr>
        <w:tc>
          <w:tcPr>
            <w:tcW w:w="2268" w:type="dxa"/>
            <w:gridSpan w:val="2"/>
            <w:tcBorders>
              <w:bottom w:val="single" w:sz="36" w:space="0" w:color="auto"/>
            </w:tcBorders>
          </w:tcPr>
          <w:p w:rsidR="00091599" w:rsidRPr="0066333A" w:rsidRDefault="00091599" w:rsidP="009F0686">
            <w:pPr>
              <w:widowControl w:val="0"/>
              <w:jc w:val="center"/>
              <w:rPr>
                <w:b/>
                <w:i/>
                <w:snapToGrid w:val="0"/>
              </w:rPr>
            </w:pPr>
            <w:r>
              <w:rPr>
                <w:b/>
                <w:i/>
                <w:noProof/>
              </w:rPr>
              <w:drawing>
                <wp:inline distT="0" distB="0" distL="0" distR="0">
                  <wp:extent cx="1028700" cy="628650"/>
                  <wp:effectExtent l="19050" t="0" r="0" b="0"/>
                  <wp:docPr id="12"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091599" w:rsidRPr="0066333A" w:rsidRDefault="00091599" w:rsidP="009F0686">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091599" w:rsidRPr="00FE305E" w:rsidRDefault="00091599" w:rsidP="009F0686">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091599" w:rsidRPr="0066333A" w:rsidRDefault="00091599" w:rsidP="009F0686">
            <w:pPr>
              <w:widowControl w:val="0"/>
              <w:jc w:val="right"/>
              <w:rPr>
                <w:b/>
                <w:i/>
                <w:caps/>
                <w:snapToGrid w:val="0"/>
                <w:color w:val="FFFFFF"/>
                <w:sz w:val="48"/>
                <w:szCs w:val="48"/>
              </w:rPr>
            </w:pPr>
          </w:p>
        </w:tc>
        <w:tc>
          <w:tcPr>
            <w:tcW w:w="738" w:type="dxa"/>
            <w:tcBorders>
              <w:bottom w:val="single" w:sz="36" w:space="0" w:color="auto"/>
            </w:tcBorders>
          </w:tcPr>
          <w:p w:rsidR="00091599" w:rsidRPr="0066333A" w:rsidRDefault="00091599" w:rsidP="009F0686">
            <w:pPr>
              <w:widowControl w:val="0"/>
              <w:rPr>
                <w:b/>
                <w:i/>
                <w:snapToGrid w:val="0"/>
              </w:rPr>
            </w:pPr>
          </w:p>
        </w:tc>
      </w:tr>
      <w:tr w:rsidR="00091599" w:rsidTr="008C2648">
        <w:trPr>
          <w:cantSplit/>
          <w:trHeight w:val="454"/>
        </w:trPr>
        <w:tc>
          <w:tcPr>
            <w:tcW w:w="2268" w:type="dxa"/>
            <w:gridSpan w:val="2"/>
            <w:vMerge w:val="restart"/>
            <w:tcBorders>
              <w:top w:val="single" w:sz="36" w:space="0" w:color="auto"/>
            </w:tcBorders>
          </w:tcPr>
          <w:p w:rsidR="00091599" w:rsidRPr="0066333A" w:rsidRDefault="00091599" w:rsidP="009F0686">
            <w:pPr>
              <w:widowControl w:val="0"/>
              <w:rPr>
                <w:b/>
                <w:i/>
                <w:snapToGrid w:val="0"/>
              </w:rPr>
            </w:pPr>
          </w:p>
        </w:tc>
        <w:tc>
          <w:tcPr>
            <w:tcW w:w="1170" w:type="dxa"/>
            <w:gridSpan w:val="3"/>
            <w:tcBorders>
              <w:top w:val="single" w:sz="36" w:space="0" w:color="auto"/>
            </w:tcBorders>
            <w:shd w:val="clear" w:color="auto" w:fill="365F91"/>
          </w:tcPr>
          <w:p w:rsidR="00091599" w:rsidRPr="0066333A" w:rsidRDefault="00091599" w:rsidP="009F0686">
            <w:pPr>
              <w:widowControl w:val="0"/>
              <w:rPr>
                <w:b/>
                <w:i/>
                <w:snapToGrid w:val="0"/>
              </w:rPr>
            </w:pPr>
          </w:p>
        </w:tc>
        <w:tc>
          <w:tcPr>
            <w:tcW w:w="270" w:type="dxa"/>
            <w:vMerge w:val="restart"/>
            <w:tcBorders>
              <w:top w:val="single" w:sz="36" w:space="0" w:color="auto"/>
            </w:tcBorders>
            <w:shd w:val="clear" w:color="auto" w:fill="D9D9D9"/>
            <w:vAlign w:val="center"/>
          </w:tcPr>
          <w:p w:rsidR="00091599" w:rsidRPr="0066333A" w:rsidRDefault="00091599" w:rsidP="009F0686">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091599" w:rsidRPr="0066333A" w:rsidRDefault="00091599" w:rsidP="009F0686">
            <w:pPr>
              <w:widowControl w:val="0"/>
              <w:rPr>
                <w:b/>
                <w:i/>
                <w:snapToGrid w:val="0"/>
                <w:sz w:val="40"/>
                <w:szCs w:val="40"/>
              </w:rPr>
            </w:pPr>
            <w:r w:rsidRPr="00D378D4">
              <w:rPr>
                <w:rFonts w:ascii="Arial" w:hAnsi="Arial" w:cs="Arial"/>
                <w:b/>
                <w:snapToGrid w:val="0"/>
                <w:sz w:val="40"/>
                <w:szCs w:val="40"/>
              </w:rPr>
              <w:t>Accident Investigation</w:t>
            </w:r>
          </w:p>
        </w:tc>
        <w:tc>
          <w:tcPr>
            <w:tcW w:w="738" w:type="dxa"/>
            <w:vMerge w:val="restart"/>
            <w:tcBorders>
              <w:top w:val="single" w:sz="36" w:space="0" w:color="auto"/>
            </w:tcBorders>
          </w:tcPr>
          <w:p w:rsidR="00091599" w:rsidRPr="0066333A" w:rsidRDefault="00091599" w:rsidP="009F0686">
            <w:pPr>
              <w:widowControl w:val="0"/>
              <w:rPr>
                <w:b/>
                <w:i/>
                <w:snapToGrid w:val="0"/>
              </w:rPr>
            </w:pPr>
          </w:p>
        </w:tc>
      </w:tr>
      <w:tr w:rsidR="00091599" w:rsidTr="008C2648">
        <w:trPr>
          <w:cantSplit/>
          <w:trHeight w:val="453"/>
        </w:trPr>
        <w:tc>
          <w:tcPr>
            <w:tcW w:w="2268" w:type="dxa"/>
            <w:gridSpan w:val="2"/>
            <w:vMerge/>
          </w:tcPr>
          <w:p w:rsidR="00091599" w:rsidRPr="0066333A" w:rsidRDefault="00091599" w:rsidP="009F0686">
            <w:pPr>
              <w:widowControl w:val="0"/>
              <w:rPr>
                <w:b/>
                <w:i/>
                <w:snapToGrid w:val="0"/>
              </w:rPr>
            </w:pPr>
          </w:p>
        </w:tc>
        <w:tc>
          <w:tcPr>
            <w:tcW w:w="1170" w:type="dxa"/>
            <w:gridSpan w:val="3"/>
            <w:shd w:val="clear" w:color="auto" w:fill="auto"/>
          </w:tcPr>
          <w:p w:rsidR="00091599" w:rsidRPr="0066333A" w:rsidRDefault="00091599" w:rsidP="009F0686">
            <w:pPr>
              <w:widowControl w:val="0"/>
              <w:rPr>
                <w:b/>
                <w:i/>
                <w:snapToGrid w:val="0"/>
              </w:rPr>
            </w:pPr>
          </w:p>
        </w:tc>
        <w:tc>
          <w:tcPr>
            <w:tcW w:w="270" w:type="dxa"/>
            <w:vMerge/>
            <w:shd w:val="clear" w:color="auto" w:fill="D9D9D9"/>
            <w:vAlign w:val="center"/>
          </w:tcPr>
          <w:p w:rsidR="00091599" w:rsidRPr="0066333A" w:rsidRDefault="00091599" w:rsidP="009F0686">
            <w:pPr>
              <w:widowControl w:val="0"/>
              <w:rPr>
                <w:b/>
                <w:i/>
                <w:snapToGrid w:val="0"/>
                <w:sz w:val="40"/>
                <w:szCs w:val="40"/>
              </w:rPr>
            </w:pPr>
          </w:p>
        </w:tc>
        <w:tc>
          <w:tcPr>
            <w:tcW w:w="7290" w:type="dxa"/>
            <w:gridSpan w:val="3"/>
            <w:vMerge/>
            <w:shd w:val="clear" w:color="auto" w:fill="D9D9D9"/>
            <w:vAlign w:val="center"/>
          </w:tcPr>
          <w:p w:rsidR="00091599" w:rsidRPr="0066333A" w:rsidRDefault="00091599" w:rsidP="009F0686">
            <w:pPr>
              <w:widowControl w:val="0"/>
              <w:rPr>
                <w:b/>
                <w:i/>
                <w:snapToGrid w:val="0"/>
                <w:sz w:val="40"/>
                <w:szCs w:val="40"/>
              </w:rPr>
            </w:pPr>
          </w:p>
        </w:tc>
        <w:tc>
          <w:tcPr>
            <w:tcW w:w="738" w:type="dxa"/>
            <w:vMerge/>
          </w:tcPr>
          <w:p w:rsidR="00091599" w:rsidRPr="0066333A" w:rsidRDefault="00091599" w:rsidP="009F0686">
            <w:pPr>
              <w:widowControl w:val="0"/>
              <w:rPr>
                <w:b/>
                <w:i/>
                <w:snapToGrid w:val="0"/>
              </w:rPr>
            </w:pPr>
          </w:p>
        </w:tc>
      </w:tr>
      <w:tr w:rsidR="00091599" w:rsidTr="003512EB">
        <w:trPr>
          <w:cantSplit/>
          <w:trHeight w:val="12258"/>
        </w:trPr>
        <w:tc>
          <w:tcPr>
            <w:tcW w:w="1548" w:type="dxa"/>
            <w:shd w:val="clear" w:color="auto" w:fill="95B3D7"/>
            <w:textDirection w:val="btLr"/>
            <w:vAlign w:val="center"/>
          </w:tcPr>
          <w:p w:rsidR="00091599" w:rsidRPr="0066333A" w:rsidRDefault="00091599"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091599" w:rsidRPr="0066333A" w:rsidRDefault="00091599" w:rsidP="009F0686">
            <w:pPr>
              <w:widowControl w:val="0"/>
              <w:rPr>
                <w:b/>
                <w:i/>
                <w:snapToGrid w:val="0"/>
                <w:sz w:val="48"/>
                <w:szCs w:val="48"/>
              </w:rPr>
            </w:pPr>
          </w:p>
        </w:tc>
        <w:tc>
          <w:tcPr>
            <w:tcW w:w="8730" w:type="dxa"/>
            <w:gridSpan w:val="7"/>
          </w:tcPr>
          <w:p w:rsidR="00835233" w:rsidRDefault="00B16591" w:rsidP="00FE1F73">
            <w:pPr>
              <w:rPr>
                <w:rFonts w:ascii="Arial" w:hAnsi="Arial" w:cs="Arial"/>
                <w:color w:val="000000"/>
              </w:rPr>
            </w:pPr>
            <w:bookmarkStart w:id="23" w:name="AccidentInvestigation"/>
            <w:bookmarkEnd w:id="23"/>
            <w:r>
              <w:rPr>
                <w:rFonts w:ascii="Arial" w:hAnsi="Arial" w:cs="Arial"/>
                <w:color w:val="000000"/>
                <w:sz w:val="22"/>
                <w:szCs w:val="22"/>
              </w:rPr>
              <w:t>What’s the true purpose of investigating accidents?</w:t>
            </w:r>
            <w:r w:rsidR="00835233">
              <w:rPr>
                <w:rFonts w:ascii="Arial" w:hAnsi="Arial" w:cs="Arial"/>
                <w:color w:val="000000"/>
                <w:sz w:val="22"/>
                <w:szCs w:val="22"/>
              </w:rPr>
              <w:t xml:space="preserve"> Is it to </w:t>
            </w:r>
            <w:r w:rsidR="006F4995">
              <w:rPr>
                <w:rFonts w:ascii="Arial" w:hAnsi="Arial" w:cs="Arial"/>
                <w:color w:val="000000"/>
                <w:sz w:val="22"/>
                <w:szCs w:val="22"/>
              </w:rPr>
              <w:t xml:space="preserve">figure out </w:t>
            </w:r>
            <w:r w:rsidR="00835233">
              <w:rPr>
                <w:rFonts w:ascii="Arial" w:hAnsi="Arial" w:cs="Arial"/>
                <w:color w:val="000000"/>
                <w:sz w:val="22"/>
                <w:szCs w:val="22"/>
              </w:rPr>
              <w:t>what the employee</w:t>
            </w:r>
            <w:r w:rsidR="00C169EB">
              <w:rPr>
                <w:rFonts w:ascii="Arial" w:hAnsi="Arial" w:cs="Arial"/>
                <w:color w:val="000000"/>
                <w:sz w:val="22"/>
                <w:szCs w:val="22"/>
              </w:rPr>
              <w:t>s</w:t>
            </w:r>
            <w:r w:rsidR="00835233">
              <w:rPr>
                <w:rFonts w:ascii="Arial" w:hAnsi="Arial" w:cs="Arial"/>
                <w:color w:val="000000"/>
                <w:sz w:val="22"/>
                <w:szCs w:val="22"/>
              </w:rPr>
              <w:t xml:space="preserve"> did wrong so they can be disciplined?  Is it to cover your bases just in case</w:t>
            </w:r>
            <w:r w:rsidR="00FE1F73">
              <w:rPr>
                <w:rFonts w:ascii="Arial" w:hAnsi="Arial" w:cs="Arial"/>
                <w:color w:val="000000"/>
                <w:sz w:val="22"/>
                <w:szCs w:val="22"/>
              </w:rPr>
              <w:t xml:space="preserve"> you get a visit from Cal/OSHA</w:t>
            </w:r>
            <w:r w:rsidR="00835233">
              <w:rPr>
                <w:rFonts w:ascii="Arial" w:hAnsi="Arial" w:cs="Arial"/>
                <w:color w:val="000000"/>
                <w:sz w:val="22"/>
                <w:szCs w:val="22"/>
              </w:rPr>
              <w:t>?</w:t>
            </w:r>
            <w:r w:rsidR="00531AE7">
              <w:rPr>
                <w:rFonts w:ascii="Arial" w:hAnsi="Arial" w:cs="Arial"/>
                <w:color w:val="000000"/>
                <w:sz w:val="22"/>
                <w:szCs w:val="22"/>
              </w:rPr>
              <w:t xml:space="preserve">  </w:t>
            </w:r>
          </w:p>
          <w:p w:rsidR="00835233" w:rsidRPr="00FB71C2" w:rsidRDefault="00835233" w:rsidP="00FE1F73">
            <w:pPr>
              <w:rPr>
                <w:rFonts w:ascii="Arial" w:hAnsi="Arial" w:cs="Arial"/>
                <w:color w:val="000000"/>
                <w:sz w:val="14"/>
              </w:rPr>
            </w:pPr>
          </w:p>
          <w:p w:rsidR="00091599" w:rsidRDefault="001B0B2A" w:rsidP="00FE1F73">
            <w:pPr>
              <w:rPr>
                <w:rFonts w:ascii="Arial" w:hAnsi="Arial" w:cs="Arial"/>
                <w:color w:val="000000"/>
              </w:rPr>
            </w:pPr>
            <w:r>
              <w:rPr>
                <w:rFonts w:ascii="Arial" w:hAnsi="Arial" w:cs="Arial"/>
                <w:noProof/>
                <w:color w:val="000000"/>
                <w:sz w:val="22"/>
                <w:szCs w:val="22"/>
              </w:rPr>
              <w:drawing>
                <wp:anchor distT="0" distB="0" distL="114300" distR="114300" simplePos="0" relativeHeight="251765760" behindDoc="0" locked="0" layoutInCell="1" allowOverlap="1">
                  <wp:simplePos x="0" y="0"/>
                  <wp:positionH relativeFrom="column">
                    <wp:posOffset>1685925</wp:posOffset>
                  </wp:positionH>
                  <wp:positionV relativeFrom="paragraph">
                    <wp:posOffset>935355</wp:posOffset>
                  </wp:positionV>
                  <wp:extent cx="3500755" cy="2268855"/>
                  <wp:effectExtent l="19050" t="0" r="4445" b="0"/>
                  <wp:wrapSquare wrapText="bothSides"/>
                  <wp:docPr id="3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3500755" cy="2268855"/>
                          </a:xfrm>
                          <a:prstGeom prst="rect">
                            <a:avLst/>
                          </a:prstGeom>
                        </pic:spPr>
                      </pic:pic>
                    </a:graphicData>
                  </a:graphic>
                </wp:anchor>
              </w:drawing>
            </w:r>
            <w:r w:rsidR="00835233">
              <w:rPr>
                <w:rFonts w:ascii="Arial" w:hAnsi="Arial" w:cs="Arial"/>
                <w:color w:val="000000"/>
                <w:sz w:val="22"/>
                <w:szCs w:val="22"/>
              </w:rPr>
              <w:t xml:space="preserve">Not from our perspective.  We believe the true purpose of investigating </w:t>
            </w:r>
            <w:r w:rsidR="00C169EB">
              <w:rPr>
                <w:rFonts w:ascii="Arial" w:hAnsi="Arial" w:cs="Arial"/>
                <w:color w:val="000000"/>
                <w:sz w:val="22"/>
                <w:szCs w:val="22"/>
              </w:rPr>
              <w:t>accidents</w:t>
            </w:r>
            <w:r w:rsidR="00835233">
              <w:rPr>
                <w:rFonts w:ascii="Arial" w:hAnsi="Arial" w:cs="Arial"/>
                <w:color w:val="000000"/>
                <w:sz w:val="22"/>
                <w:szCs w:val="22"/>
              </w:rPr>
              <w:t xml:space="preserve"> is to look beyond the obvious and search for answers to prevent the same type of accident from happening again.  </w:t>
            </w:r>
          </w:p>
          <w:p w:rsidR="00B16591" w:rsidRPr="00FB71C2" w:rsidRDefault="00B16591" w:rsidP="00FE1F73">
            <w:pPr>
              <w:rPr>
                <w:rFonts w:ascii="Arial" w:hAnsi="Arial" w:cs="Arial"/>
                <w:color w:val="000000"/>
                <w:sz w:val="14"/>
              </w:rPr>
            </w:pPr>
          </w:p>
          <w:p w:rsidR="00FE1F73" w:rsidRDefault="00FE1F73" w:rsidP="00176F6B">
            <w:pPr>
              <w:rPr>
                <w:rFonts w:ascii="Arial" w:hAnsi="Arial" w:cs="Arial"/>
                <w:color w:val="000000"/>
              </w:rPr>
            </w:pPr>
            <w:r>
              <w:rPr>
                <w:rFonts w:ascii="Arial" w:hAnsi="Arial" w:cs="Arial"/>
                <w:sz w:val="22"/>
                <w:szCs w:val="22"/>
              </w:rPr>
              <w:t xml:space="preserve">Investigations should be conducted by trained managers and supervisors. </w:t>
            </w:r>
            <w:r w:rsidR="00176F6B">
              <w:rPr>
                <w:rFonts w:ascii="Arial" w:hAnsi="Arial" w:cs="Arial"/>
                <w:sz w:val="22"/>
                <w:szCs w:val="22"/>
              </w:rPr>
              <w:t xml:space="preserve">They should </w:t>
            </w:r>
            <w:r>
              <w:rPr>
                <w:rFonts w:ascii="Arial" w:hAnsi="Arial" w:cs="Arial"/>
                <w:sz w:val="22"/>
                <w:szCs w:val="22"/>
              </w:rPr>
              <w:t>a</w:t>
            </w:r>
            <w:r w:rsidRPr="00FE1F73">
              <w:rPr>
                <w:rFonts w:ascii="Arial" w:hAnsi="Arial" w:cs="Arial"/>
                <w:sz w:val="22"/>
                <w:szCs w:val="22"/>
              </w:rPr>
              <w:t xml:space="preserve">pproach </w:t>
            </w:r>
            <w:r w:rsidR="00176F6B">
              <w:rPr>
                <w:rFonts w:ascii="Arial" w:hAnsi="Arial" w:cs="Arial"/>
                <w:sz w:val="22"/>
                <w:szCs w:val="22"/>
              </w:rPr>
              <w:t xml:space="preserve">the </w:t>
            </w:r>
            <w:r w:rsidRPr="00FE1F73">
              <w:rPr>
                <w:rFonts w:ascii="Arial" w:hAnsi="Arial" w:cs="Arial"/>
                <w:sz w:val="22"/>
                <w:szCs w:val="22"/>
              </w:rPr>
              <w:t>investigation as a fact-finding mission</w:t>
            </w:r>
            <w:r w:rsidR="00176F6B">
              <w:rPr>
                <w:rFonts w:ascii="Arial" w:hAnsi="Arial" w:cs="Arial"/>
                <w:sz w:val="22"/>
                <w:szCs w:val="22"/>
              </w:rPr>
              <w:t xml:space="preserve">.  Employees should be treated with </w:t>
            </w:r>
            <w:r w:rsidRPr="00FE1F73">
              <w:rPr>
                <w:rFonts w:ascii="Arial" w:hAnsi="Arial" w:cs="Arial"/>
                <w:sz w:val="22"/>
                <w:szCs w:val="22"/>
              </w:rPr>
              <w:t xml:space="preserve">respect, </w:t>
            </w:r>
            <w:r w:rsidR="00C169EB">
              <w:rPr>
                <w:rFonts w:ascii="Arial" w:hAnsi="Arial" w:cs="Arial"/>
                <w:sz w:val="22"/>
                <w:szCs w:val="22"/>
              </w:rPr>
              <w:t>resulting</w:t>
            </w:r>
            <w:r w:rsidR="00176F6B">
              <w:rPr>
                <w:rFonts w:ascii="Arial" w:hAnsi="Arial" w:cs="Arial"/>
                <w:sz w:val="22"/>
                <w:szCs w:val="22"/>
              </w:rPr>
              <w:t xml:space="preserve"> </w:t>
            </w:r>
            <w:r w:rsidR="00C169EB">
              <w:rPr>
                <w:rFonts w:ascii="Arial" w:hAnsi="Arial" w:cs="Arial"/>
                <w:sz w:val="22"/>
                <w:szCs w:val="22"/>
              </w:rPr>
              <w:t>in</w:t>
            </w:r>
            <w:r w:rsidR="00176F6B">
              <w:rPr>
                <w:rFonts w:ascii="Arial" w:hAnsi="Arial" w:cs="Arial"/>
                <w:sz w:val="22"/>
                <w:szCs w:val="22"/>
              </w:rPr>
              <w:t xml:space="preserve"> </w:t>
            </w:r>
            <w:r w:rsidRPr="00FE1F73">
              <w:rPr>
                <w:rFonts w:ascii="Arial" w:hAnsi="Arial" w:cs="Arial"/>
                <w:sz w:val="22"/>
                <w:szCs w:val="22"/>
              </w:rPr>
              <w:t>employees will</w:t>
            </w:r>
            <w:r w:rsidR="00176F6B">
              <w:rPr>
                <w:rFonts w:ascii="Arial" w:hAnsi="Arial" w:cs="Arial"/>
                <w:sz w:val="22"/>
                <w:szCs w:val="22"/>
              </w:rPr>
              <w:t>ing feeling</w:t>
            </w:r>
            <w:r w:rsidRPr="00FE1F73">
              <w:rPr>
                <w:rFonts w:ascii="Arial" w:hAnsi="Arial" w:cs="Arial"/>
                <w:sz w:val="22"/>
                <w:szCs w:val="22"/>
              </w:rPr>
              <w:t xml:space="preserve"> </w:t>
            </w:r>
            <w:r>
              <w:rPr>
                <w:rFonts w:ascii="Arial" w:hAnsi="Arial" w:cs="Arial"/>
                <w:sz w:val="22"/>
                <w:szCs w:val="22"/>
              </w:rPr>
              <w:t xml:space="preserve">more </w:t>
            </w:r>
            <w:r w:rsidRPr="00FE1F73">
              <w:rPr>
                <w:rFonts w:ascii="Arial" w:hAnsi="Arial" w:cs="Arial"/>
                <w:sz w:val="22"/>
                <w:szCs w:val="22"/>
              </w:rPr>
              <w:t xml:space="preserve">at ease and </w:t>
            </w:r>
            <w:r>
              <w:rPr>
                <w:rFonts w:ascii="Arial" w:hAnsi="Arial" w:cs="Arial"/>
                <w:sz w:val="22"/>
                <w:szCs w:val="22"/>
              </w:rPr>
              <w:t xml:space="preserve">willing to </w:t>
            </w:r>
            <w:r w:rsidRPr="00FE1F73">
              <w:rPr>
                <w:rFonts w:ascii="Arial" w:hAnsi="Arial" w:cs="Arial"/>
                <w:sz w:val="22"/>
                <w:szCs w:val="22"/>
              </w:rPr>
              <w:t>share the necessary information</w:t>
            </w:r>
            <w:r w:rsidR="00176F6B">
              <w:rPr>
                <w:rFonts w:ascii="Arial" w:hAnsi="Arial" w:cs="Arial"/>
                <w:sz w:val="22"/>
                <w:szCs w:val="22"/>
              </w:rPr>
              <w:t>.</w:t>
            </w:r>
          </w:p>
          <w:p w:rsidR="00176F6B" w:rsidRPr="00FB71C2" w:rsidRDefault="00176F6B" w:rsidP="00176F6B">
            <w:pPr>
              <w:rPr>
                <w:rFonts w:ascii="Arial" w:hAnsi="Arial" w:cs="Arial"/>
                <w:sz w:val="14"/>
              </w:rPr>
            </w:pPr>
          </w:p>
          <w:p w:rsidR="007A6EF0" w:rsidRPr="0067488F" w:rsidRDefault="007A6EF0" w:rsidP="003512EB">
            <w:pPr>
              <w:rPr>
                <w:rFonts w:cs="Arial"/>
                <w:snapToGrid w:val="0"/>
              </w:rPr>
            </w:pPr>
          </w:p>
        </w:tc>
        <w:tc>
          <w:tcPr>
            <w:tcW w:w="738" w:type="dxa"/>
          </w:tcPr>
          <w:p w:rsidR="00091599" w:rsidRPr="0066333A" w:rsidRDefault="00091599" w:rsidP="009F0686">
            <w:pPr>
              <w:pStyle w:val="NormalWeb"/>
              <w:spacing w:after="0"/>
              <w:ind w:left="720" w:hanging="720"/>
              <w:textAlignment w:val="baseline"/>
              <w:rPr>
                <w:b/>
                <w:i/>
                <w:snapToGrid w:val="0"/>
              </w:rPr>
            </w:pPr>
          </w:p>
        </w:tc>
      </w:tr>
      <w:tr w:rsidR="00091599" w:rsidTr="008C2648">
        <w:trPr>
          <w:trHeight w:val="73"/>
        </w:trPr>
        <w:tc>
          <w:tcPr>
            <w:tcW w:w="1548" w:type="dxa"/>
            <w:shd w:val="clear" w:color="auto" w:fill="95B3D7"/>
          </w:tcPr>
          <w:p w:rsidR="00091599" w:rsidRPr="0066333A" w:rsidRDefault="00091599" w:rsidP="009F0686">
            <w:pPr>
              <w:widowControl w:val="0"/>
              <w:rPr>
                <w:b/>
                <w:i/>
                <w:snapToGrid w:val="0"/>
              </w:rPr>
            </w:pPr>
          </w:p>
        </w:tc>
        <w:tc>
          <w:tcPr>
            <w:tcW w:w="720" w:type="dxa"/>
          </w:tcPr>
          <w:p w:rsidR="00091599" w:rsidRPr="0066333A" w:rsidRDefault="00091599" w:rsidP="009F0686">
            <w:pPr>
              <w:widowControl w:val="0"/>
              <w:rPr>
                <w:b/>
                <w:i/>
                <w:snapToGrid w:val="0"/>
              </w:rPr>
            </w:pPr>
          </w:p>
        </w:tc>
        <w:tc>
          <w:tcPr>
            <w:tcW w:w="630" w:type="dxa"/>
            <w:gridSpan w:val="2"/>
          </w:tcPr>
          <w:p w:rsidR="00091599" w:rsidRPr="0066333A" w:rsidRDefault="00091599" w:rsidP="009F0686">
            <w:pPr>
              <w:widowControl w:val="0"/>
              <w:rPr>
                <w:b/>
                <w:i/>
                <w:snapToGrid w:val="0"/>
              </w:rPr>
            </w:pPr>
          </w:p>
        </w:tc>
        <w:tc>
          <w:tcPr>
            <w:tcW w:w="7020" w:type="dxa"/>
            <w:gridSpan w:val="4"/>
            <w:shd w:val="clear" w:color="auto" w:fill="DBE5F1"/>
          </w:tcPr>
          <w:p w:rsidR="00091599" w:rsidRPr="00E027CF" w:rsidRDefault="00091599" w:rsidP="009F0686">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091599" w:rsidRPr="00E027CF" w:rsidRDefault="00091599" w:rsidP="00E027CF">
            <w:pPr>
              <w:widowControl w:val="0"/>
              <w:rPr>
                <w:rFonts w:ascii="Arial" w:hAnsi="Arial" w:cs="Arial"/>
                <w:snapToGrid w:val="0"/>
              </w:rPr>
            </w:pPr>
            <w:r w:rsidRPr="00E027CF">
              <w:rPr>
                <w:rFonts w:ascii="Arial" w:hAnsi="Arial" w:cs="Arial"/>
                <w:snapToGrid w:val="0"/>
              </w:rPr>
              <w:t>800.541.4591</w:t>
            </w:r>
          </w:p>
        </w:tc>
      </w:tr>
    </w:tbl>
    <w:p w:rsidR="009A43D8" w:rsidRDefault="009A43D8" w:rsidP="00E24DFD">
      <w:pPr>
        <w:rPr>
          <w:rFonts w:ascii="Arial" w:hAnsi="Arial" w:cs="Arial"/>
          <w:sz w:val="22"/>
          <w:szCs w:val="22"/>
        </w:rPr>
      </w:pPr>
    </w:p>
    <w:tbl>
      <w:tblPr>
        <w:tblW w:w="0" w:type="auto"/>
        <w:tblLook w:val="04A0"/>
      </w:tblPr>
      <w:tblGrid>
        <w:gridCol w:w="1548"/>
        <w:gridCol w:w="720"/>
        <w:gridCol w:w="270"/>
        <w:gridCol w:w="360"/>
        <w:gridCol w:w="540"/>
        <w:gridCol w:w="270"/>
        <w:gridCol w:w="6120"/>
        <w:gridCol w:w="90"/>
        <w:gridCol w:w="1080"/>
        <w:gridCol w:w="738"/>
      </w:tblGrid>
      <w:tr w:rsidR="00FB71C2" w:rsidTr="00EE5C44">
        <w:trPr>
          <w:trHeight w:val="1250"/>
        </w:trPr>
        <w:tc>
          <w:tcPr>
            <w:tcW w:w="2268" w:type="dxa"/>
            <w:gridSpan w:val="2"/>
            <w:tcBorders>
              <w:bottom w:val="single" w:sz="36" w:space="0" w:color="auto"/>
            </w:tcBorders>
          </w:tcPr>
          <w:p w:rsidR="00FB71C2" w:rsidRPr="0066333A" w:rsidRDefault="00FB71C2" w:rsidP="00EE5C44">
            <w:pPr>
              <w:widowControl w:val="0"/>
              <w:jc w:val="center"/>
              <w:rPr>
                <w:b/>
                <w:i/>
                <w:snapToGrid w:val="0"/>
              </w:rPr>
            </w:pPr>
            <w:r>
              <w:rPr>
                <w:b/>
                <w:i/>
                <w:noProof/>
              </w:rPr>
              <w:drawing>
                <wp:inline distT="0" distB="0" distL="0" distR="0">
                  <wp:extent cx="1028700" cy="628650"/>
                  <wp:effectExtent l="19050" t="0" r="0" b="0"/>
                  <wp:docPr id="235"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FB71C2" w:rsidRPr="0066333A" w:rsidRDefault="00FB71C2" w:rsidP="00EE5C44">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FB71C2" w:rsidRPr="00FE305E" w:rsidRDefault="00FB71C2" w:rsidP="00EE5C44">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FB71C2" w:rsidRPr="0066333A" w:rsidRDefault="00FB71C2" w:rsidP="00EE5C44">
            <w:pPr>
              <w:widowControl w:val="0"/>
              <w:jc w:val="right"/>
              <w:rPr>
                <w:b/>
                <w:i/>
                <w:caps/>
                <w:snapToGrid w:val="0"/>
                <w:color w:val="FFFFFF"/>
                <w:sz w:val="48"/>
                <w:szCs w:val="48"/>
              </w:rPr>
            </w:pPr>
          </w:p>
        </w:tc>
        <w:tc>
          <w:tcPr>
            <w:tcW w:w="738" w:type="dxa"/>
            <w:tcBorders>
              <w:bottom w:val="single" w:sz="36" w:space="0" w:color="auto"/>
            </w:tcBorders>
          </w:tcPr>
          <w:p w:rsidR="00FB71C2" w:rsidRPr="0066333A" w:rsidRDefault="00FB71C2" w:rsidP="00EE5C44">
            <w:pPr>
              <w:widowControl w:val="0"/>
              <w:rPr>
                <w:b/>
                <w:i/>
                <w:snapToGrid w:val="0"/>
              </w:rPr>
            </w:pPr>
          </w:p>
        </w:tc>
      </w:tr>
      <w:tr w:rsidR="00FB71C2" w:rsidTr="00EE5C44">
        <w:trPr>
          <w:cantSplit/>
          <w:trHeight w:val="454"/>
        </w:trPr>
        <w:tc>
          <w:tcPr>
            <w:tcW w:w="2268" w:type="dxa"/>
            <w:gridSpan w:val="2"/>
            <w:vMerge w:val="restart"/>
            <w:tcBorders>
              <w:top w:val="single" w:sz="36" w:space="0" w:color="auto"/>
            </w:tcBorders>
          </w:tcPr>
          <w:p w:rsidR="00FB71C2" w:rsidRPr="0066333A" w:rsidRDefault="00FB71C2" w:rsidP="00EE5C44">
            <w:pPr>
              <w:widowControl w:val="0"/>
              <w:rPr>
                <w:b/>
                <w:i/>
                <w:snapToGrid w:val="0"/>
              </w:rPr>
            </w:pPr>
          </w:p>
        </w:tc>
        <w:tc>
          <w:tcPr>
            <w:tcW w:w="1170" w:type="dxa"/>
            <w:gridSpan w:val="3"/>
            <w:tcBorders>
              <w:top w:val="single" w:sz="36" w:space="0" w:color="auto"/>
            </w:tcBorders>
            <w:shd w:val="clear" w:color="auto" w:fill="365F91"/>
          </w:tcPr>
          <w:p w:rsidR="00FB71C2" w:rsidRPr="0066333A" w:rsidRDefault="00FB71C2" w:rsidP="00EE5C44">
            <w:pPr>
              <w:widowControl w:val="0"/>
              <w:rPr>
                <w:b/>
                <w:i/>
                <w:snapToGrid w:val="0"/>
              </w:rPr>
            </w:pPr>
          </w:p>
        </w:tc>
        <w:tc>
          <w:tcPr>
            <w:tcW w:w="270" w:type="dxa"/>
            <w:vMerge w:val="restart"/>
            <w:tcBorders>
              <w:top w:val="single" w:sz="36" w:space="0" w:color="auto"/>
            </w:tcBorders>
            <w:shd w:val="clear" w:color="auto" w:fill="D9D9D9"/>
            <w:vAlign w:val="center"/>
          </w:tcPr>
          <w:p w:rsidR="00FB71C2" w:rsidRPr="0066333A" w:rsidRDefault="00FB71C2" w:rsidP="00EE5C44">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FB71C2" w:rsidRPr="0066333A" w:rsidRDefault="00FB71C2" w:rsidP="00EE5C44">
            <w:pPr>
              <w:widowControl w:val="0"/>
              <w:rPr>
                <w:b/>
                <w:i/>
                <w:snapToGrid w:val="0"/>
                <w:sz w:val="40"/>
                <w:szCs w:val="40"/>
              </w:rPr>
            </w:pPr>
            <w:r w:rsidRPr="00D378D4">
              <w:rPr>
                <w:rFonts w:ascii="Arial" w:hAnsi="Arial" w:cs="Arial"/>
                <w:b/>
                <w:snapToGrid w:val="0"/>
                <w:sz w:val="40"/>
                <w:szCs w:val="40"/>
              </w:rPr>
              <w:t>Accident Investigation</w:t>
            </w:r>
          </w:p>
        </w:tc>
        <w:tc>
          <w:tcPr>
            <w:tcW w:w="738" w:type="dxa"/>
            <w:vMerge w:val="restart"/>
            <w:tcBorders>
              <w:top w:val="single" w:sz="36" w:space="0" w:color="auto"/>
            </w:tcBorders>
          </w:tcPr>
          <w:p w:rsidR="00FB71C2" w:rsidRPr="0066333A" w:rsidRDefault="00FB71C2" w:rsidP="00EE5C44">
            <w:pPr>
              <w:widowControl w:val="0"/>
              <w:rPr>
                <w:b/>
                <w:i/>
                <w:snapToGrid w:val="0"/>
              </w:rPr>
            </w:pPr>
          </w:p>
        </w:tc>
      </w:tr>
      <w:tr w:rsidR="00FB71C2" w:rsidTr="00EE5C44">
        <w:trPr>
          <w:cantSplit/>
          <w:trHeight w:val="453"/>
        </w:trPr>
        <w:tc>
          <w:tcPr>
            <w:tcW w:w="2268" w:type="dxa"/>
            <w:gridSpan w:val="2"/>
            <w:vMerge/>
          </w:tcPr>
          <w:p w:rsidR="00FB71C2" w:rsidRPr="0066333A" w:rsidRDefault="00FB71C2" w:rsidP="00EE5C44">
            <w:pPr>
              <w:widowControl w:val="0"/>
              <w:rPr>
                <w:b/>
                <w:i/>
                <w:snapToGrid w:val="0"/>
              </w:rPr>
            </w:pPr>
          </w:p>
        </w:tc>
        <w:tc>
          <w:tcPr>
            <w:tcW w:w="1170" w:type="dxa"/>
            <w:gridSpan w:val="3"/>
            <w:shd w:val="clear" w:color="auto" w:fill="auto"/>
          </w:tcPr>
          <w:p w:rsidR="00FB71C2" w:rsidRPr="0066333A" w:rsidRDefault="00FB71C2" w:rsidP="00EE5C44">
            <w:pPr>
              <w:widowControl w:val="0"/>
              <w:rPr>
                <w:b/>
                <w:i/>
                <w:snapToGrid w:val="0"/>
              </w:rPr>
            </w:pPr>
          </w:p>
        </w:tc>
        <w:tc>
          <w:tcPr>
            <w:tcW w:w="270" w:type="dxa"/>
            <w:vMerge/>
            <w:shd w:val="clear" w:color="auto" w:fill="D9D9D9"/>
            <w:vAlign w:val="center"/>
          </w:tcPr>
          <w:p w:rsidR="00FB71C2" w:rsidRPr="0066333A" w:rsidRDefault="00FB71C2" w:rsidP="00EE5C44">
            <w:pPr>
              <w:widowControl w:val="0"/>
              <w:rPr>
                <w:b/>
                <w:i/>
                <w:snapToGrid w:val="0"/>
                <w:sz w:val="40"/>
                <w:szCs w:val="40"/>
              </w:rPr>
            </w:pPr>
          </w:p>
        </w:tc>
        <w:tc>
          <w:tcPr>
            <w:tcW w:w="7290" w:type="dxa"/>
            <w:gridSpan w:val="3"/>
            <w:vMerge/>
            <w:shd w:val="clear" w:color="auto" w:fill="D9D9D9"/>
            <w:vAlign w:val="center"/>
          </w:tcPr>
          <w:p w:rsidR="00FB71C2" w:rsidRPr="0066333A" w:rsidRDefault="00FB71C2" w:rsidP="00EE5C44">
            <w:pPr>
              <w:widowControl w:val="0"/>
              <w:rPr>
                <w:b/>
                <w:i/>
                <w:snapToGrid w:val="0"/>
                <w:sz w:val="40"/>
                <w:szCs w:val="40"/>
              </w:rPr>
            </w:pPr>
          </w:p>
        </w:tc>
        <w:tc>
          <w:tcPr>
            <w:tcW w:w="738" w:type="dxa"/>
            <w:vMerge/>
          </w:tcPr>
          <w:p w:rsidR="00FB71C2" w:rsidRPr="0066333A" w:rsidRDefault="00FB71C2" w:rsidP="00EE5C44">
            <w:pPr>
              <w:widowControl w:val="0"/>
              <w:rPr>
                <w:b/>
                <w:i/>
                <w:snapToGrid w:val="0"/>
              </w:rPr>
            </w:pPr>
          </w:p>
        </w:tc>
      </w:tr>
      <w:tr w:rsidR="00FB71C2" w:rsidTr="00EE5C44">
        <w:trPr>
          <w:cantSplit/>
          <w:trHeight w:val="12258"/>
        </w:trPr>
        <w:tc>
          <w:tcPr>
            <w:tcW w:w="1548" w:type="dxa"/>
            <w:shd w:val="clear" w:color="auto" w:fill="95B3D7"/>
            <w:textDirection w:val="btLr"/>
            <w:vAlign w:val="center"/>
          </w:tcPr>
          <w:p w:rsidR="00FB71C2" w:rsidRPr="0066333A" w:rsidRDefault="00FB71C2" w:rsidP="00EE5C4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FB71C2" w:rsidRPr="0066333A" w:rsidRDefault="00FB71C2" w:rsidP="00EE5C44">
            <w:pPr>
              <w:widowControl w:val="0"/>
              <w:rPr>
                <w:b/>
                <w:i/>
                <w:snapToGrid w:val="0"/>
                <w:sz w:val="48"/>
                <w:szCs w:val="48"/>
              </w:rPr>
            </w:pPr>
          </w:p>
        </w:tc>
        <w:tc>
          <w:tcPr>
            <w:tcW w:w="8730" w:type="dxa"/>
            <w:gridSpan w:val="7"/>
          </w:tcPr>
          <w:p w:rsidR="00FB71C2" w:rsidRPr="00FB71C2" w:rsidRDefault="00FB71C2" w:rsidP="00EE5C44">
            <w:pPr>
              <w:rPr>
                <w:rFonts w:ascii="Arial" w:hAnsi="Arial" w:cs="Arial"/>
                <w:sz w:val="14"/>
              </w:rPr>
            </w:pPr>
          </w:p>
          <w:p w:rsidR="00FB71C2" w:rsidRDefault="00FB71C2" w:rsidP="00EE5C44">
            <w:pPr>
              <w:rPr>
                <w:rFonts w:ascii="Arial" w:hAnsi="Arial" w:cs="Arial"/>
                <w:color w:val="000000"/>
              </w:rPr>
            </w:pPr>
            <w:r w:rsidRPr="00C169EB">
              <w:rPr>
                <w:rFonts w:ascii="Arial" w:hAnsi="Arial" w:cs="Arial"/>
                <w:sz w:val="22"/>
                <w:szCs w:val="22"/>
              </w:rPr>
              <w:t>An</w:t>
            </w:r>
            <w:r>
              <w:rPr>
                <w:rFonts w:ascii="Arial" w:hAnsi="Arial" w:cs="Arial"/>
                <w:sz w:val="22"/>
                <w:szCs w:val="22"/>
              </w:rPr>
              <w:t xml:space="preserve"> investigation should contain </w:t>
            </w:r>
            <w:r w:rsidRPr="00176F6B">
              <w:rPr>
                <w:rFonts w:ascii="Arial" w:hAnsi="Arial" w:cs="Arial"/>
                <w:sz w:val="22"/>
                <w:szCs w:val="22"/>
              </w:rPr>
              <w:t>all the facts surrounding the occurrence</w:t>
            </w:r>
            <w:r>
              <w:rPr>
                <w:rFonts w:ascii="Arial" w:hAnsi="Arial" w:cs="Arial"/>
                <w:sz w:val="22"/>
                <w:szCs w:val="22"/>
              </w:rPr>
              <w:t xml:space="preserve">, such as </w:t>
            </w:r>
            <w:r w:rsidRPr="00176F6B">
              <w:rPr>
                <w:rFonts w:ascii="Arial" w:hAnsi="Arial" w:cs="Arial"/>
                <w:sz w:val="22"/>
                <w:szCs w:val="22"/>
              </w:rPr>
              <w:t>what caused the situation to occur</w:t>
            </w:r>
            <w:r>
              <w:rPr>
                <w:rFonts w:ascii="Arial" w:hAnsi="Arial" w:cs="Arial"/>
                <w:sz w:val="22"/>
                <w:szCs w:val="22"/>
              </w:rPr>
              <w:t xml:space="preserve">, </w:t>
            </w:r>
            <w:r w:rsidRPr="00176F6B">
              <w:rPr>
                <w:rFonts w:ascii="Arial" w:hAnsi="Arial" w:cs="Arial"/>
                <w:sz w:val="22"/>
                <w:szCs w:val="22"/>
              </w:rPr>
              <w:t>who was involved</w:t>
            </w:r>
            <w:r>
              <w:rPr>
                <w:rFonts w:ascii="Arial" w:hAnsi="Arial" w:cs="Arial"/>
                <w:sz w:val="22"/>
                <w:szCs w:val="22"/>
              </w:rPr>
              <w:t xml:space="preserve">, </w:t>
            </w:r>
            <w:r w:rsidRPr="00176F6B">
              <w:rPr>
                <w:rFonts w:ascii="Arial" w:hAnsi="Arial" w:cs="Arial"/>
                <w:sz w:val="22"/>
                <w:szCs w:val="22"/>
              </w:rPr>
              <w:t>was the employee qualified to perform the functions involved in the accident</w:t>
            </w:r>
            <w:r>
              <w:rPr>
                <w:rFonts w:ascii="Arial" w:hAnsi="Arial" w:cs="Arial"/>
                <w:sz w:val="22"/>
                <w:szCs w:val="22"/>
              </w:rPr>
              <w:t>, was he or she</w:t>
            </w:r>
            <w:r w:rsidRPr="00176F6B">
              <w:rPr>
                <w:rFonts w:ascii="Arial" w:hAnsi="Arial" w:cs="Arial"/>
                <w:sz w:val="22"/>
                <w:szCs w:val="22"/>
              </w:rPr>
              <w:t xml:space="preserve"> properly trained</w:t>
            </w:r>
            <w:r>
              <w:rPr>
                <w:rFonts w:ascii="Arial" w:hAnsi="Arial" w:cs="Arial"/>
                <w:sz w:val="22"/>
                <w:szCs w:val="22"/>
              </w:rPr>
              <w:t>,</w:t>
            </w:r>
            <w:r w:rsidRPr="00176F6B">
              <w:rPr>
                <w:rFonts w:ascii="Arial" w:hAnsi="Arial" w:cs="Arial"/>
                <w:sz w:val="22"/>
                <w:szCs w:val="22"/>
              </w:rPr>
              <w:t xml:space="preserve"> were proper operating procedures established for the task involved</w:t>
            </w:r>
            <w:r>
              <w:rPr>
                <w:rFonts w:ascii="Arial" w:hAnsi="Arial" w:cs="Arial"/>
                <w:sz w:val="22"/>
                <w:szCs w:val="22"/>
              </w:rPr>
              <w:t xml:space="preserve">, and </w:t>
            </w:r>
            <w:r w:rsidRPr="00176F6B">
              <w:rPr>
                <w:rFonts w:ascii="Arial" w:hAnsi="Arial" w:cs="Arial"/>
                <w:sz w:val="22"/>
                <w:szCs w:val="22"/>
              </w:rPr>
              <w:t>were procedures followed and if not, why not</w:t>
            </w:r>
            <w:r>
              <w:rPr>
                <w:rFonts w:ascii="Arial" w:hAnsi="Arial" w:cs="Arial"/>
                <w:sz w:val="22"/>
                <w:szCs w:val="22"/>
              </w:rPr>
              <w:t>.</w:t>
            </w:r>
          </w:p>
          <w:p w:rsidR="00FB71C2" w:rsidRPr="009A43D8" w:rsidRDefault="00FB71C2" w:rsidP="00EE5C44">
            <w:pPr>
              <w:rPr>
                <w:rFonts w:ascii="Arial" w:hAnsi="Arial" w:cs="Arial"/>
                <w:color w:val="000000"/>
                <w:sz w:val="16"/>
              </w:rPr>
            </w:pPr>
          </w:p>
          <w:p w:rsidR="00FB71C2" w:rsidRDefault="00C94386" w:rsidP="00EE5C44">
            <w:pPr>
              <w:rPr>
                <w:rFonts w:ascii="Arial" w:hAnsi="Arial" w:cs="Arial"/>
              </w:rPr>
            </w:pPr>
            <w:r>
              <w:rPr>
                <w:rFonts w:ascii="Arial" w:hAnsi="Arial" w:cs="Arial"/>
                <w:noProof/>
                <w:sz w:val="22"/>
                <w:szCs w:val="22"/>
              </w:rPr>
              <w:drawing>
                <wp:anchor distT="0" distB="0" distL="114300" distR="114300" simplePos="0" relativeHeight="251766784" behindDoc="0" locked="0" layoutInCell="1" allowOverlap="1">
                  <wp:simplePos x="0" y="0"/>
                  <wp:positionH relativeFrom="column">
                    <wp:posOffset>1787525</wp:posOffset>
                  </wp:positionH>
                  <wp:positionV relativeFrom="paragraph">
                    <wp:posOffset>200660</wp:posOffset>
                  </wp:positionV>
                  <wp:extent cx="3486150" cy="1786255"/>
                  <wp:effectExtent l="19050" t="0" r="0" b="0"/>
                  <wp:wrapSquare wrapText="bothSides"/>
                  <wp:docPr id="22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3486150" cy="1786255"/>
                          </a:xfrm>
                          <a:prstGeom prst="rect">
                            <a:avLst/>
                          </a:prstGeom>
                        </pic:spPr>
                      </pic:pic>
                    </a:graphicData>
                  </a:graphic>
                </wp:anchor>
              </w:drawing>
            </w:r>
            <w:r w:rsidR="00FB71C2">
              <w:rPr>
                <w:rFonts w:ascii="Arial" w:hAnsi="Arial" w:cs="Arial"/>
                <w:sz w:val="22"/>
                <w:szCs w:val="22"/>
              </w:rPr>
              <w:t xml:space="preserve">The </w:t>
            </w:r>
            <w:r w:rsidR="00FB71C2" w:rsidRPr="00531AE7">
              <w:rPr>
                <w:rFonts w:ascii="Arial" w:hAnsi="Arial" w:cs="Arial"/>
                <w:sz w:val="22"/>
                <w:szCs w:val="22"/>
              </w:rPr>
              <w:t xml:space="preserve">Cal/OSHA </w:t>
            </w:r>
            <w:r w:rsidR="00FB71C2">
              <w:rPr>
                <w:rFonts w:ascii="Arial" w:hAnsi="Arial" w:cs="Arial"/>
                <w:sz w:val="22"/>
                <w:szCs w:val="22"/>
              </w:rPr>
              <w:t>“</w:t>
            </w:r>
            <w:r w:rsidR="00FB71C2" w:rsidRPr="00531AE7">
              <w:rPr>
                <w:rFonts w:ascii="Arial" w:hAnsi="Arial" w:cs="Arial"/>
                <w:sz w:val="22"/>
                <w:szCs w:val="22"/>
              </w:rPr>
              <w:t>Guide to Developing Your Workplace IIPP</w:t>
            </w:r>
            <w:r w:rsidR="00FB71C2">
              <w:rPr>
                <w:rFonts w:ascii="Arial" w:hAnsi="Arial" w:cs="Arial"/>
                <w:sz w:val="22"/>
                <w:szCs w:val="22"/>
              </w:rPr>
              <w:t>”</w:t>
            </w:r>
            <w:r w:rsidR="00FB71C2" w:rsidRPr="002E5D44">
              <w:rPr>
                <w:rFonts w:ascii="Arial" w:hAnsi="Arial" w:cs="Arial"/>
                <w:sz w:val="22"/>
                <w:szCs w:val="22"/>
              </w:rPr>
              <w:t xml:space="preserve"> </w:t>
            </w:r>
            <w:r w:rsidR="00FB71C2">
              <w:rPr>
                <w:rFonts w:ascii="Arial" w:hAnsi="Arial" w:cs="Arial"/>
                <w:sz w:val="22"/>
                <w:szCs w:val="22"/>
              </w:rPr>
              <w:t xml:space="preserve">includes useful information to help you develop effective accident investigation techniques. </w:t>
            </w: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p w:rsidR="00FB71C2" w:rsidRDefault="00FB71C2" w:rsidP="00EE5C44">
            <w:pPr>
              <w:rPr>
                <w:rFonts w:ascii="Arial" w:hAnsi="Arial" w:cs="Arial"/>
              </w:rPr>
            </w:pPr>
          </w:p>
          <w:tbl>
            <w:tblPr>
              <w:tblStyle w:val="LightGrid-Accent11"/>
              <w:tblW w:w="0" w:type="auto"/>
              <w:jc w:val="center"/>
              <w:tblLook w:val="04A0"/>
            </w:tblPr>
            <w:tblGrid>
              <w:gridCol w:w="5572"/>
            </w:tblGrid>
            <w:tr w:rsidR="00FB71C2" w:rsidRPr="008C2648" w:rsidTr="00FB71C2">
              <w:trPr>
                <w:cnfStyle w:val="100000000000"/>
                <w:jc w:val="center"/>
              </w:trPr>
              <w:tc>
                <w:tcPr>
                  <w:cnfStyle w:val="001000000000"/>
                  <w:tcW w:w="0" w:type="auto"/>
                </w:tcPr>
                <w:p w:rsidR="00FB71C2" w:rsidRPr="008C2648" w:rsidRDefault="00FB71C2" w:rsidP="00EE5C44">
                  <w:pPr>
                    <w:jc w:val="center"/>
                    <w:rPr>
                      <w:rFonts w:ascii="Arial" w:hAnsi="Arial" w:cs="Arial"/>
                    </w:rPr>
                  </w:pPr>
                  <w:r w:rsidRPr="008C2648">
                    <w:rPr>
                      <w:rFonts w:asciiTheme="minorHAnsi" w:hAnsiTheme="minorHAnsi" w:cstheme="minorHAnsi"/>
                      <w:sz w:val="24"/>
                    </w:rPr>
                    <w:t>Resources</w:t>
                  </w:r>
                </w:p>
              </w:tc>
            </w:tr>
            <w:tr w:rsidR="00FB71C2" w:rsidRPr="008C2648" w:rsidTr="00FB71C2">
              <w:trPr>
                <w:cnfStyle w:val="000000100000"/>
                <w:trHeight w:val="576"/>
                <w:jc w:val="center"/>
              </w:trPr>
              <w:tc>
                <w:tcPr>
                  <w:cnfStyle w:val="001000000000"/>
                  <w:tcW w:w="0" w:type="auto"/>
                  <w:vAlign w:val="center"/>
                </w:tcPr>
                <w:p w:rsidR="00FB71C2" w:rsidRPr="008C2648" w:rsidRDefault="00FB71C2" w:rsidP="00EE5C44">
                  <w:pPr>
                    <w:rPr>
                      <w:rFonts w:asciiTheme="minorHAnsi" w:hAnsiTheme="minorHAnsi" w:cstheme="minorHAnsi"/>
                      <w:b w:val="0"/>
                    </w:rPr>
                  </w:pPr>
                  <w:r w:rsidRPr="008C2648">
                    <w:rPr>
                      <w:rFonts w:asciiTheme="minorHAnsi" w:hAnsiTheme="minorHAnsi" w:cstheme="minorHAnsi"/>
                      <w:b w:val="0"/>
                    </w:rPr>
                    <w:t>Cal/OSHA IIPP Guide – Accident Investigation</w:t>
                  </w:r>
                </w:p>
                <w:p w:rsidR="00FB71C2" w:rsidRPr="008C2648" w:rsidRDefault="00D01DAD" w:rsidP="00EE5C44">
                  <w:pPr>
                    <w:rPr>
                      <w:rFonts w:ascii="Arial" w:hAnsi="Arial" w:cs="Arial"/>
                      <w:b w:val="0"/>
                    </w:rPr>
                  </w:pPr>
                  <w:hyperlink r:id="rId40" w:anchor="9" w:history="1">
                    <w:r w:rsidR="00FB71C2" w:rsidRPr="008C2648">
                      <w:rPr>
                        <w:rStyle w:val="Hyperlink"/>
                        <w:rFonts w:asciiTheme="minorHAnsi" w:hAnsiTheme="minorHAnsi" w:cstheme="minorHAnsi"/>
                        <w:b w:val="0"/>
                      </w:rPr>
                      <w:t>http://www.dir.ca.gov/dosh/dosh_publications/IIPP.html#9</w:t>
                    </w:r>
                  </w:hyperlink>
                </w:p>
              </w:tc>
            </w:tr>
            <w:tr w:rsidR="00FB71C2" w:rsidRPr="008C2648" w:rsidTr="00FB71C2">
              <w:trPr>
                <w:cnfStyle w:val="000000010000"/>
                <w:trHeight w:val="864"/>
                <w:jc w:val="center"/>
              </w:trPr>
              <w:tc>
                <w:tcPr>
                  <w:cnfStyle w:val="001000000000"/>
                  <w:tcW w:w="0" w:type="auto"/>
                  <w:vAlign w:val="center"/>
                </w:tcPr>
                <w:p w:rsidR="00FB71C2" w:rsidRDefault="00FB71C2" w:rsidP="00EE5C44">
                  <w:pPr>
                    <w:rPr>
                      <w:rFonts w:asciiTheme="minorHAnsi" w:hAnsiTheme="minorHAnsi" w:cstheme="minorHAnsi"/>
                      <w:b w:val="0"/>
                    </w:rPr>
                  </w:pPr>
                  <w:r w:rsidRPr="008C2648">
                    <w:rPr>
                      <w:rFonts w:asciiTheme="minorHAnsi" w:hAnsiTheme="minorHAnsi" w:cstheme="minorHAnsi"/>
                      <w:b w:val="0"/>
                    </w:rPr>
                    <w:t>California DIR – Division of Workers</w:t>
                  </w:r>
                  <w:r>
                    <w:rPr>
                      <w:rFonts w:asciiTheme="minorHAnsi" w:hAnsiTheme="minorHAnsi" w:cstheme="minorHAnsi"/>
                      <w:b w:val="0"/>
                    </w:rPr>
                    <w:t>’</w:t>
                  </w:r>
                  <w:r w:rsidRPr="008C2648">
                    <w:rPr>
                      <w:rFonts w:asciiTheme="minorHAnsi" w:hAnsiTheme="minorHAnsi" w:cstheme="minorHAnsi"/>
                      <w:b w:val="0"/>
                    </w:rPr>
                    <w:t xml:space="preserve"> Compensation</w:t>
                  </w:r>
                </w:p>
                <w:p w:rsidR="00FB71C2" w:rsidRPr="008C2648" w:rsidRDefault="00FB71C2" w:rsidP="00EE5C44">
                  <w:pPr>
                    <w:rPr>
                      <w:rFonts w:asciiTheme="minorHAnsi" w:hAnsiTheme="minorHAnsi" w:cstheme="minorHAnsi"/>
                      <w:b w:val="0"/>
                    </w:rPr>
                  </w:pPr>
                  <w:r w:rsidRPr="008C2648">
                    <w:rPr>
                      <w:rFonts w:asciiTheme="minorHAnsi" w:hAnsiTheme="minorHAnsi" w:cstheme="minorHAnsi"/>
                      <w:b w:val="0"/>
                    </w:rPr>
                    <w:t xml:space="preserve">(Employer and employee claims information) </w:t>
                  </w:r>
                </w:p>
                <w:p w:rsidR="00FB71C2" w:rsidRPr="008C2648" w:rsidRDefault="00D01DAD" w:rsidP="00EE5C44">
                  <w:pPr>
                    <w:rPr>
                      <w:rFonts w:ascii="Arial" w:hAnsi="Arial" w:cs="Arial"/>
                      <w:b w:val="0"/>
                    </w:rPr>
                  </w:pPr>
                  <w:hyperlink r:id="rId41" w:history="1">
                    <w:r w:rsidR="00FB71C2" w:rsidRPr="008C2648">
                      <w:rPr>
                        <w:rStyle w:val="Hyperlink"/>
                        <w:rFonts w:asciiTheme="minorHAnsi" w:hAnsiTheme="minorHAnsi" w:cstheme="minorHAnsi"/>
                        <w:b w:val="0"/>
                      </w:rPr>
                      <w:t>http://www.dir.ca.gov/DWC/</w:t>
                    </w:r>
                  </w:hyperlink>
                </w:p>
              </w:tc>
            </w:tr>
            <w:tr w:rsidR="00FB71C2" w:rsidRPr="008C2648" w:rsidTr="00FB71C2">
              <w:trPr>
                <w:cnfStyle w:val="000000100000"/>
                <w:trHeight w:val="576"/>
                <w:jc w:val="center"/>
              </w:trPr>
              <w:tc>
                <w:tcPr>
                  <w:cnfStyle w:val="001000000000"/>
                  <w:tcW w:w="0" w:type="auto"/>
                  <w:vAlign w:val="center"/>
                </w:tcPr>
                <w:p w:rsidR="00FB71C2" w:rsidRPr="008C2648" w:rsidRDefault="00FB71C2" w:rsidP="00EE5C44">
                  <w:pPr>
                    <w:rPr>
                      <w:rFonts w:asciiTheme="minorHAnsi" w:hAnsiTheme="minorHAnsi" w:cstheme="minorHAnsi"/>
                      <w:b w:val="0"/>
                    </w:rPr>
                  </w:pPr>
                  <w:r w:rsidRPr="008C2648">
                    <w:rPr>
                      <w:rFonts w:asciiTheme="minorHAnsi" w:hAnsiTheme="minorHAnsi" w:cstheme="minorHAnsi"/>
                      <w:b w:val="0"/>
                    </w:rPr>
                    <w:t xml:space="preserve">California DIR - DWC Forms </w:t>
                  </w:r>
                </w:p>
                <w:p w:rsidR="00FB71C2" w:rsidRPr="008C2648" w:rsidRDefault="00D01DAD" w:rsidP="00EE5C44">
                  <w:pPr>
                    <w:rPr>
                      <w:rFonts w:asciiTheme="minorHAnsi" w:hAnsiTheme="minorHAnsi" w:cstheme="minorHAnsi"/>
                      <w:b w:val="0"/>
                    </w:rPr>
                  </w:pPr>
                  <w:hyperlink r:id="rId42" w:history="1">
                    <w:r w:rsidR="00FB71C2" w:rsidRPr="008C2648">
                      <w:rPr>
                        <w:rStyle w:val="Hyperlink"/>
                        <w:rFonts w:asciiTheme="minorHAnsi" w:hAnsiTheme="minorHAnsi" w:cstheme="minorHAnsi"/>
                        <w:b w:val="0"/>
                      </w:rPr>
                      <w:t>http://www.dir.ca.gov/dwc/forms.html</w:t>
                    </w:r>
                  </w:hyperlink>
                </w:p>
              </w:tc>
            </w:tr>
          </w:tbl>
          <w:p w:rsidR="00FB71C2" w:rsidRPr="0067488F" w:rsidRDefault="00FB71C2" w:rsidP="00EE5C44">
            <w:pPr>
              <w:rPr>
                <w:rFonts w:cs="Arial"/>
                <w:snapToGrid w:val="0"/>
              </w:rPr>
            </w:pPr>
            <w:r>
              <w:rPr>
                <w:rFonts w:cs="Arial"/>
                <w:noProof/>
              </w:rPr>
              <w:drawing>
                <wp:anchor distT="0" distB="0" distL="114300" distR="114300" simplePos="0" relativeHeight="251756544" behindDoc="1" locked="0" layoutInCell="1" allowOverlap="1">
                  <wp:simplePos x="0" y="0"/>
                  <wp:positionH relativeFrom="margin">
                    <wp:posOffset>60325</wp:posOffset>
                  </wp:positionH>
                  <wp:positionV relativeFrom="margin">
                    <wp:posOffset>7107555</wp:posOffset>
                  </wp:positionV>
                  <wp:extent cx="666750" cy="431800"/>
                  <wp:effectExtent l="19050" t="0" r="0" b="0"/>
                  <wp:wrapTight wrapText="bothSides">
                    <wp:wrapPolygon edited="0">
                      <wp:start x="-617" y="0"/>
                      <wp:lineTo x="-617" y="20965"/>
                      <wp:lineTo x="21600" y="20965"/>
                      <wp:lineTo x="21600" y="0"/>
                      <wp:lineTo x="-617" y="0"/>
                    </wp:wrapPolygon>
                  </wp:wrapTight>
                  <wp:docPr id="245" name="Picture 15" descr="BACK button.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6750" cy="431800"/>
                          </a:xfrm>
                          <a:prstGeom prst="rect">
                            <a:avLst/>
                          </a:prstGeom>
                        </pic:spPr>
                      </pic:pic>
                    </a:graphicData>
                  </a:graphic>
                </wp:anchor>
              </w:drawing>
            </w:r>
          </w:p>
        </w:tc>
        <w:tc>
          <w:tcPr>
            <w:tcW w:w="738" w:type="dxa"/>
          </w:tcPr>
          <w:p w:rsidR="00FB71C2" w:rsidRPr="0066333A" w:rsidRDefault="00FB71C2" w:rsidP="00EE5C44">
            <w:pPr>
              <w:pStyle w:val="NormalWeb"/>
              <w:spacing w:after="0"/>
              <w:ind w:left="720" w:hanging="720"/>
              <w:textAlignment w:val="baseline"/>
              <w:rPr>
                <w:b/>
                <w:i/>
                <w:snapToGrid w:val="0"/>
              </w:rPr>
            </w:pPr>
          </w:p>
        </w:tc>
      </w:tr>
      <w:tr w:rsidR="00FB71C2" w:rsidTr="00EE5C44">
        <w:trPr>
          <w:trHeight w:val="73"/>
        </w:trPr>
        <w:tc>
          <w:tcPr>
            <w:tcW w:w="1548" w:type="dxa"/>
            <w:shd w:val="clear" w:color="auto" w:fill="95B3D7"/>
          </w:tcPr>
          <w:p w:rsidR="00FB71C2" w:rsidRPr="0066333A" w:rsidRDefault="00FB71C2" w:rsidP="00EE5C44">
            <w:pPr>
              <w:widowControl w:val="0"/>
              <w:rPr>
                <w:b/>
                <w:i/>
                <w:snapToGrid w:val="0"/>
              </w:rPr>
            </w:pPr>
          </w:p>
        </w:tc>
        <w:tc>
          <w:tcPr>
            <w:tcW w:w="720" w:type="dxa"/>
          </w:tcPr>
          <w:p w:rsidR="00FB71C2" w:rsidRPr="0066333A" w:rsidRDefault="00FB71C2" w:rsidP="00EE5C44">
            <w:pPr>
              <w:widowControl w:val="0"/>
              <w:rPr>
                <w:b/>
                <w:i/>
                <w:snapToGrid w:val="0"/>
              </w:rPr>
            </w:pPr>
          </w:p>
        </w:tc>
        <w:tc>
          <w:tcPr>
            <w:tcW w:w="630" w:type="dxa"/>
            <w:gridSpan w:val="2"/>
          </w:tcPr>
          <w:p w:rsidR="00FB71C2" w:rsidRPr="0066333A" w:rsidRDefault="00FB71C2" w:rsidP="00EE5C44">
            <w:pPr>
              <w:widowControl w:val="0"/>
              <w:rPr>
                <w:b/>
                <w:i/>
                <w:snapToGrid w:val="0"/>
              </w:rPr>
            </w:pPr>
          </w:p>
        </w:tc>
        <w:tc>
          <w:tcPr>
            <w:tcW w:w="7020" w:type="dxa"/>
            <w:gridSpan w:val="4"/>
            <w:shd w:val="clear" w:color="auto" w:fill="DBE5F1"/>
          </w:tcPr>
          <w:p w:rsidR="00FB71C2" w:rsidRPr="00E027CF" w:rsidRDefault="00FB71C2" w:rsidP="00EE5C44">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FB71C2" w:rsidRPr="00E027CF" w:rsidRDefault="00FB71C2" w:rsidP="00EE5C44">
            <w:pPr>
              <w:widowControl w:val="0"/>
              <w:rPr>
                <w:rFonts w:ascii="Arial" w:hAnsi="Arial" w:cs="Arial"/>
                <w:snapToGrid w:val="0"/>
              </w:rPr>
            </w:pPr>
            <w:r w:rsidRPr="00E027CF">
              <w:rPr>
                <w:rFonts w:ascii="Arial" w:hAnsi="Arial" w:cs="Arial"/>
                <w:snapToGrid w:val="0"/>
              </w:rPr>
              <w:t>800.541.4591</w:t>
            </w:r>
          </w:p>
        </w:tc>
      </w:tr>
    </w:tbl>
    <w:p w:rsidR="00E24DFD" w:rsidRDefault="00E24DFD" w:rsidP="00E24DFD">
      <w:pPr>
        <w:rPr>
          <w:rFonts w:ascii="Arial" w:hAnsi="Arial" w:cs="Arial"/>
          <w:sz w:val="22"/>
          <w:szCs w:val="22"/>
        </w:rPr>
      </w:pPr>
    </w:p>
    <w:tbl>
      <w:tblPr>
        <w:tblW w:w="0" w:type="auto"/>
        <w:tblLayout w:type="fixed"/>
        <w:tblLook w:val="04A0"/>
      </w:tblPr>
      <w:tblGrid>
        <w:gridCol w:w="1548"/>
        <w:gridCol w:w="720"/>
        <w:gridCol w:w="270"/>
        <w:gridCol w:w="360"/>
        <w:gridCol w:w="540"/>
        <w:gridCol w:w="270"/>
        <w:gridCol w:w="6120"/>
        <w:gridCol w:w="90"/>
        <w:gridCol w:w="1080"/>
        <w:gridCol w:w="738"/>
      </w:tblGrid>
      <w:tr w:rsidR="00297072" w:rsidTr="008C2648">
        <w:trPr>
          <w:trHeight w:val="1250"/>
        </w:trPr>
        <w:tc>
          <w:tcPr>
            <w:tcW w:w="2268" w:type="dxa"/>
            <w:gridSpan w:val="2"/>
            <w:tcBorders>
              <w:bottom w:val="single" w:sz="36" w:space="0" w:color="auto"/>
            </w:tcBorders>
          </w:tcPr>
          <w:p w:rsidR="00297072" w:rsidRPr="0066333A" w:rsidRDefault="00297072" w:rsidP="00557893">
            <w:pPr>
              <w:widowControl w:val="0"/>
              <w:jc w:val="center"/>
              <w:rPr>
                <w:b/>
                <w:i/>
                <w:snapToGrid w:val="0"/>
              </w:rPr>
            </w:pPr>
            <w:r>
              <w:rPr>
                <w:b/>
                <w:i/>
                <w:noProof/>
              </w:rPr>
              <w:drawing>
                <wp:inline distT="0" distB="0" distL="0" distR="0">
                  <wp:extent cx="1028700" cy="628650"/>
                  <wp:effectExtent l="19050" t="0" r="0" b="0"/>
                  <wp:docPr id="8"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297072" w:rsidRPr="0066333A" w:rsidRDefault="00297072" w:rsidP="00557893">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297072" w:rsidRPr="00FE305E" w:rsidRDefault="00297072" w:rsidP="00557893">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297072" w:rsidRPr="0066333A" w:rsidRDefault="00297072" w:rsidP="00557893">
            <w:pPr>
              <w:widowControl w:val="0"/>
              <w:jc w:val="right"/>
              <w:rPr>
                <w:b/>
                <w:i/>
                <w:caps/>
                <w:snapToGrid w:val="0"/>
                <w:color w:val="FFFFFF"/>
                <w:sz w:val="48"/>
                <w:szCs w:val="48"/>
              </w:rPr>
            </w:pPr>
          </w:p>
        </w:tc>
        <w:tc>
          <w:tcPr>
            <w:tcW w:w="738" w:type="dxa"/>
            <w:tcBorders>
              <w:bottom w:val="single" w:sz="36" w:space="0" w:color="auto"/>
            </w:tcBorders>
          </w:tcPr>
          <w:p w:rsidR="00297072" w:rsidRPr="0066333A" w:rsidRDefault="00297072" w:rsidP="00557893">
            <w:pPr>
              <w:widowControl w:val="0"/>
              <w:rPr>
                <w:b/>
                <w:i/>
                <w:snapToGrid w:val="0"/>
              </w:rPr>
            </w:pPr>
          </w:p>
        </w:tc>
      </w:tr>
      <w:tr w:rsidR="00297072" w:rsidTr="008C2648">
        <w:trPr>
          <w:cantSplit/>
          <w:trHeight w:val="454"/>
        </w:trPr>
        <w:tc>
          <w:tcPr>
            <w:tcW w:w="2268" w:type="dxa"/>
            <w:gridSpan w:val="2"/>
            <w:vMerge w:val="restart"/>
            <w:tcBorders>
              <w:top w:val="single" w:sz="36" w:space="0" w:color="auto"/>
            </w:tcBorders>
          </w:tcPr>
          <w:p w:rsidR="00297072" w:rsidRPr="0066333A" w:rsidRDefault="00297072" w:rsidP="00557893">
            <w:pPr>
              <w:widowControl w:val="0"/>
              <w:rPr>
                <w:b/>
                <w:i/>
                <w:snapToGrid w:val="0"/>
              </w:rPr>
            </w:pPr>
          </w:p>
        </w:tc>
        <w:tc>
          <w:tcPr>
            <w:tcW w:w="1170" w:type="dxa"/>
            <w:gridSpan w:val="3"/>
            <w:tcBorders>
              <w:top w:val="single" w:sz="36" w:space="0" w:color="auto"/>
            </w:tcBorders>
            <w:shd w:val="clear" w:color="auto" w:fill="365F91"/>
          </w:tcPr>
          <w:p w:rsidR="00297072" w:rsidRPr="0066333A" w:rsidRDefault="00297072" w:rsidP="00557893">
            <w:pPr>
              <w:widowControl w:val="0"/>
              <w:rPr>
                <w:b/>
                <w:i/>
                <w:snapToGrid w:val="0"/>
              </w:rPr>
            </w:pPr>
          </w:p>
        </w:tc>
        <w:tc>
          <w:tcPr>
            <w:tcW w:w="270" w:type="dxa"/>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40"/>
                <w:szCs w:val="40"/>
              </w:rPr>
            </w:pPr>
            <w:r w:rsidRPr="00D378D4">
              <w:rPr>
                <w:rFonts w:ascii="Arial" w:hAnsi="Arial" w:cs="Arial"/>
                <w:b/>
                <w:snapToGrid w:val="0"/>
                <w:sz w:val="40"/>
                <w:szCs w:val="40"/>
              </w:rPr>
              <w:t>Training and Instruction</w:t>
            </w:r>
          </w:p>
        </w:tc>
        <w:tc>
          <w:tcPr>
            <w:tcW w:w="738" w:type="dxa"/>
            <w:vMerge w:val="restart"/>
            <w:tcBorders>
              <w:top w:val="single" w:sz="36" w:space="0" w:color="auto"/>
            </w:tcBorders>
          </w:tcPr>
          <w:p w:rsidR="00297072" w:rsidRPr="0066333A" w:rsidRDefault="00297072" w:rsidP="00557893">
            <w:pPr>
              <w:widowControl w:val="0"/>
              <w:rPr>
                <w:b/>
                <w:i/>
                <w:snapToGrid w:val="0"/>
              </w:rPr>
            </w:pPr>
          </w:p>
        </w:tc>
      </w:tr>
      <w:tr w:rsidR="00297072" w:rsidTr="008C2648">
        <w:trPr>
          <w:cantSplit/>
          <w:trHeight w:val="453"/>
        </w:trPr>
        <w:tc>
          <w:tcPr>
            <w:tcW w:w="2268" w:type="dxa"/>
            <w:gridSpan w:val="2"/>
            <w:vMerge/>
          </w:tcPr>
          <w:p w:rsidR="00297072" w:rsidRPr="0066333A" w:rsidRDefault="00297072" w:rsidP="00557893">
            <w:pPr>
              <w:widowControl w:val="0"/>
              <w:rPr>
                <w:b/>
                <w:i/>
                <w:snapToGrid w:val="0"/>
              </w:rPr>
            </w:pPr>
          </w:p>
        </w:tc>
        <w:tc>
          <w:tcPr>
            <w:tcW w:w="1170" w:type="dxa"/>
            <w:gridSpan w:val="3"/>
            <w:shd w:val="clear" w:color="auto" w:fill="auto"/>
          </w:tcPr>
          <w:p w:rsidR="00297072" w:rsidRPr="0066333A" w:rsidRDefault="00297072" w:rsidP="00557893">
            <w:pPr>
              <w:widowControl w:val="0"/>
              <w:rPr>
                <w:b/>
                <w:i/>
                <w:snapToGrid w:val="0"/>
              </w:rPr>
            </w:pPr>
          </w:p>
        </w:tc>
        <w:tc>
          <w:tcPr>
            <w:tcW w:w="270" w:type="dxa"/>
            <w:vMerge/>
            <w:shd w:val="clear" w:color="auto" w:fill="D9D9D9"/>
            <w:vAlign w:val="center"/>
          </w:tcPr>
          <w:p w:rsidR="00297072" w:rsidRPr="0066333A" w:rsidRDefault="00297072" w:rsidP="00557893">
            <w:pPr>
              <w:widowControl w:val="0"/>
              <w:rPr>
                <w:b/>
                <w:i/>
                <w:snapToGrid w:val="0"/>
                <w:sz w:val="40"/>
                <w:szCs w:val="40"/>
              </w:rPr>
            </w:pPr>
          </w:p>
        </w:tc>
        <w:tc>
          <w:tcPr>
            <w:tcW w:w="7290" w:type="dxa"/>
            <w:gridSpan w:val="3"/>
            <w:vMerge/>
            <w:shd w:val="clear" w:color="auto" w:fill="D9D9D9"/>
            <w:vAlign w:val="center"/>
          </w:tcPr>
          <w:p w:rsidR="00297072" w:rsidRPr="0066333A" w:rsidRDefault="00297072" w:rsidP="00557893">
            <w:pPr>
              <w:widowControl w:val="0"/>
              <w:rPr>
                <w:b/>
                <w:i/>
                <w:snapToGrid w:val="0"/>
                <w:sz w:val="40"/>
                <w:szCs w:val="40"/>
              </w:rPr>
            </w:pPr>
          </w:p>
        </w:tc>
        <w:tc>
          <w:tcPr>
            <w:tcW w:w="738" w:type="dxa"/>
            <w:vMerge/>
          </w:tcPr>
          <w:p w:rsidR="00297072" w:rsidRPr="0066333A" w:rsidRDefault="00297072" w:rsidP="00557893">
            <w:pPr>
              <w:widowControl w:val="0"/>
              <w:rPr>
                <w:b/>
                <w:i/>
                <w:snapToGrid w:val="0"/>
              </w:rPr>
            </w:pPr>
          </w:p>
        </w:tc>
      </w:tr>
      <w:tr w:rsidR="00297072" w:rsidTr="008C2648">
        <w:trPr>
          <w:cantSplit/>
          <w:trHeight w:val="11997"/>
        </w:trPr>
        <w:tc>
          <w:tcPr>
            <w:tcW w:w="1548" w:type="dxa"/>
            <w:shd w:val="clear" w:color="auto" w:fill="95B3D7"/>
            <w:textDirection w:val="btLr"/>
            <w:vAlign w:val="center"/>
          </w:tcPr>
          <w:p w:rsidR="00297072" w:rsidRPr="0066333A" w:rsidRDefault="00297072"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297072" w:rsidRPr="0066333A" w:rsidRDefault="00297072" w:rsidP="00557893">
            <w:pPr>
              <w:widowControl w:val="0"/>
              <w:rPr>
                <w:b/>
                <w:i/>
                <w:snapToGrid w:val="0"/>
                <w:sz w:val="48"/>
                <w:szCs w:val="48"/>
              </w:rPr>
            </w:pPr>
          </w:p>
        </w:tc>
        <w:tc>
          <w:tcPr>
            <w:tcW w:w="8730" w:type="dxa"/>
            <w:gridSpan w:val="7"/>
          </w:tcPr>
          <w:p w:rsidR="00123EEA" w:rsidRDefault="00123EEA" w:rsidP="00297072">
            <w:pPr>
              <w:rPr>
                <w:rFonts w:ascii="Arial" w:hAnsi="Arial" w:cs="Arial"/>
                <w:color w:val="000000"/>
              </w:rPr>
            </w:pPr>
            <w:bookmarkStart w:id="24" w:name="Training"/>
            <w:bookmarkEnd w:id="24"/>
          </w:p>
          <w:p w:rsidR="00353CF2" w:rsidRDefault="002C54DC" w:rsidP="00297072">
            <w:pPr>
              <w:rPr>
                <w:rFonts w:ascii="Arial" w:hAnsi="Arial" w:cs="Arial"/>
              </w:rPr>
            </w:pPr>
            <w:r>
              <w:rPr>
                <w:rFonts w:ascii="Arial" w:hAnsi="Arial" w:cs="Arial"/>
                <w:color w:val="000000"/>
                <w:sz w:val="22"/>
                <w:szCs w:val="22"/>
              </w:rPr>
              <w:t>Employee safety t</w:t>
            </w:r>
            <w:r w:rsidR="00297072" w:rsidRPr="00396DA4">
              <w:rPr>
                <w:rFonts w:ascii="Arial" w:hAnsi="Arial" w:cs="Arial"/>
                <w:color w:val="000000"/>
                <w:sz w:val="22"/>
                <w:szCs w:val="22"/>
              </w:rPr>
              <w:t xml:space="preserve">raining is one of the most important elements of </w:t>
            </w:r>
            <w:r>
              <w:rPr>
                <w:rFonts w:ascii="Arial" w:hAnsi="Arial" w:cs="Arial"/>
                <w:color w:val="000000"/>
                <w:sz w:val="22"/>
                <w:szCs w:val="22"/>
              </w:rPr>
              <w:t xml:space="preserve">your </w:t>
            </w:r>
            <w:r w:rsidR="00297072" w:rsidRPr="00396DA4">
              <w:rPr>
                <w:rFonts w:ascii="Arial" w:hAnsi="Arial" w:cs="Arial"/>
                <w:color w:val="000000"/>
                <w:sz w:val="22"/>
                <w:szCs w:val="22"/>
              </w:rPr>
              <w:t xml:space="preserve">IIPP. </w:t>
            </w:r>
            <w:r w:rsidR="00353CF2">
              <w:rPr>
                <w:rFonts w:ascii="Arial" w:hAnsi="Arial" w:cs="Arial"/>
                <w:color w:val="000000"/>
                <w:sz w:val="22"/>
                <w:szCs w:val="22"/>
              </w:rPr>
              <w:t xml:space="preserve">The information you’ve gained while </w:t>
            </w:r>
            <w:r w:rsidR="00353CF2" w:rsidRPr="00353CF2">
              <w:rPr>
                <w:rFonts w:ascii="Arial" w:hAnsi="Arial" w:cs="Arial"/>
                <w:sz w:val="22"/>
                <w:szCs w:val="22"/>
              </w:rPr>
              <w:t>identif</w:t>
            </w:r>
            <w:r w:rsidR="00353CF2">
              <w:rPr>
                <w:rFonts w:ascii="Arial" w:hAnsi="Arial" w:cs="Arial"/>
                <w:sz w:val="22"/>
                <w:szCs w:val="22"/>
              </w:rPr>
              <w:t xml:space="preserve">ying your </w:t>
            </w:r>
            <w:r w:rsidR="00353CF2" w:rsidRPr="00353CF2">
              <w:rPr>
                <w:rFonts w:ascii="Arial" w:hAnsi="Arial" w:cs="Arial"/>
                <w:sz w:val="22"/>
                <w:szCs w:val="22"/>
              </w:rPr>
              <w:t>hazards</w:t>
            </w:r>
            <w:r w:rsidR="00353CF2">
              <w:rPr>
                <w:rFonts w:ascii="Arial" w:hAnsi="Arial" w:cs="Arial"/>
                <w:sz w:val="22"/>
                <w:szCs w:val="22"/>
              </w:rPr>
              <w:t xml:space="preserve"> and developing control procedures will help you develop work practices and training requirements. </w:t>
            </w:r>
          </w:p>
          <w:p w:rsidR="00353CF2" w:rsidRDefault="00353CF2" w:rsidP="00297072">
            <w:pPr>
              <w:rPr>
                <w:rFonts w:ascii="Arial" w:hAnsi="Arial" w:cs="Arial"/>
              </w:rPr>
            </w:pPr>
          </w:p>
          <w:p w:rsidR="00E73ADB" w:rsidRDefault="00E73ADB" w:rsidP="00E73ADB">
            <w:pPr>
              <w:rPr>
                <w:rFonts w:ascii="Arial" w:hAnsi="Arial" w:cs="Arial"/>
              </w:rPr>
            </w:pPr>
            <w:r w:rsidRPr="00E73ADB">
              <w:rPr>
                <w:rFonts w:ascii="Arial" w:hAnsi="Arial" w:cs="Arial"/>
                <w:sz w:val="22"/>
                <w:szCs w:val="22"/>
              </w:rPr>
              <w:t>To be effective and meet Cal/OSHA requirements</w:t>
            </w:r>
            <w:r>
              <w:rPr>
                <w:rFonts w:ascii="Arial" w:hAnsi="Arial" w:cs="Arial"/>
                <w:sz w:val="22"/>
                <w:szCs w:val="22"/>
              </w:rPr>
              <w:t xml:space="preserve"> supervisor</w:t>
            </w:r>
            <w:r w:rsidR="00396AC4">
              <w:rPr>
                <w:rFonts w:ascii="Arial" w:hAnsi="Arial" w:cs="Arial"/>
                <w:sz w:val="22"/>
                <w:szCs w:val="22"/>
              </w:rPr>
              <w:t>s</w:t>
            </w:r>
            <w:r>
              <w:rPr>
                <w:rFonts w:ascii="Arial" w:hAnsi="Arial" w:cs="Arial"/>
                <w:sz w:val="22"/>
                <w:szCs w:val="22"/>
              </w:rPr>
              <w:t xml:space="preserve"> need to know:</w:t>
            </w:r>
          </w:p>
          <w:p w:rsidR="00E73ADB" w:rsidRDefault="00E73ADB" w:rsidP="00E73ADB">
            <w:pPr>
              <w:pStyle w:val="ListParagraph"/>
              <w:numPr>
                <w:ilvl w:val="0"/>
                <w:numId w:val="43"/>
              </w:numPr>
              <w:rPr>
                <w:rFonts w:ascii="Arial" w:hAnsi="Arial" w:cs="Arial"/>
              </w:rPr>
            </w:pPr>
            <w:r w:rsidRPr="00E73ADB">
              <w:rPr>
                <w:rFonts w:ascii="Arial" w:hAnsi="Arial" w:cs="Arial"/>
                <w:sz w:val="22"/>
                <w:szCs w:val="22"/>
              </w:rPr>
              <w:t>They are key figures responsible for</w:t>
            </w:r>
            <w:r>
              <w:rPr>
                <w:rFonts w:ascii="Arial" w:hAnsi="Arial" w:cs="Arial"/>
                <w:sz w:val="22"/>
                <w:szCs w:val="22"/>
              </w:rPr>
              <w:t xml:space="preserve"> the </w:t>
            </w:r>
            <w:r w:rsidRPr="00E73ADB">
              <w:rPr>
                <w:rFonts w:ascii="Arial" w:hAnsi="Arial" w:cs="Arial"/>
                <w:sz w:val="22"/>
                <w:szCs w:val="22"/>
              </w:rPr>
              <w:t>success of your I</w:t>
            </w:r>
            <w:r>
              <w:rPr>
                <w:rFonts w:ascii="Arial" w:hAnsi="Arial" w:cs="Arial"/>
                <w:sz w:val="22"/>
                <w:szCs w:val="22"/>
              </w:rPr>
              <w:t>IPP</w:t>
            </w:r>
          </w:p>
          <w:p w:rsidR="00E73ADB" w:rsidRPr="00E73ADB" w:rsidRDefault="00E73ADB" w:rsidP="00E73ADB">
            <w:pPr>
              <w:pStyle w:val="ListParagraph"/>
              <w:numPr>
                <w:ilvl w:val="0"/>
                <w:numId w:val="43"/>
              </w:numPr>
              <w:rPr>
                <w:rFonts w:ascii="Arial" w:hAnsi="Arial" w:cs="Arial"/>
              </w:rPr>
            </w:pPr>
            <w:r w:rsidRPr="00E73ADB">
              <w:rPr>
                <w:rFonts w:ascii="Arial" w:hAnsi="Arial" w:cs="Arial"/>
                <w:sz w:val="22"/>
                <w:szCs w:val="22"/>
              </w:rPr>
              <w:t>The importance of establishing and maintaining safe and healthful working conditions</w:t>
            </w:r>
          </w:p>
          <w:p w:rsidR="00E73ADB" w:rsidRDefault="00396AC4" w:rsidP="00396AC4">
            <w:pPr>
              <w:pStyle w:val="ListParagraph"/>
              <w:numPr>
                <w:ilvl w:val="0"/>
                <w:numId w:val="43"/>
              </w:numPr>
              <w:rPr>
                <w:rFonts w:ascii="Arial" w:hAnsi="Arial" w:cs="Arial"/>
              </w:rPr>
            </w:pPr>
            <w:r w:rsidRPr="00396AC4">
              <w:rPr>
                <w:rFonts w:ascii="Arial" w:hAnsi="Arial" w:cs="Arial"/>
                <w:sz w:val="22"/>
                <w:szCs w:val="22"/>
              </w:rPr>
              <w:t>The</w:t>
            </w:r>
            <w:r w:rsidR="00E73ADB" w:rsidRPr="00396AC4">
              <w:rPr>
                <w:rFonts w:ascii="Arial" w:hAnsi="Arial" w:cs="Arial"/>
                <w:sz w:val="22"/>
                <w:szCs w:val="22"/>
              </w:rPr>
              <w:t>y are responsible for being familiar with safety and health hazards to which their employees are exposed</w:t>
            </w:r>
            <w:r w:rsidR="00FB71C2">
              <w:rPr>
                <w:rFonts w:ascii="Arial" w:hAnsi="Arial" w:cs="Arial"/>
                <w:sz w:val="22"/>
                <w:szCs w:val="22"/>
              </w:rPr>
              <w:t>;</w:t>
            </w:r>
            <w:r w:rsidR="00E73ADB" w:rsidRPr="00396AC4">
              <w:rPr>
                <w:rFonts w:ascii="Arial" w:hAnsi="Arial" w:cs="Arial"/>
                <w:sz w:val="22"/>
                <w:szCs w:val="22"/>
              </w:rPr>
              <w:t xml:space="preserve"> how to recognize them, the potential effects these hazards have on the employees</w:t>
            </w:r>
            <w:r w:rsidR="00FB71C2">
              <w:rPr>
                <w:rFonts w:ascii="Arial" w:hAnsi="Arial" w:cs="Arial"/>
                <w:sz w:val="22"/>
                <w:szCs w:val="22"/>
              </w:rPr>
              <w:t>;</w:t>
            </w:r>
            <w:r w:rsidR="00E73ADB" w:rsidRPr="00396AC4">
              <w:rPr>
                <w:rFonts w:ascii="Arial" w:hAnsi="Arial" w:cs="Arial"/>
                <w:sz w:val="22"/>
                <w:szCs w:val="22"/>
              </w:rPr>
              <w:t xml:space="preserve"> and rules, procedures</w:t>
            </w:r>
            <w:r w:rsidR="00FB71C2">
              <w:rPr>
                <w:rFonts w:ascii="Arial" w:hAnsi="Arial" w:cs="Arial"/>
                <w:sz w:val="22"/>
                <w:szCs w:val="22"/>
              </w:rPr>
              <w:t>,</w:t>
            </w:r>
            <w:r w:rsidR="00E73ADB" w:rsidRPr="00396AC4">
              <w:rPr>
                <w:rFonts w:ascii="Arial" w:hAnsi="Arial" w:cs="Arial"/>
                <w:sz w:val="22"/>
                <w:szCs w:val="22"/>
              </w:rPr>
              <w:t xml:space="preserve"> and work practices for controlling exposure to those hazards</w:t>
            </w:r>
          </w:p>
          <w:p w:rsidR="00E73ADB" w:rsidRPr="00396AC4" w:rsidRDefault="00E73ADB" w:rsidP="00396AC4">
            <w:pPr>
              <w:pStyle w:val="ListParagraph"/>
              <w:numPr>
                <w:ilvl w:val="0"/>
                <w:numId w:val="43"/>
              </w:numPr>
              <w:rPr>
                <w:rFonts w:ascii="Arial" w:hAnsi="Arial" w:cs="Arial"/>
              </w:rPr>
            </w:pPr>
            <w:r w:rsidRPr="00396AC4">
              <w:rPr>
                <w:rFonts w:ascii="Arial" w:hAnsi="Arial" w:cs="Arial"/>
                <w:sz w:val="22"/>
                <w:szCs w:val="22"/>
              </w:rPr>
              <w:t>How to c</w:t>
            </w:r>
            <w:r w:rsidR="00396AC4">
              <w:rPr>
                <w:rFonts w:ascii="Arial" w:hAnsi="Arial" w:cs="Arial"/>
                <w:sz w:val="22"/>
                <w:szCs w:val="22"/>
              </w:rPr>
              <w:t xml:space="preserve">ommunicate </w:t>
            </w:r>
            <w:r w:rsidRPr="00396AC4">
              <w:rPr>
                <w:rFonts w:ascii="Arial" w:hAnsi="Arial" w:cs="Arial"/>
                <w:sz w:val="22"/>
                <w:szCs w:val="22"/>
              </w:rPr>
              <w:t xml:space="preserve">this information to employees by setting good examples, instructing them, </w:t>
            </w:r>
            <w:r w:rsidR="009722AF">
              <w:rPr>
                <w:rFonts w:ascii="Arial" w:hAnsi="Arial" w:cs="Arial"/>
                <w:sz w:val="22"/>
                <w:szCs w:val="22"/>
              </w:rPr>
              <w:t xml:space="preserve">and </w:t>
            </w:r>
            <w:r w:rsidRPr="00396AC4">
              <w:rPr>
                <w:rFonts w:ascii="Arial" w:hAnsi="Arial" w:cs="Arial"/>
                <w:sz w:val="22"/>
                <w:szCs w:val="22"/>
              </w:rPr>
              <w:t>making sure they fully understand and follow safe procedures</w:t>
            </w:r>
          </w:p>
          <w:p w:rsidR="00E73ADB" w:rsidRPr="00396AC4" w:rsidRDefault="00E73ADB" w:rsidP="00396AC4">
            <w:pPr>
              <w:pStyle w:val="ListParagraph"/>
              <w:numPr>
                <w:ilvl w:val="0"/>
                <w:numId w:val="43"/>
              </w:numPr>
              <w:rPr>
                <w:rFonts w:ascii="Arial" w:hAnsi="Arial" w:cs="Arial"/>
              </w:rPr>
            </w:pPr>
            <w:r w:rsidRPr="00396AC4">
              <w:rPr>
                <w:rFonts w:ascii="Arial" w:hAnsi="Arial" w:cs="Arial"/>
                <w:sz w:val="22"/>
                <w:szCs w:val="22"/>
              </w:rPr>
              <w:t>How to investigate accidents and take corrective and preventive action</w:t>
            </w:r>
          </w:p>
          <w:p w:rsidR="00396AC4" w:rsidRDefault="00396AC4" w:rsidP="00E73ADB">
            <w:pPr>
              <w:ind w:left="-18"/>
              <w:rPr>
                <w:rFonts w:ascii="Arial" w:hAnsi="Arial" w:cs="Arial"/>
                <w:u w:val="single"/>
              </w:rPr>
            </w:pPr>
          </w:p>
          <w:p w:rsidR="00396AC4" w:rsidRPr="00396AC4" w:rsidRDefault="00396AC4" w:rsidP="00E73ADB">
            <w:pPr>
              <w:ind w:left="-18"/>
              <w:rPr>
                <w:rFonts w:ascii="Arial" w:hAnsi="Arial" w:cs="Arial"/>
              </w:rPr>
            </w:pPr>
            <w:r w:rsidRPr="00396AC4">
              <w:rPr>
                <w:rFonts w:ascii="Arial" w:hAnsi="Arial" w:cs="Arial"/>
                <w:sz w:val="22"/>
                <w:szCs w:val="22"/>
              </w:rPr>
              <w:t>Employees nee</w:t>
            </w:r>
            <w:r>
              <w:rPr>
                <w:rFonts w:ascii="Arial" w:hAnsi="Arial" w:cs="Arial"/>
                <w:sz w:val="22"/>
                <w:szCs w:val="22"/>
              </w:rPr>
              <w:t>d</w:t>
            </w:r>
            <w:r w:rsidRPr="00396AC4">
              <w:rPr>
                <w:rFonts w:ascii="Arial" w:hAnsi="Arial" w:cs="Arial"/>
                <w:sz w:val="22"/>
                <w:szCs w:val="22"/>
              </w:rPr>
              <w:t xml:space="preserve"> to know:</w:t>
            </w:r>
          </w:p>
          <w:p w:rsidR="00E73ADB" w:rsidRPr="009722AF" w:rsidRDefault="00E73ADB" w:rsidP="009722AF">
            <w:pPr>
              <w:pStyle w:val="ListParagraph"/>
              <w:numPr>
                <w:ilvl w:val="0"/>
                <w:numId w:val="44"/>
              </w:numPr>
              <w:rPr>
                <w:rFonts w:ascii="Arial" w:hAnsi="Arial" w:cs="Arial"/>
              </w:rPr>
            </w:pPr>
            <w:r w:rsidRPr="00396AC4">
              <w:rPr>
                <w:rFonts w:ascii="Arial" w:hAnsi="Arial" w:cs="Arial"/>
                <w:sz w:val="22"/>
                <w:szCs w:val="22"/>
              </w:rPr>
              <w:t xml:space="preserve">The success of the </w:t>
            </w:r>
            <w:r w:rsidR="009722AF">
              <w:rPr>
                <w:rFonts w:ascii="Arial" w:hAnsi="Arial" w:cs="Arial"/>
                <w:sz w:val="22"/>
                <w:szCs w:val="22"/>
              </w:rPr>
              <w:t xml:space="preserve">organization’s </w:t>
            </w:r>
            <w:r w:rsidRPr="009722AF">
              <w:rPr>
                <w:rFonts w:ascii="Arial" w:hAnsi="Arial" w:cs="Arial"/>
                <w:sz w:val="22"/>
                <w:szCs w:val="22"/>
              </w:rPr>
              <w:t>I</w:t>
            </w:r>
            <w:r w:rsidR="00396AC4" w:rsidRPr="009722AF">
              <w:rPr>
                <w:rFonts w:ascii="Arial" w:hAnsi="Arial" w:cs="Arial"/>
                <w:sz w:val="22"/>
                <w:szCs w:val="22"/>
              </w:rPr>
              <w:t xml:space="preserve">IPP </w:t>
            </w:r>
            <w:r w:rsidRPr="009722AF">
              <w:rPr>
                <w:rFonts w:ascii="Arial" w:hAnsi="Arial" w:cs="Arial"/>
                <w:sz w:val="22"/>
                <w:szCs w:val="22"/>
              </w:rPr>
              <w:t>depends on their actions as well as yours</w:t>
            </w:r>
          </w:p>
          <w:p w:rsidR="00E73ADB" w:rsidRPr="00396AC4" w:rsidRDefault="00E73ADB" w:rsidP="00396AC4">
            <w:pPr>
              <w:pStyle w:val="ListParagraph"/>
              <w:numPr>
                <w:ilvl w:val="0"/>
                <w:numId w:val="44"/>
              </w:numPr>
              <w:rPr>
                <w:rFonts w:ascii="Arial" w:hAnsi="Arial" w:cs="Arial"/>
              </w:rPr>
            </w:pPr>
            <w:r w:rsidRPr="00396AC4">
              <w:rPr>
                <w:rFonts w:ascii="Arial" w:hAnsi="Arial" w:cs="Arial"/>
                <w:sz w:val="22"/>
                <w:szCs w:val="22"/>
              </w:rPr>
              <w:t>The safe work procedures required for their jobs and how these procedures protect them against exposure</w:t>
            </w:r>
          </w:p>
          <w:p w:rsidR="00E73ADB" w:rsidRPr="00396AC4" w:rsidRDefault="00E73ADB" w:rsidP="00396AC4">
            <w:pPr>
              <w:pStyle w:val="ListParagraph"/>
              <w:numPr>
                <w:ilvl w:val="0"/>
                <w:numId w:val="44"/>
              </w:numPr>
              <w:rPr>
                <w:rFonts w:ascii="Arial" w:hAnsi="Arial" w:cs="Arial"/>
              </w:rPr>
            </w:pPr>
            <w:r w:rsidRPr="00396AC4">
              <w:rPr>
                <w:rFonts w:ascii="Arial" w:hAnsi="Arial" w:cs="Arial"/>
                <w:sz w:val="22"/>
                <w:szCs w:val="22"/>
              </w:rPr>
              <w:t>When personal protective equipment is required or needed, how to use it and maintain it in good condition</w:t>
            </w:r>
          </w:p>
          <w:p w:rsidR="00E73ADB" w:rsidRDefault="00E73ADB" w:rsidP="00396AC4">
            <w:pPr>
              <w:pStyle w:val="ListParagraph"/>
              <w:numPr>
                <w:ilvl w:val="0"/>
                <w:numId w:val="44"/>
              </w:numPr>
              <w:rPr>
                <w:rFonts w:ascii="Arial" w:hAnsi="Arial" w:cs="Arial"/>
              </w:rPr>
            </w:pPr>
            <w:r w:rsidRPr="00396AC4">
              <w:rPr>
                <w:rFonts w:ascii="Arial" w:hAnsi="Arial" w:cs="Arial"/>
                <w:sz w:val="22"/>
                <w:szCs w:val="22"/>
              </w:rPr>
              <w:t>What to do if emergencies occur in the workplace</w:t>
            </w:r>
          </w:p>
          <w:p w:rsidR="00396AC4" w:rsidRDefault="00396AC4" w:rsidP="00396AC4">
            <w:pPr>
              <w:rPr>
                <w:rFonts w:ascii="Arial" w:hAnsi="Arial" w:cs="Arial"/>
              </w:rPr>
            </w:pPr>
          </w:p>
          <w:tbl>
            <w:tblPr>
              <w:tblStyle w:val="LightGrid-Accent11"/>
              <w:tblW w:w="0" w:type="auto"/>
              <w:jc w:val="center"/>
              <w:tblLayout w:type="fixed"/>
              <w:tblLook w:val="04A0"/>
            </w:tblPr>
            <w:tblGrid>
              <w:gridCol w:w="7082"/>
            </w:tblGrid>
            <w:tr w:rsidR="008C2648" w:rsidRPr="008C2648" w:rsidTr="008C2648">
              <w:trPr>
                <w:cnfStyle w:val="100000000000"/>
                <w:jc w:val="center"/>
              </w:trPr>
              <w:tc>
                <w:tcPr>
                  <w:cnfStyle w:val="001000000000"/>
                  <w:tcW w:w="7082" w:type="dxa"/>
                </w:tcPr>
                <w:p w:rsidR="008C2648" w:rsidRPr="008C2648" w:rsidRDefault="008C2648" w:rsidP="00F722F9">
                  <w:pPr>
                    <w:jc w:val="center"/>
                    <w:rPr>
                      <w:rFonts w:ascii="Arial" w:hAnsi="Arial" w:cs="Arial"/>
                    </w:rPr>
                  </w:pPr>
                  <w:r w:rsidRPr="008C2648">
                    <w:rPr>
                      <w:rFonts w:asciiTheme="minorHAnsi" w:hAnsiTheme="minorHAnsi" w:cstheme="minorHAnsi"/>
                      <w:sz w:val="24"/>
                    </w:rPr>
                    <w:t>Resources</w:t>
                  </w:r>
                </w:p>
              </w:tc>
            </w:tr>
            <w:tr w:rsidR="008C2648" w:rsidRPr="008C2648" w:rsidTr="002926A4">
              <w:trPr>
                <w:cnfStyle w:val="000000100000"/>
                <w:trHeight w:val="720"/>
                <w:jc w:val="center"/>
              </w:trPr>
              <w:tc>
                <w:tcPr>
                  <w:cnfStyle w:val="001000000000"/>
                  <w:tcW w:w="7082" w:type="dxa"/>
                  <w:vAlign w:val="center"/>
                </w:tcPr>
                <w:p w:rsidR="008C2648" w:rsidRPr="008C2648" w:rsidRDefault="008C2648" w:rsidP="002926A4">
                  <w:pPr>
                    <w:rPr>
                      <w:rFonts w:ascii="Arial" w:hAnsi="Arial" w:cs="Arial"/>
                      <w:b w:val="0"/>
                    </w:rPr>
                  </w:pPr>
                  <w:r w:rsidRPr="008C2648">
                    <w:rPr>
                      <w:rFonts w:asciiTheme="minorHAnsi" w:hAnsiTheme="minorHAnsi" w:cstheme="minorHAnsi"/>
                      <w:b w:val="0"/>
                    </w:rPr>
                    <w:t xml:space="preserve">IIPP Guide - Safety &amp; Health Training </w:t>
                  </w:r>
                  <w:hyperlink r:id="rId44" w:anchor="11" w:history="1">
                    <w:r w:rsidRPr="008C2648">
                      <w:rPr>
                        <w:rStyle w:val="Hyperlink"/>
                        <w:rFonts w:asciiTheme="minorHAnsi" w:hAnsiTheme="minorHAnsi" w:cstheme="minorHAnsi"/>
                        <w:b w:val="0"/>
                      </w:rPr>
                      <w:t>http://www.dir.ca.gov/dosh/dosh_publications/IIPP.html#11</w:t>
                    </w:r>
                  </w:hyperlink>
                  <w:r w:rsidRPr="008C2648">
                    <w:rPr>
                      <w:rFonts w:asciiTheme="minorHAnsi" w:hAnsiTheme="minorHAnsi" w:cstheme="minorHAnsi"/>
                      <w:b w:val="0"/>
                    </w:rPr>
                    <w:t xml:space="preserve"> </w:t>
                  </w:r>
                </w:p>
              </w:tc>
            </w:tr>
            <w:tr w:rsidR="008C2648" w:rsidRPr="008C2648" w:rsidTr="002926A4">
              <w:trPr>
                <w:cnfStyle w:val="000000010000"/>
                <w:trHeight w:val="720"/>
                <w:jc w:val="center"/>
              </w:trPr>
              <w:tc>
                <w:tcPr>
                  <w:cnfStyle w:val="001000000000"/>
                  <w:tcW w:w="7082" w:type="dxa"/>
                  <w:vAlign w:val="center"/>
                </w:tcPr>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 xml:space="preserve">List of Training Subjects </w:t>
                  </w:r>
                </w:p>
                <w:p w:rsidR="008C2648" w:rsidRPr="008C2648" w:rsidRDefault="00D01DAD" w:rsidP="002926A4">
                  <w:pPr>
                    <w:rPr>
                      <w:rFonts w:ascii="Arial" w:hAnsi="Arial" w:cs="Arial"/>
                      <w:b w:val="0"/>
                    </w:rPr>
                  </w:pPr>
                  <w:hyperlink r:id="rId45" w:history="1">
                    <w:r w:rsidR="008C2648" w:rsidRPr="008C2648">
                      <w:rPr>
                        <w:rStyle w:val="Hyperlink"/>
                        <w:rFonts w:asciiTheme="minorHAnsi" w:hAnsiTheme="minorHAnsi" w:cstheme="minorHAnsi"/>
                        <w:b w:val="0"/>
                      </w:rPr>
                      <w:t>http://www.dir.ca.gov/DOSH/etools/09-031/TrainingSubjects.pdf</w:t>
                    </w:r>
                  </w:hyperlink>
                  <w:r w:rsidR="008C2648" w:rsidRPr="008C2648">
                    <w:rPr>
                      <w:rFonts w:asciiTheme="minorHAnsi" w:hAnsiTheme="minorHAnsi" w:cstheme="minorHAnsi"/>
                      <w:b w:val="0"/>
                    </w:rPr>
                    <w:t xml:space="preserve"> </w:t>
                  </w:r>
                </w:p>
              </w:tc>
            </w:tr>
            <w:tr w:rsidR="008C2648" w:rsidRPr="008C2648" w:rsidTr="002926A4">
              <w:trPr>
                <w:cnfStyle w:val="000000100000"/>
                <w:trHeight w:val="864"/>
                <w:jc w:val="center"/>
              </w:trPr>
              <w:tc>
                <w:tcPr>
                  <w:cnfStyle w:val="001000000000"/>
                  <w:tcW w:w="7082" w:type="dxa"/>
                  <w:vAlign w:val="center"/>
                </w:tcPr>
                <w:p w:rsidR="008C2648" w:rsidRDefault="008C2648" w:rsidP="002926A4">
                  <w:pPr>
                    <w:rPr>
                      <w:rFonts w:asciiTheme="minorHAnsi" w:hAnsiTheme="minorHAnsi" w:cstheme="minorHAnsi"/>
                      <w:b w:val="0"/>
                    </w:rPr>
                  </w:pPr>
                  <w:r w:rsidRPr="008C2648">
                    <w:rPr>
                      <w:rFonts w:asciiTheme="minorHAnsi" w:hAnsiTheme="minorHAnsi" w:cstheme="minorHAnsi"/>
                      <w:b w:val="0"/>
                    </w:rPr>
                    <w:t>Training and Instruction Requirements</w:t>
                  </w:r>
                </w:p>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 xml:space="preserve">(Includes applicable regulations and available resources) </w:t>
                  </w:r>
                  <w:hyperlink r:id="rId46" w:history="1">
                    <w:r w:rsidRPr="008C2648">
                      <w:rPr>
                        <w:rStyle w:val="Hyperlink"/>
                        <w:rFonts w:asciiTheme="minorHAnsi" w:hAnsiTheme="minorHAnsi" w:cstheme="minorHAnsi"/>
                        <w:b w:val="0"/>
                      </w:rPr>
                      <w:t>http://www.dir.ca.gov/dosh/dosh_publications/TrainingReq.htm</w:t>
                    </w:r>
                  </w:hyperlink>
                </w:p>
              </w:tc>
            </w:tr>
            <w:tr w:rsidR="008C2648" w:rsidRPr="008C2648" w:rsidTr="002926A4">
              <w:trPr>
                <w:cnfStyle w:val="000000010000"/>
                <w:trHeight w:val="720"/>
                <w:jc w:val="center"/>
              </w:trPr>
              <w:tc>
                <w:tcPr>
                  <w:cnfStyle w:val="001000000000"/>
                  <w:tcW w:w="7082" w:type="dxa"/>
                  <w:vAlign w:val="center"/>
                </w:tcPr>
                <w:p w:rsidR="008C2648" w:rsidRPr="008C2648" w:rsidRDefault="008C2648" w:rsidP="002926A4">
                  <w:pPr>
                    <w:rPr>
                      <w:rFonts w:asciiTheme="minorHAnsi" w:hAnsiTheme="minorHAnsi" w:cstheme="minorHAnsi"/>
                      <w:b w:val="0"/>
                    </w:rPr>
                  </w:pPr>
                  <w:r w:rsidRPr="008C2648">
                    <w:rPr>
                      <w:rFonts w:asciiTheme="minorHAnsi" w:hAnsiTheme="minorHAnsi" w:cstheme="minorHAnsi"/>
                      <w:b w:val="0"/>
                    </w:rPr>
                    <w:t>Code of Safe Practices (general)</w:t>
                  </w:r>
                </w:p>
                <w:p w:rsidR="008C2648" w:rsidRPr="00D22795" w:rsidRDefault="00D01DAD" w:rsidP="002926A4">
                  <w:pPr>
                    <w:rPr>
                      <w:rFonts w:asciiTheme="minorHAnsi" w:hAnsiTheme="minorHAnsi" w:cstheme="minorHAnsi"/>
                    </w:rPr>
                  </w:pPr>
                  <w:hyperlink r:id="rId47" w:anchor="31" w:history="1">
                    <w:r w:rsidR="008C2648" w:rsidRPr="008C2648">
                      <w:rPr>
                        <w:rStyle w:val="Hyperlink"/>
                        <w:rFonts w:asciiTheme="minorHAnsi" w:hAnsiTheme="minorHAnsi" w:cstheme="minorHAnsi"/>
                        <w:b w:val="0"/>
                      </w:rPr>
                      <w:t>http://www.dir.ca.gov/dosh/dosh_publications/IIPP.html#31</w:t>
                    </w:r>
                  </w:hyperlink>
                  <w:r w:rsidR="008C2648" w:rsidRPr="008C2648">
                    <w:rPr>
                      <w:rFonts w:asciiTheme="minorHAnsi" w:hAnsiTheme="minorHAnsi" w:cstheme="minorHAnsi"/>
                      <w:b w:val="0"/>
                    </w:rPr>
                    <w:t xml:space="preserve"> </w:t>
                  </w:r>
                </w:p>
              </w:tc>
            </w:tr>
          </w:tbl>
          <w:p w:rsidR="008C2648" w:rsidRDefault="008C2648" w:rsidP="00396AC4">
            <w:pPr>
              <w:rPr>
                <w:rFonts w:ascii="Arial" w:hAnsi="Arial" w:cs="Arial"/>
              </w:rPr>
            </w:pPr>
          </w:p>
          <w:p w:rsidR="00396AC4" w:rsidRPr="0067488F" w:rsidRDefault="00396AC4" w:rsidP="009722AF">
            <w:pPr>
              <w:pStyle w:val="NormalWeb"/>
              <w:spacing w:before="0" w:beforeAutospacing="0" w:after="0" w:afterAutospacing="0"/>
              <w:rPr>
                <w:rFonts w:cs="Arial"/>
                <w:snapToGrid w:val="0"/>
              </w:rPr>
            </w:pPr>
          </w:p>
        </w:tc>
        <w:tc>
          <w:tcPr>
            <w:tcW w:w="738" w:type="dxa"/>
          </w:tcPr>
          <w:p w:rsidR="00297072" w:rsidRPr="0066333A" w:rsidRDefault="00297072" w:rsidP="00557893">
            <w:pPr>
              <w:pStyle w:val="NormalWeb"/>
              <w:spacing w:after="0"/>
              <w:ind w:left="720" w:hanging="720"/>
              <w:textAlignment w:val="baseline"/>
              <w:rPr>
                <w:b/>
                <w:i/>
                <w:snapToGrid w:val="0"/>
              </w:rPr>
            </w:pPr>
          </w:p>
        </w:tc>
      </w:tr>
      <w:tr w:rsidR="00297072" w:rsidTr="008C2648">
        <w:trPr>
          <w:trHeight w:val="73"/>
        </w:trPr>
        <w:tc>
          <w:tcPr>
            <w:tcW w:w="1548" w:type="dxa"/>
            <w:shd w:val="clear" w:color="auto" w:fill="95B3D7"/>
          </w:tcPr>
          <w:p w:rsidR="00297072" w:rsidRPr="0066333A" w:rsidRDefault="00297072" w:rsidP="00557893">
            <w:pPr>
              <w:widowControl w:val="0"/>
              <w:rPr>
                <w:b/>
                <w:i/>
                <w:snapToGrid w:val="0"/>
              </w:rPr>
            </w:pPr>
          </w:p>
        </w:tc>
        <w:tc>
          <w:tcPr>
            <w:tcW w:w="720" w:type="dxa"/>
          </w:tcPr>
          <w:p w:rsidR="00297072" w:rsidRPr="0066333A" w:rsidRDefault="00297072" w:rsidP="00557893">
            <w:pPr>
              <w:widowControl w:val="0"/>
              <w:rPr>
                <w:b/>
                <w:i/>
                <w:snapToGrid w:val="0"/>
              </w:rPr>
            </w:pPr>
          </w:p>
        </w:tc>
        <w:tc>
          <w:tcPr>
            <w:tcW w:w="630" w:type="dxa"/>
            <w:gridSpan w:val="2"/>
          </w:tcPr>
          <w:p w:rsidR="00297072" w:rsidRPr="0066333A" w:rsidRDefault="00297072" w:rsidP="00557893">
            <w:pPr>
              <w:widowControl w:val="0"/>
              <w:rPr>
                <w:b/>
                <w:i/>
                <w:snapToGrid w:val="0"/>
              </w:rPr>
            </w:pPr>
          </w:p>
        </w:tc>
        <w:tc>
          <w:tcPr>
            <w:tcW w:w="7020" w:type="dxa"/>
            <w:gridSpan w:val="4"/>
            <w:shd w:val="clear" w:color="auto" w:fill="DBE5F1"/>
          </w:tcPr>
          <w:p w:rsidR="00297072" w:rsidRPr="00D378D4" w:rsidRDefault="00297072" w:rsidP="00557893">
            <w:pPr>
              <w:widowControl w:val="0"/>
              <w:rPr>
                <w:rFonts w:ascii="Arial" w:hAnsi="Arial" w:cs="Arial"/>
                <w:snapToGrid w:val="0"/>
              </w:rPr>
            </w:pPr>
            <w:r w:rsidRPr="00D378D4">
              <w:rPr>
                <w:rFonts w:ascii="Arial" w:hAnsi="Arial" w:cs="Arial"/>
                <w:snapToGrid w:val="0"/>
              </w:rPr>
              <w:t>Provided by Bickmore Risk Services</w:t>
            </w:r>
          </w:p>
        </w:tc>
        <w:tc>
          <w:tcPr>
            <w:tcW w:w="1818" w:type="dxa"/>
            <w:gridSpan w:val="2"/>
            <w:shd w:val="clear" w:color="auto" w:fill="DBE5F1"/>
          </w:tcPr>
          <w:p w:rsidR="00297072" w:rsidRPr="00D378D4" w:rsidRDefault="00297072" w:rsidP="00E027CF">
            <w:pPr>
              <w:widowControl w:val="0"/>
              <w:rPr>
                <w:rFonts w:ascii="Arial" w:hAnsi="Arial" w:cs="Arial"/>
                <w:snapToGrid w:val="0"/>
              </w:rPr>
            </w:pPr>
            <w:r w:rsidRPr="00D378D4">
              <w:rPr>
                <w:rFonts w:ascii="Arial" w:hAnsi="Arial" w:cs="Arial"/>
                <w:snapToGrid w:val="0"/>
              </w:rPr>
              <w:t>800.541.4591</w:t>
            </w:r>
          </w:p>
        </w:tc>
      </w:tr>
    </w:tbl>
    <w:p w:rsidR="002926A4" w:rsidRDefault="002926A4">
      <w:pPr>
        <w:spacing w:after="200" w:line="276" w:lineRule="auto"/>
        <w:rPr>
          <w:rFonts w:ascii="Arial" w:hAnsi="Arial" w:cs="Arial"/>
          <w:sz w:val="22"/>
          <w:szCs w:val="22"/>
        </w:rPr>
      </w:pPr>
      <w:r>
        <w:rPr>
          <w:rFonts w:ascii="Arial" w:hAnsi="Arial" w:cs="Arial"/>
          <w:sz w:val="22"/>
          <w:szCs w:val="22"/>
        </w:rPr>
        <w:br w:type="page"/>
      </w:r>
    </w:p>
    <w:p w:rsidR="00396AC4" w:rsidRDefault="00396AC4" w:rsidP="00396AC4">
      <w:pPr>
        <w:rPr>
          <w:rFonts w:ascii="Arial" w:hAnsi="Arial" w:cs="Arial"/>
          <w:sz w:val="22"/>
          <w:szCs w:val="22"/>
        </w:rPr>
      </w:pPr>
    </w:p>
    <w:tbl>
      <w:tblPr>
        <w:tblW w:w="0" w:type="auto"/>
        <w:tblLayout w:type="fixed"/>
        <w:tblLook w:val="04A0"/>
      </w:tblPr>
      <w:tblGrid>
        <w:gridCol w:w="1548"/>
        <w:gridCol w:w="720"/>
        <w:gridCol w:w="270"/>
        <w:gridCol w:w="360"/>
        <w:gridCol w:w="540"/>
        <w:gridCol w:w="270"/>
        <w:gridCol w:w="6120"/>
        <w:gridCol w:w="90"/>
        <w:gridCol w:w="1080"/>
        <w:gridCol w:w="738"/>
      </w:tblGrid>
      <w:tr w:rsidR="00396AC4" w:rsidTr="00D62F0C">
        <w:trPr>
          <w:trHeight w:val="1250"/>
        </w:trPr>
        <w:tc>
          <w:tcPr>
            <w:tcW w:w="2268" w:type="dxa"/>
            <w:gridSpan w:val="2"/>
            <w:tcBorders>
              <w:bottom w:val="single" w:sz="36" w:space="0" w:color="auto"/>
            </w:tcBorders>
          </w:tcPr>
          <w:p w:rsidR="00396AC4" w:rsidRPr="0066333A" w:rsidRDefault="00396AC4" w:rsidP="00D62F0C">
            <w:pPr>
              <w:widowControl w:val="0"/>
              <w:jc w:val="center"/>
              <w:rPr>
                <w:b/>
                <w:i/>
                <w:snapToGrid w:val="0"/>
              </w:rPr>
            </w:pPr>
            <w:r>
              <w:rPr>
                <w:b/>
                <w:i/>
                <w:noProof/>
              </w:rPr>
              <w:drawing>
                <wp:inline distT="0" distB="0" distL="0" distR="0">
                  <wp:extent cx="1028700" cy="628650"/>
                  <wp:effectExtent l="19050" t="0" r="0" b="0"/>
                  <wp:docPr id="16"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396AC4" w:rsidRPr="0066333A" w:rsidRDefault="00396AC4" w:rsidP="00D62F0C">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396AC4" w:rsidRPr="00FE305E" w:rsidRDefault="00396AC4" w:rsidP="00D62F0C">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396AC4" w:rsidRPr="0066333A" w:rsidRDefault="00396AC4" w:rsidP="00D62F0C">
            <w:pPr>
              <w:widowControl w:val="0"/>
              <w:jc w:val="right"/>
              <w:rPr>
                <w:b/>
                <w:i/>
                <w:caps/>
                <w:snapToGrid w:val="0"/>
                <w:color w:val="FFFFFF"/>
                <w:sz w:val="48"/>
                <w:szCs w:val="48"/>
              </w:rPr>
            </w:pPr>
          </w:p>
        </w:tc>
        <w:tc>
          <w:tcPr>
            <w:tcW w:w="738" w:type="dxa"/>
            <w:tcBorders>
              <w:bottom w:val="single" w:sz="36" w:space="0" w:color="auto"/>
            </w:tcBorders>
          </w:tcPr>
          <w:p w:rsidR="00396AC4" w:rsidRPr="0066333A" w:rsidRDefault="00396AC4" w:rsidP="00D62F0C">
            <w:pPr>
              <w:widowControl w:val="0"/>
              <w:rPr>
                <w:b/>
                <w:i/>
                <w:snapToGrid w:val="0"/>
              </w:rPr>
            </w:pPr>
          </w:p>
        </w:tc>
      </w:tr>
      <w:tr w:rsidR="00396AC4" w:rsidTr="00D62F0C">
        <w:trPr>
          <w:cantSplit/>
          <w:trHeight w:val="454"/>
        </w:trPr>
        <w:tc>
          <w:tcPr>
            <w:tcW w:w="2268" w:type="dxa"/>
            <w:gridSpan w:val="2"/>
            <w:vMerge w:val="restart"/>
            <w:tcBorders>
              <w:top w:val="single" w:sz="36" w:space="0" w:color="auto"/>
            </w:tcBorders>
          </w:tcPr>
          <w:p w:rsidR="00396AC4" w:rsidRPr="0066333A" w:rsidRDefault="00396AC4" w:rsidP="00D62F0C">
            <w:pPr>
              <w:widowControl w:val="0"/>
              <w:rPr>
                <w:b/>
                <w:i/>
                <w:snapToGrid w:val="0"/>
              </w:rPr>
            </w:pPr>
          </w:p>
        </w:tc>
        <w:tc>
          <w:tcPr>
            <w:tcW w:w="1170" w:type="dxa"/>
            <w:gridSpan w:val="3"/>
            <w:tcBorders>
              <w:top w:val="single" w:sz="36" w:space="0" w:color="auto"/>
            </w:tcBorders>
            <w:shd w:val="clear" w:color="auto" w:fill="365F91"/>
          </w:tcPr>
          <w:p w:rsidR="00396AC4" w:rsidRPr="0066333A" w:rsidRDefault="00396AC4" w:rsidP="00D62F0C">
            <w:pPr>
              <w:widowControl w:val="0"/>
              <w:rPr>
                <w:b/>
                <w:i/>
                <w:snapToGrid w:val="0"/>
              </w:rPr>
            </w:pPr>
          </w:p>
        </w:tc>
        <w:tc>
          <w:tcPr>
            <w:tcW w:w="270" w:type="dxa"/>
            <w:vMerge w:val="restart"/>
            <w:tcBorders>
              <w:top w:val="single" w:sz="36" w:space="0" w:color="auto"/>
            </w:tcBorders>
            <w:shd w:val="clear" w:color="auto" w:fill="D9D9D9"/>
            <w:vAlign w:val="center"/>
          </w:tcPr>
          <w:p w:rsidR="00396AC4" w:rsidRPr="0066333A" w:rsidRDefault="00396AC4" w:rsidP="00D62F0C">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396AC4" w:rsidRPr="0066333A" w:rsidRDefault="00396AC4" w:rsidP="00D62F0C">
            <w:pPr>
              <w:widowControl w:val="0"/>
              <w:rPr>
                <w:b/>
                <w:i/>
                <w:snapToGrid w:val="0"/>
                <w:sz w:val="40"/>
                <w:szCs w:val="40"/>
              </w:rPr>
            </w:pPr>
            <w:r w:rsidRPr="00D378D4">
              <w:rPr>
                <w:rFonts w:ascii="Arial" w:hAnsi="Arial" w:cs="Arial"/>
                <w:b/>
                <w:snapToGrid w:val="0"/>
                <w:sz w:val="40"/>
                <w:szCs w:val="40"/>
              </w:rPr>
              <w:t>Training and Instruction</w:t>
            </w:r>
          </w:p>
        </w:tc>
        <w:tc>
          <w:tcPr>
            <w:tcW w:w="738" w:type="dxa"/>
            <w:vMerge w:val="restart"/>
            <w:tcBorders>
              <w:top w:val="single" w:sz="36" w:space="0" w:color="auto"/>
            </w:tcBorders>
          </w:tcPr>
          <w:p w:rsidR="00396AC4" w:rsidRPr="0066333A" w:rsidRDefault="00396AC4" w:rsidP="00D62F0C">
            <w:pPr>
              <w:widowControl w:val="0"/>
              <w:rPr>
                <w:b/>
                <w:i/>
                <w:snapToGrid w:val="0"/>
              </w:rPr>
            </w:pPr>
          </w:p>
        </w:tc>
      </w:tr>
      <w:tr w:rsidR="00396AC4" w:rsidTr="00D62F0C">
        <w:trPr>
          <w:cantSplit/>
          <w:trHeight w:val="453"/>
        </w:trPr>
        <w:tc>
          <w:tcPr>
            <w:tcW w:w="2268" w:type="dxa"/>
            <w:gridSpan w:val="2"/>
            <w:vMerge/>
          </w:tcPr>
          <w:p w:rsidR="00396AC4" w:rsidRPr="0066333A" w:rsidRDefault="00396AC4" w:rsidP="00D62F0C">
            <w:pPr>
              <w:widowControl w:val="0"/>
              <w:rPr>
                <w:b/>
                <w:i/>
                <w:snapToGrid w:val="0"/>
              </w:rPr>
            </w:pPr>
          </w:p>
        </w:tc>
        <w:tc>
          <w:tcPr>
            <w:tcW w:w="1170" w:type="dxa"/>
            <w:gridSpan w:val="3"/>
            <w:shd w:val="clear" w:color="auto" w:fill="auto"/>
          </w:tcPr>
          <w:p w:rsidR="00396AC4" w:rsidRPr="0066333A" w:rsidRDefault="00396AC4" w:rsidP="00D62F0C">
            <w:pPr>
              <w:widowControl w:val="0"/>
              <w:rPr>
                <w:b/>
                <w:i/>
                <w:snapToGrid w:val="0"/>
              </w:rPr>
            </w:pPr>
          </w:p>
        </w:tc>
        <w:tc>
          <w:tcPr>
            <w:tcW w:w="270" w:type="dxa"/>
            <w:vMerge/>
            <w:shd w:val="clear" w:color="auto" w:fill="D9D9D9"/>
            <w:vAlign w:val="center"/>
          </w:tcPr>
          <w:p w:rsidR="00396AC4" w:rsidRPr="0066333A" w:rsidRDefault="00396AC4" w:rsidP="00D62F0C">
            <w:pPr>
              <w:widowControl w:val="0"/>
              <w:rPr>
                <w:b/>
                <w:i/>
                <w:snapToGrid w:val="0"/>
                <w:sz w:val="40"/>
                <w:szCs w:val="40"/>
              </w:rPr>
            </w:pPr>
          </w:p>
        </w:tc>
        <w:tc>
          <w:tcPr>
            <w:tcW w:w="7290" w:type="dxa"/>
            <w:gridSpan w:val="3"/>
            <w:vMerge/>
            <w:shd w:val="clear" w:color="auto" w:fill="D9D9D9"/>
            <w:vAlign w:val="center"/>
          </w:tcPr>
          <w:p w:rsidR="00396AC4" w:rsidRPr="0066333A" w:rsidRDefault="00396AC4" w:rsidP="00D62F0C">
            <w:pPr>
              <w:widowControl w:val="0"/>
              <w:rPr>
                <w:b/>
                <w:i/>
                <w:snapToGrid w:val="0"/>
                <w:sz w:val="40"/>
                <w:szCs w:val="40"/>
              </w:rPr>
            </w:pPr>
          </w:p>
        </w:tc>
        <w:tc>
          <w:tcPr>
            <w:tcW w:w="738" w:type="dxa"/>
            <w:vMerge/>
          </w:tcPr>
          <w:p w:rsidR="00396AC4" w:rsidRPr="0066333A" w:rsidRDefault="00396AC4" w:rsidP="00D62F0C">
            <w:pPr>
              <w:widowControl w:val="0"/>
              <w:rPr>
                <w:b/>
                <w:i/>
                <w:snapToGrid w:val="0"/>
              </w:rPr>
            </w:pPr>
          </w:p>
        </w:tc>
      </w:tr>
      <w:tr w:rsidR="00396AC4" w:rsidTr="00D62F0C">
        <w:trPr>
          <w:cantSplit/>
          <w:trHeight w:val="11997"/>
        </w:trPr>
        <w:tc>
          <w:tcPr>
            <w:tcW w:w="1548" w:type="dxa"/>
            <w:shd w:val="clear" w:color="auto" w:fill="95B3D7"/>
            <w:textDirection w:val="btLr"/>
            <w:vAlign w:val="center"/>
          </w:tcPr>
          <w:p w:rsidR="00396AC4" w:rsidRPr="0066333A" w:rsidRDefault="00396AC4"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396AC4" w:rsidRPr="0066333A" w:rsidRDefault="00396AC4" w:rsidP="00D62F0C">
            <w:pPr>
              <w:widowControl w:val="0"/>
              <w:rPr>
                <w:b/>
                <w:i/>
                <w:snapToGrid w:val="0"/>
                <w:sz w:val="48"/>
                <w:szCs w:val="48"/>
              </w:rPr>
            </w:pPr>
          </w:p>
        </w:tc>
        <w:tc>
          <w:tcPr>
            <w:tcW w:w="8730" w:type="dxa"/>
            <w:gridSpan w:val="7"/>
          </w:tcPr>
          <w:p w:rsidR="00CC5C6B" w:rsidRDefault="00CC5C6B" w:rsidP="0007124B">
            <w:pPr>
              <w:pStyle w:val="NormalWeb"/>
              <w:spacing w:before="0" w:beforeAutospacing="0" w:after="0" w:afterAutospacing="0"/>
              <w:rPr>
                <w:rFonts w:ascii="Arial" w:hAnsi="Arial" w:cs="Arial"/>
              </w:rPr>
            </w:pPr>
          </w:p>
          <w:p w:rsidR="0007124B" w:rsidRDefault="00396AC4" w:rsidP="0007124B">
            <w:pPr>
              <w:pStyle w:val="NormalWeb"/>
              <w:spacing w:before="0" w:beforeAutospacing="0" w:after="0" w:afterAutospacing="0"/>
              <w:rPr>
                <w:rFonts w:ascii="Arial" w:hAnsi="Arial" w:cs="Arial"/>
              </w:rPr>
            </w:pPr>
            <w:r>
              <w:rPr>
                <w:rFonts w:ascii="Arial" w:hAnsi="Arial" w:cs="Arial"/>
                <w:sz w:val="22"/>
                <w:szCs w:val="22"/>
              </w:rPr>
              <w:t>Once you’ve determined the training</w:t>
            </w:r>
            <w:r w:rsidR="004974F8">
              <w:rPr>
                <w:rFonts w:ascii="Arial" w:hAnsi="Arial" w:cs="Arial"/>
                <w:sz w:val="22"/>
                <w:szCs w:val="22"/>
              </w:rPr>
              <w:t xml:space="preserve"> needs </w:t>
            </w:r>
            <w:r>
              <w:rPr>
                <w:rFonts w:ascii="Arial" w:hAnsi="Arial" w:cs="Arial"/>
                <w:sz w:val="22"/>
                <w:szCs w:val="22"/>
              </w:rPr>
              <w:t xml:space="preserve">for each of your departments, we recommend developing a </w:t>
            </w:r>
            <w:r w:rsidR="0007124B">
              <w:rPr>
                <w:rFonts w:ascii="Arial" w:hAnsi="Arial" w:cs="Arial"/>
                <w:sz w:val="22"/>
                <w:szCs w:val="22"/>
              </w:rPr>
              <w:t xml:space="preserve">training </w:t>
            </w:r>
            <w:r>
              <w:rPr>
                <w:rFonts w:ascii="Arial" w:hAnsi="Arial" w:cs="Arial"/>
                <w:sz w:val="22"/>
                <w:szCs w:val="22"/>
              </w:rPr>
              <w:t>matrix</w:t>
            </w:r>
            <w:r w:rsidR="004974F8">
              <w:rPr>
                <w:rFonts w:ascii="Arial" w:hAnsi="Arial" w:cs="Arial"/>
                <w:sz w:val="22"/>
                <w:szCs w:val="22"/>
              </w:rPr>
              <w:t xml:space="preserve"> that identifies the type and frequency of the employee training.  We also recommend developing a tracking mechanism to ensure all employees are actually receiving the training. </w:t>
            </w:r>
          </w:p>
          <w:p w:rsidR="0007124B" w:rsidRDefault="0007124B" w:rsidP="0007124B">
            <w:pPr>
              <w:pStyle w:val="NormalWeb"/>
              <w:spacing w:before="0" w:beforeAutospacing="0" w:after="0" w:afterAutospacing="0"/>
              <w:rPr>
                <w:rFonts w:ascii="Arial" w:hAnsi="Arial" w:cs="Arial"/>
              </w:rPr>
            </w:pPr>
          </w:p>
          <w:p w:rsidR="00396AC4" w:rsidRDefault="0007124B" w:rsidP="0007124B">
            <w:pPr>
              <w:pStyle w:val="NormalWeb"/>
              <w:spacing w:before="0" w:beforeAutospacing="0" w:after="0" w:afterAutospacing="0"/>
              <w:rPr>
                <w:rFonts w:ascii="Arial" w:hAnsi="Arial" w:cs="Arial"/>
              </w:rPr>
            </w:pPr>
            <w:r>
              <w:rPr>
                <w:rFonts w:ascii="Arial" w:hAnsi="Arial" w:cs="Arial"/>
                <w:sz w:val="22"/>
                <w:szCs w:val="22"/>
              </w:rPr>
              <w:t xml:space="preserve">Here is a condensed example of a </w:t>
            </w:r>
            <w:r w:rsidR="009722AF">
              <w:rPr>
                <w:rFonts w:ascii="Arial" w:hAnsi="Arial" w:cs="Arial"/>
                <w:sz w:val="22"/>
                <w:szCs w:val="22"/>
              </w:rPr>
              <w:t>department safety training matrix</w:t>
            </w:r>
            <w:r>
              <w:rPr>
                <w:rFonts w:ascii="Arial" w:hAnsi="Arial" w:cs="Arial"/>
                <w:sz w:val="22"/>
                <w:szCs w:val="22"/>
              </w:rPr>
              <w:t xml:space="preserve">:  </w:t>
            </w:r>
          </w:p>
          <w:p w:rsidR="0007124B" w:rsidRDefault="0007124B" w:rsidP="0007124B">
            <w:pPr>
              <w:pStyle w:val="NormalWeb"/>
              <w:spacing w:before="0" w:beforeAutospacing="0" w:after="0" w:afterAutospacing="0"/>
              <w:rPr>
                <w:rFonts w:ascii="Arial" w:hAnsi="Arial" w:cs="Arial"/>
              </w:rPr>
            </w:pPr>
          </w:p>
          <w:p w:rsidR="0007124B" w:rsidRDefault="0007124B" w:rsidP="004974F8">
            <w:pPr>
              <w:pStyle w:val="NormalWeb"/>
              <w:spacing w:before="0" w:beforeAutospacing="0" w:after="0" w:afterAutospacing="0"/>
              <w:jc w:val="right"/>
              <w:rPr>
                <w:rFonts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Default="004974F8" w:rsidP="004974F8">
            <w:pPr>
              <w:pStyle w:val="NormalWeb"/>
              <w:spacing w:before="0" w:beforeAutospacing="0" w:after="0" w:afterAutospacing="0"/>
              <w:rPr>
                <w:rFonts w:ascii="Arial" w:hAnsi="Arial" w:cs="Arial"/>
                <w:snapToGrid w:val="0"/>
              </w:rPr>
            </w:pPr>
          </w:p>
          <w:p w:rsidR="004974F8" w:rsidRPr="004974F8" w:rsidRDefault="004974F8" w:rsidP="004974F8">
            <w:pPr>
              <w:pStyle w:val="NormalWeb"/>
              <w:spacing w:before="0" w:beforeAutospacing="0" w:after="0" w:afterAutospacing="0"/>
              <w:rPr>
                <w:rFonts w:ascii="Arial" w:hAnsi="Arial" w:cs="Arial"/>
                <w:snapToGrid w:val="0"/>
              </w:rPr>
            </w:pPr>
          </w:p>
          <w:p w:rsidR="004974F8" w:rsidRDefault="00CC5C6B" w:rsidP="004974F8">
            <w:pPr>
              <w:pStyle w:val="NormalWeb"/>
              <w:spacing w:before="0" w:beforeAutospacing="0" w:after="0" w:afterAutospacing="0"/>
              <w:rPr>
                <w:rFonts w:ascii="Arial" w:hAnsi="Arial" w:cs="Arial"/>
                <w:snapToGrid w:val="0"/>
              </w:rPr>
            </w:pPr>
            <w:r>
              <w:rPr>
                <w:rFonts w:ascii="Arial" w:hAnsi="Arial" w:cs="Arial"/>
                <w:noProof/>
                <w:sz w:val="22"/>
                <w:szCs w:val="22"/>
              </w:rPr>
              <w:drawing>
                <wp:anchor distT="0" distB="0" distL="114300" distR="114300" simplePos="0" relativeHeight="251675648" behindDoc="0" locked="0" layoutInCell="1" allowOverlap="1">
                  <wp:simplePos x="0" y="0"/>
                  <wp:positionH relativeFrom="column">
                    <wp:posOffset>2303780</wp:posOffset>
                  </wp:positionH>
                  <wp:positionV relativeFrom="paragraph">
                    <wp:posOffset>273685</wp:posOffset>
                  </wp:positionV>
                  <wp:extent cx="3086735" cy="3017520"/>
                  <wp:effectExtent l="19050" t="19050" r="18415" b="11430"/>
                  <wp:wrapSquare wrapText="bothSides"/>
                  <wp:docPr id="18" name="Picture 3"/>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8" cstate="print"/>
                          <a:srcRect/>
                          <a:stretch>
                            <a:fillRect/>
                          </a:stretch>
                        </pic:blipFill>
                        <pic:spPr bwMode="auto">
                          <a:xfrm>
                            <a:off x="0" y="0"/>
                            <a:ext cx="3086735" cy="3017520"/>
                          </a:xfrm>
                          <a:prstGeom prst="rect">
                            <a:avLst/>
                          </a:prstGeom>
                          <a:noFill/>
                          <a:ln w="9525">
                            <a:solidFill>
                              <a:schemeClr val="accent1">
                                <a:lumMod val="75000"/>
                              </a:schemeClr>
                            </a:solidFill>
                            <a:miter lim="800000"/>
                            <a:headEnd/>
                            <a:tailEnd/>
                          </a:ln>
                        </pic:spPr>
                      </pic:pic>
                    </a:graphicData>
                  </a:graphic>
                </wp:anchor>
              </w:drawing>
            </w:r>
            <w:r w:rsidR="004974F8" w:rsidRPr="004974F8">
              <w:rPr>
                <w:rFonts w:ascii="Arial" w:hAnsi="Arial" w:cs="Arial"/>
                <w:snapToGrid w:val="0"/>
                <w:sz w:val="22"/>
                <w:szCs w:val="22"/>
              </w:rPr>
              <w:t>Here is an example of tracking employee training</w:t>
            </w:r>
            <w:r w:rsidR="004974F8">
              <w:rPr>
                <w:rFonts w:ascii="Arial" w:hAnsi="Arial" w:cs="Arial"/>
                <w:snapToGrid w:val="0"/>
                <w:sz w:val="22"/>
                <w:szCs w:val="22"/>
              </w:rPr>
              <w:t xml:space="preserve"> by department</w:t>
            </w:r>
            <w:r w:rsidR="004974F8" w:rsidRPr="004974F8">
              <w:rPr>
                <w:rFonts w:ascii="Arial" w:hAnsi="Arial" w:cs="Arial"/>
                <w:snapToGrid w:val="0"/>
                <w:sz w:val="22"/>
                <w:szCs w:val="22"/>
              </w:rPr>
              <w:t>:</w:t>
            </w:r>
          </w:p>
          <w:p w:rsidR="004974F8" w:rsidRDefault="00CC5C6B" w:rsidP="004974F8">
            <w:pPr>
              <w:pStyle w:val="NormalWeb"/>
              <w:spacing w:before="0" w:beforeAutospacing="0" w:after="0" w:afterAutospacing="0"/>
              <w:rPr>
                <w:rFonts w:ascii="Arial" w:hAnsi="Arial" w:cs="Arial"/>
                <w:snapToGrid w:val="0"/>
              </w:rPr>
            </w:pPr>
            <w:r>
              <w:rPr>
                <w:rFonts w:ascii="Arial" w:hAnsi="Arial" w:cs="Arial"/>
                <w:noProof/>
              </w:rPr>
              <w:drawing>
                <wp:anchor distT="0" distB="0" distL="114300" distR="114300" simplePos="0" relativeHeight="251674624" behindDoc="0" locked="0" layoutInCell="1" allowOverlap="1">
                  <wp:simplePos x="0" y="0"/>
                  <wp:positionH relativeFrom="column">
                    <wp:posOffset>144780</wp:posOffset>
                  </wp:positionH>
                  <wp:positionV relativeFrom="paragraph">
                    <wp:posOffset>-3019425</wp:posOffset>
                  </wp:positionV>
                  <wp:extent cx="3011805" cy="2743200"/>
                  <wp:effectExtent l="19050" t="19050" r="17145" b="19050"/>
                  <wp:wrapSquare wrapText="bothSides"/>
                  <wp:docPr id="19" name="Picture 2"/>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49" cstate="print"/>
                          <a:srcRect/>
                          <a:stretch>
                            <a:fillRect/>
                          </a:stretch>
                        </pic:blipFill>
                        <pic:spPr bwMode="auto">
                          <a:xfrm>
                            <a:off x="0" y="0"/>
                            <a:ext cx="3011805" cy="2743200"/>
                          </a:xfrm>
                          <a:prstGeom prst="rect">
                            <a:avLst/>
                          </a:prstGeom>
                          <a:noFill/>
                          <a:ln w="9525">
                            <a:solidFill>
                              <a:schemeClr val="accent1">
                                <a:lumMod val="75000"/>
                              </a:schemeClr>
                            </a:solidFill>
                            <a:miter lim="800000"/>
                            <a:headEnd/>
                            <a:tailEnd/>
                          </a:ln>
                        </pic:spPr>
                      </pic:pic>
                    </a:graphicData>
                  </a:graphic>
                </wp:anchor>
              </w:drawing>
            </w:r>
            <w:r w:rsidR="00154368" w:rsidRPr="00154368">
              <w:rPr>
                <w:rFonts w:ascii="Arial" w:hAnsi="Arial" w:cs="Arial"/>
                <w:noProof/>
                <w:snapToGrid w:val="0"/>
              </w:rPr>
              <w:drawing>
                <wp:anchor distT="0" distB="0" distL="114300" distR="114300" simplePos="0" relativeHeight="251730944" behindDoc="1" locked="0" layoutInCell="1" allowOverlap="1">
                  <wp:simplePos x="0" y="0"/>
                  <wp:positionH relativeFrom="margin">
                    <wp:posOffset>18203</wp:posOffset>
                  </wp:positionH>
                  <wp:positionV relativeFrom="margin">
                    <wp:posOffset>7107767</wp:posOffset>
                  </wp:positionV>
                  <wp:extent cx="666750" cy="431800"/>
                  <wp:effectExtent l="19050" t="0" r="0" b="0"/>
                  <wp:wrapTight wrapText="bothSides">
                    <wp:wrapPolygon edited="0">
                      <wp:start x="-617" y="0"/>
                      <wp:lineTo x="-617" y="20965"/>
                      <wp:lineTo x="21600" y="20965"/>
                      <wp:lineTo x="21600" y="0"/>
                      <wp:lineTo x="-617" y="0"/>
                    </wp:wrapPolygon>
                  </wp:wrapTight>
                  <wp:docPr id="241" name="Picture 15" descr="BACK button.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6750" cy="431800"/>
                          </a:xfrm>
                          <a:prstGeom prst="rect">
                            <a:avLst/>
                          </a:prstGeom>
                        </pic:spPr>
                      </pic:pic>
                    </a:graphicData>
                  </a:graphic>
                </wp:anchor>
              </w:drawing>
            </w:r>
          </w:p>
          <w:p w:rsidR="004974F8" w:rsidRPr="0067488F" w:rsidRDefault="004974F8" w:rsidP="004974F8">
            <w:pPr>
              <w:pStyle w:val="NormalWeb"/>
              <w:spacing w:before="0" w:beforeAutospacing="0" w:after="0" w:afterAutospacing="0"/>
              <w:rPr>
                <w:rFonts w:cs="Arial"/>
                <w:snapToGrid w:val="0"/>
              </w:rPr>
            </w:pPr>
          </w:p>
        </w:tc>
        <w:tc>
          <w:tcPr>
            <w:tcW w:w="738" w:type="dxa"/>
          </w:tcPr>
          <w:p w:rsidR="00396AC4" w:rsidRPr="0066333A" w:rsidRDefault="00396AC4" w:rsidP="00D62F0C">
            <w:pPr>
              <w:pStyle w:val="NormalWeb"/>
              <w:spacing w:after="0"/>
              <w:ind w:left="720" w:hanging="720"/>
              <w:textAlignment w:val="baseline"/>
              <w:rPr>
                <w:b/>
                <w:i/>
                <w:snapToGrid w:val="0"/>
              </w:rPr>
            </w:pPr>
          </w:p>
        </w:tc>
      </w:tr>
      <w:tr w:rsidR="00396AC4" w:rsidTr="00D62F0C">
        <w:trPr>
          <w:trHeight w:val="73"/>
        </w:trPr>
        <w:tc>
          <w:tcPr>
            <w:tcW w:w="1548" w:type="dxa"/>
            <w:shd w:val="clear" w:color="auto" w:fill="95B3D7"/>
          </w:tcPr>
          <w:p w:rsidR="00396AC4" w:rsidRPr="0066333A" w:rsidRDefault="00396AC4" w:rsidP="00D62F0C">
            <w:pPr>
              <w:widowControl w:val="0"/>
              <w:rPr>
                <w:b/>
                <w:i/>
                <w:snapToGrid w:val="0"/>
              </w:rPr>
            </w:pPr>
          </w:p>
        </w:tc>
        <w:tc>
          <w:tcPr>
            <w:tcW w:w="720" w:type="dxa"/>
          </w:tcPr>
          <w:p w:rsidR="00396AC4" w:rsidRPr="0066333A" w:rsidRDefault="00396AC4" w:rsidP="00D62F0C">
            <w:pPr>
              <w:widowControl w:val="0"/>
              <w:rPr>
                <w:b/>
                <w:i/>
                <w:snapToGrid w:val="0"/>
              </w:rPr>
            </w:pPr>
          </w:p>
        </w:tc>
        <w:tc>
          <w:tcPr>
            <w:tcW w:w="630" w:type="dxa"/>
            <w:gridSpan w:val="2"/>
          </w:tcPr>
          <w:p w:rsidR="00396AC4" w:rsidRPr="0066333A" w:rsidRDefault="00396AC4" w:rsidP="00D62F0C">
            <w:pPr>
              <w:widowControl w:val="0"/>
              <w:rPr>
                <w:b/>
                <w:i/>
                <w:snapToGrid w:val="0"/>
              </w:rPr>
            </w:pPr>
          </w:p>
        </w:tc>
        <w:tc>
          <w:tcPr>
            <w:tcW w:w="7020" w:type="dxa"/>
            <w:gridSpan w:val="4"/>
            <w:shd w:val="clear" w:color="auto" w:fill="DBE5F1"/>
          </w:tcPr>
          <w:p w:rsidR="00396AC4" w:rsidRPr="00E027CF" w:rsidRDefault="00396AC4" w:rsidP="00D62F0C">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396AC4" w:rsidRPr="00E027CF" w:rsidRDefault="00396AC4" w:rsidP="00D62F0C">
            <w:pPr>
              <w:widowControl w:val="0"/>
              <w:jc w:val="right"/>
              <w:rPr>
                <w:rFonts w:ascii="Arial" w:hAnsi="Arial" w:cs="Arial"/>
                <w:snapToGrid w:val="0"/>
              </w:rPr>
            </w:pPr>
            <w:r w:rsidRPr="00E027CF">
              <w:rPr>
                <w:rFonts w:ascii="Arial" w:hAnsi="Arial" w:cs="Arial"/>
                <w:snapToGrid w:val="0"/>
              </w:rPr>
              <w:t>800.541.4591</w:t>
            </w:r>
          </w:p>
        </w:tc>
      </w:tr>
    </w:tbl>
    <w:p w:rsidR="002926A4" w:rsidRDefault="002926A4">
      <w:pPr>
        <w:spacing w:after="200" w:line="276" w:lineRule="auto"/>
      </w:pPr>
      <w:r>
        <w:br w:type="page"/>
      </w:r>
    </w:p>
    <w:p w:rsidR="00E24DFD" w:rsidRDefault="00E24DFD"/>
    <w:tbl>
      <w:tblPr>
        <w:tblW w:w="0" w:type="auto"/>
        <w:tblLayout w:type="fixed"/>
        <w:tblLook w:val="04A0"/>
      </w:tblPr>
      <w:tblGrid>
        <w:gridCol w:w="1548"/>
        <w:gridCol w:w="720"/>
        <w:gridCol w:w="270"/>
        <w:gridCol w:w="360"/>
        <w:gridCol w:w="540"/>
        <w:gridCol w:w="270"/>
        <w:gridCol w:w="6120"/>
        <w:gridCol w:w="90"/>
        <w:gridCol w:w="1080"/>
        <w:gridCol w:w="738"/>
      </w:tblGrid>
      <w:tr w:rsidR="00297072" w:rsidTr="00557893">
        <w:trPr>
          <w:trHeight w:val="1250"/>
        </w:trPr>
        <w:tc>
          <w:tcPr>
            <w:tcW w:w="2268" w:type="dxa"/>
            <w:gridSpan w:val="2"/>
            <w:tcBorders>
              <w:bottom w:val="single" w:sz="36" w:space="0" w:color="auto"/>
            </w:tcBorders>
          </w:tcPr>
          <w:p w:rsidR="00297072" w:rsidRPr="0066333A" w:rsidRDefault="00297072" w:rsidP="00557893">
            <w:pPr>
              <w:widowControl w:val="0"/>
              <w:jc w:val="center"/>
              <w:rPr>
                <w:b/>
                <w:i/>
                <w:snapToGrid w:val="0"/>
              </w:rPr>
            </w:pPr>
            <w:r>
              <w:rPr>
                <w:b/>
                <w:i/>
                <w:noProof/>
              </w:rPr>
              <w:drawing>
                <wp:inline distT="0" distB="0" distL="0" distR="0">
                  <wp:extent cx="1028700" cy="628650"/>
                  <wp:effectExtent l="19050" t="0" r="0" b="0"/>
                  <wp:docPr id="9" name="Picture 1" descr="C:\Users\hcastro\Documents\Logos\BRS_n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stro\Documents\Logos\BRS_no_white.png"/>
                          <pic:cNvPicPr>
                            <a:picLocks noChangeAspect="1" noChangeArrowheads="1"/>
                          </pic:cNvPicPr>
                        </pic:nvPicPr>
                        <pic:blipFill>
                          <a:blip r:embed="rId6"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p>
        </w:tc>
        <w:tc>
          <w:tcPr>
            <w:tcW w:w="270" w:type="dxa"/>
            <w:tcBorders>
              <w:bottom w:val="single" w:sz="36" w:space="0" w:color="auto"/>
            </w:tcBorders>
            <w:shd w:val="clear" w:color="auto" w:fill="365F91"/>
          </w:tcPr>
          <w:p w:rsidR="00297072" w:rsidRPr="0066333A" w:rsidRDefault="00297072" w:rsidP="00557893">
            <w:pPr>
              <w:widowControl w:val="0"/>
              <w:rPr>
                <w:b/>
                <w:i/>
                <w:caps/>
                <w:snapToGrid w:val="0"/>
                <w:color w:val="FFFFFF"/>
                <w:sz w:val="16"/>
                <w:szCs w:val="16"/>
              </w:rPr>
            </w:pPr>
          </w:p>
        </w:tc>
        <w:tc>
          <w:tcPr>
            <w:tcW w:w="7290" w:type="dxa"/>
            <w:gridSpan w:val="4"/>
            <w:tcBorders>
              <w:bottom w:val="single" w:sz="36" w:space="0" w:color="auto"/>
            </w:tcBorders>
            <w:shd w:val="clear" w:color="auto" w:fill="365F91"/>
            <w:vAlign w:val="center"/>
          </w:tcPr>
          <w:p w:rsidR="00297072" w:rsidRPr="00FE305E" w:rsidRDefault="00297072" w:rsidP="00557893">
            <w:pPr>
              <w:widowControl w:val="0"/>
              <w:rPr>
                <w:rFonts w:ascii="Arial" w:hAnsi="Arial" w:cs="Arial"/>
                <w:b/>
                <w:caps/>
                <w:snapToGrid w:val="0"/>
                <w:color w:val="FFFFFF"/>
                <w:sz w:val="48"/>
                <w:szCs w:val="48"/>
              </w:rPr>
            </w:pPr>
            <w:r w:rsidRPr="00FE305E">
              <w:rPr>
                <w:rFonts w:ascii="Arial" w:hAnsi="Arial" w:cs="Arial"/>
                <w:b/>
                <w:caps/>
                <w:snapToGrid w:val="0"/>
                <w:color w:val="FFFFFF"/>
                <w:sz w:val="48"/>
                <w:szCs w:val="48"/>
              </w:rPr>
              <w:t>Injury and illness prevention program</w:t>
            </w:r>
          </w:p>
        </w:tc>
        <w:tc>
          <w:tcPr>
            <w:tcW w:w="1170" w:type="dxa"/>
            <w:gridSpan w:val="2"/>
            <w:tcBorders>
              <w:bottom w:val="single" w:sz="36" w:space="0" w:color="auto"/>
            </w:tcBorders>
            <w:shd w:val="clear" w:color="auto" w:fill="FFFFFF"/>
          </w:tcPr>
          <w:p w:rsidR="00297072" w:rsidRPr="0066333A" w:rsidRDefault="00297072" w:rsidP="00557893">
            <w:pPr>
              <w:widowControl w:val="0"/>
              <w:jc w:val="right"/>
              <w:rPr>
                <w:b/>
                <w:i/>
                <w:caps/>
                <w:snapToGrid w:val="0"/>
                <w:color w:val="FFFFFF"/>
                <w:sz w:val="48"/>
                <w:szCs w:val="48"/>
              </w:rPr>
            </w:pPr>
          </w:p>
        </w:tc>
        <w:tc>
          <w:tcPr>
            <w:tcW w:w="738" w:type="dxa"/>
            <w:tcBorders>
              <w:bottom w:val="single" w:sz="36" w:space="0" w:color="auto"/>
            </w:tcBorders>
          </w:tcPr>
          <w:p w:rsidR="00297072" w:rsidRPr="0066333A" w:rsidRDefault="00297072" w:rsidP="00557893">
            <w:pPr>
              <w:widowControl w:val="0"/>
              <w:rPr>
                <w:b/>
                <w:i/>
                <w:snapToGrid w:val="0"/>
              </w:rPr>
            </w:pPr>
          </w:p>
        </w:tc>
      </w:tr>
      <w:tr w:rsidR="00297072" w:rsidTr="00557893">
        <w:trPr>
          <w:cantSplit/>
          <w:trHeight w:val="454"/>
        </w:trPr>
        <w:tc>
          <w:tcPr>
            <w:tcW w:w="2268" w:type="dxa"/>
            <w:gridSpan w:val="2"/>
            <w:vMerge w:val="restart"/>
            <w:tcBorders>
              <w:top w:val="single" w:sz="36" w:space="0" w:color="auto"/>
            </w:tcBorders>
          </w:tcPr>
          <w:p w:rsidR="00297072" w:rsidRPr="0066333A" w:rsidRDefault="00297072" w:rsidP="00557893">
            <w:pPr>
              <w:widowControl w:val="0"/>
              <w:rPr>
                <w:b/>
                <w:i/>
                <w:snapToGrid w:val="0"/>
              </w:rPr>
            </w:pPr>
          </w:p>
        </w:tc>
        <w:tc>
          <w:tcPr>
            <w:tcW w:w="1170" w:type="dxa"/>
            <w:gridSpan w:val="3"/>
            <w:tcBorders>
              <w:top w:val="single" w:sz="36" w:space="0" w:color="auto"/>
            </w:tcBorders>
            <w:shd w:val="clear" w:color="auto" w:fill="365F91"/>
          </w:tcPr>
          <w:p w:rsidR="00297072" w:rsidRPr="0066333A" w:rsidRDefault="00297072" w:rsidP="00557893">
            <w:pPr>
              <w:widowControl w:val="0"/>
              <w:rPr>
                <w:b/>
                <w:i/>
                <w:snapToGrid w:val="0"/>
              </w:rPr>
            </w:pPr>
          </w:p>
        </w:tc>
        <w:tc>
          <w:tcPr>
            <w:tcW w:w="270" w:type="dxa"/>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16"/>
                <w:szCs w:val="16"/>
              </w:rPr>
            </w:pPr>
          </w:p>
        </w:tc>
        <w:tc>
          <w:tcPr>
            <w:tcW w:w="7290" w:type="dxa"/>
            <w:gridSpan w:val="3"/>
            <w:vMerge w:val="restart"/>
            <w:tcBorders>
              <w:top w:val="single" w:sz="36" w:space="0" w:color="auto"/>
            </w:tcBorders>
            <w:shd w:val="clear" w:color="auto" w:fill="D9D9D9"/>
            <w:vAlign w:val="center"/>
          </w:tcPr>
          <w:p w:rsidR="00297072" w:rsidRPr="0066333A" w:rsidRDefault="00297072" w:rsidP="00557893">
            <w:pPr>
              <w:widowControl w:val="0"/>
              <w:rPr>
                <w:b/>
                <w:i/>
                <w:snapToGrid w:val="0"/>
                <w:sz w:val="40"/>
                <w:szCs w:val="40"/>
              </w:rPr>
            </w:pPr>
            <w:r w:rsidRPr="00D378D4">
              <w:rPr>
                <w:rFonts w:ascii="Arial" w:hAnsi="Arial" w:cs="Arial"/>
                <w:b/>
                <w:snapToGrid w:val="0"/>
                <w:sz w:val="40"/>
                <w:szCs w:val="40"/>
              </w:rPr>
              <w:t>Record Keeping</w:t>
            </w:r>
          </w:p>
        </w:tc>
        <w:tc>
          <w:tcPr>
            <w:tcW w:w="738" w:type="dxa"/>
            <w:vMerge w:val="restart"/>
            <w:tcBorders>
              <w:top w:val="single" w:sz="36" w:space="0" w:color="auto"/>
            </w:tcBorders>
          </w:tcPr>
          <w:p w:rsidR="00297072" w:rsidRPr="0066333A" w:rsidRDefault="00297072" w:rsidP="00557893">
            <w:pPr>
              <w:widowControl w:val="0"/>
              <w:rPr>
                <w:b/>
                <w:i/>
                <w:snapToGrid w:val="0"/>
              </w:rPr>
            </w:pPr>
          </w:p>
        </w:tc>
      </w:tr>
      <w:tr w:rsidR="00297072" w:rsidTr="00557893">
        <w:trPr>
          <w:cantSplit/>
          <w:trHeight w:val="453"/>
        </w:trPr>
        <w:tc>
          <w:tcPr>
            <w:tcW w:w="2268" w:type="dxa"/>
            <w:gridSpan w:val="2"/>
            <w:vMerge/>
          </w:tcPr>
          <w:p w:rsidR="00297072" w:rsidRPr="0066333A" w:rsidRDefault="00297072" w:rsidP="00557893">
            <w:pPr>
              <w:widowControl w:val="0"/>
              <w:rPr>
                <w:b/>
                <w:i/>
                <w:snapToGrid w:val="0"/>
              </w:rPr>
            </w:pPr>
          </w:p>
        </w:tc>
        <w:tc>
          <w:tcPr>
            <w:tcW w:w="1170" w:type="dxa"/>
            <w:gridSpan w:val="3"/>
            <w:shd w:val="clear" w:color="auto" w:fill="auto"/>
          </w:tcPr>
          <w:p w:rsidR="00297072" w:rsidRPr="0066333A" w:rsidRDefault="00297072" w:rsidP="00557893">
            <w:pPr>
              <w:widowControl w:val="0"/>
              <w:rPr>
                <w:b/>
                <w:i/>
                <w:snapToGrid w:val="0"/>
              </w:rPr>
            </w:pPr>
          </w:p>
        </w:tc>
        <w:tc>
          <w:tcPr>
            <w:tcW w:w="270" w:type="dxa"/>
            <w:vMerge/>
            <w:shd w:val="clear" w:color="auto" w:fill="D9D9D9"/>
            <w:vAlign w:val="center"/>
          </w:tcPr>
          <w:p w:rsidR="00297072" w:rsidRPr="0066333A" w:rsidRDefault="00297072" w:rsidP="00557893">
            <w:pPr>
              <w:widowControl w:val="0"/>
              <w:rPr>
                <w:b/>
                <w:i/>
                <w:snapToGrid w:val="0"/>
                <w:sz w:val="40"/>
                <w:szCs w:val="40"/>
              </w:rPr>
            </w:pPr>
          </w:p>
        </w:tc>
        <w:tc>
          <w:tcPr>
            <w:tcW w:w="7290" w:type="dxa"/>
            <w:gridSpan w:val="3"/>
            <w:vMerge/>
            <w:shd w:val="clear" w:color="auto" w:fill="D9D9D9"/>
            <w:vAlign w:val="center"/>
          </w:tcPr>
          <w:p w:rsidR="00297072" w:rsidRPr="0066333A" w:rsidRDefault="00297072" w:rsidP="00557893">
            <w:pPr>
              <w:widowControl w:val="0"/>
              <w:rPr>
                <w:b/>
                <w:i/>
                <w:snapToGrid w:val="0"/>
                <w:sz w:val="40"/>
                <w:szCs w:val="40"/>
              </w:rPr>
            </w:pPr>
          </w:p>
        </w:tc>
        <w:tc>
          <w:tcPr>
            <w:tcW w:w="738" w:type="dxa"/>
            <w:vMerge/>
          </w:tcPr>
          <w:p w:rsidR="00297072" w:rsidRPr="0066333A" w:rsidRDefault="00297072" w:rsidP="00557893">
            <w:pPr>
              <w:widowControl w:val="0"/>
              <w:rPr>
                <w:b/>
                <w:i/>
                <w:snapToGrid w:val="0"/>
              </w:rPr>
            </w:pPr>
          </w:p>
        </w:tc>
      </w:tr>
      <w:tr w:rsidR="00297072" w:rsidTr="00961155">
        <w:trPr>
          <w:cantSplit/>
          <w:trHeight w:val="11880"/>
        </w:trPr>
        <w:tc>
          <w:tcPr>
            <w:tcW w:w="1548" w:type="dxa"/>
            <w:shd w:val="clear" w:color="auto" w:fill="95B3D7"/>
            <w:textDirection w:val="btLr"/>
            <w:vAlign w:val="center"/>
          </w:tcPr>
          <w:p w:rsidR="00297072" w:rsidRPr="0066333A" w:rsidRDefault="00297072" w:rsidP="00D378D4">
            <w:pPr>
              <w:widowControl w:val="0"/>
              <w:ind w:left="113" w:right="113"/>
              <w:jc w:val="center"/>
              <w:rPr>
                <w:b/>
                <w:i/>
                <w:snapToGrid w:val="0"/>
                <w:sz w:val="80"/>
                <w:szCs w:val="80"/>
              </w:rPr>
            </w:pPr>
            <w:r w:rsidRPr="00D378D4">
              <w:rPr>
                <w:rFonts w:ascii="Arial" w:hAnsi="Arial" w:cs="Arial"/>
                <w:b/>
                <w:snapToGrid w:val="0"/>
                <w:sz w:val="80"/>
                <w:szCs w:val="80"/>
              </w:rPr>
              <w:t>Program Development Guide</w:t>
            </w:r>
          </w:p>
        </w:tc>
        <w:tc>
          <w:tcPr>
            <w:tcW w:w="720" w:type="dxa"/>
          </w:tcPr>
          <w:p w:rsidR="00297072" w:rsidRPr="0066333A" w:rsidRDefault="00297072" w:rsidP="00557893">
            <w:pPr>
              <w:widowControl w:val="0"/>
              <w:rPr>
                <w:b/>
                <w:i/>
                <w:snapToGrid w:val="0"/>
                <w:sz w:val="48"/>
                <w:szCs w:val="48"/>
              </w:rPr>
            </w:pPr>
          </w:p>
        </w:tc>
        <w:tc>
          <w:tcPr>
            <w:tcW w:w="8730" w:type="dxa"/>
            <w:gridSpan w:val="7"/>
          </w:tcPr>
          <w:p w:rsidR="00123EEA" w:rsidRDefault="00123EEA" w:rsidP="00297072">
            <w:pPr>
              <w:rPr>
                <w:rFonts w:ascii="Arial" w:hAnsi="Arial" w:cs="Arial"/>
                <w:color w:val="000000"/>
              </w:rPr>
            </w:pPr>
            <w:bookmarkStart w:id="25" w:name="RecordKeeping"/>
            <w:bookmarkEnd w:id="25"/>
          </w:p>
          <w:p w:rsidR="00950340" w:rsidRDefault="00950340" w:rsidP="00297072">
            <w:pPr>
              <w:rPr>
                <w:rFonts w:ascii="Arial" w:hAnsi="Arial" w:cs="Arial"/>
                <w:color w:val="000000"/>
              </w:rPr>
            </w:pPr>
            <w:r>
              <w:rPr>
                <w:rFonts w:ascii="Arial" w:hAnsi="Arial" w:cs="Arial"/>
                <w:color w:val="000000"/>
                <w:sz w:val="22"/>
                <w:szCs w:val="22"/>
              </w:rPr>
              <w:t>This section almost speaks for itself…</w:t>
            </w:r>
            <w:r w:rsidRPr="00950340">
              <w:rPr>
                <w:rFonts w:ascii="Arial" w:hAnsi="Arial" w:cs="Arial"/>
                <w:b/>
                <w:color w:val="000000"/>
                <w:sz w:val="22"/>
                <w:szCs w:val="22"/>
              </w:rPr>
              <w:t>DOCUMENT, DOCUMENT, DOCUMENT</w:t>
            </w:r>
          </w:p>
          <w:p w:rsidR="00950340" w:rsidRDefault="00950340" w:rsidP="00297072">
            <w:pPr>
              <w:rPr>
                <w:rFonts w:ascii="Arial" w:hAnsi="Arial" w:cs="Arial"/>
                <w:color w:val="000000"/>
              </w:rPr>
            </w:pPr>
          </w:p>
          <w:p w:rsidR="009B7C37" w:rsidRDefault="00A06AF3" w:rsidP="00950340">
            <w:pPr>
              <w:rPr>
                <w:rFonts w:ascii="Arial" w:hAnsi="Arial" w:cs="Arial"/>
                <w:color w:val="000000"/>
              </w:rPr>
            </w:pPr>
            <w:r>
              <w:rPr>
                <w:rFonts w:ascii="Arial" w:hAnsi="Arial" w:cs="Arial"/>
                <w:color w:val="000000"/>
                <w:sz w:val="22"/>
                <w:szCs w:val="22"/>
              </w:rPr>
              <w:t xml:space="preserve">It’s important that you read the </w:t>
            </w:r>
            <w:r w:rsidR="00950340">
              <w:rPr>
                <w:rFonts w:ascii="Arial" w:hAnsi="Arial" w:cs="Arial"/>
                <w:color w:val="000000"/>
                <w:sz w:val="22"/>
                <w:szCs w:val="22"/>
              </w:rPr>
              <w:t>Cal/OSHA</w:t>
            </w:r>
            <w:r w:rsidR="009B7C37">
              <w:rPr>
                <w:rFonts w:ascii="Arial" w:hAnsi="Arial" w:cs="Arial"/>
                <w:color w:val="000000"/>
                <w:sz w:val="22"/>
                <w:szCs w:val="22"/>
              </w:rPr>
              <w:t xml:space="preserve"> record</w:t>
            </w:r>
            <w:r w:rsidR="00A54CDA">
              <w:rPr>
                <w:rFonts w:ascii="Arial" w:hAnsi="Arial" w:cs="Arial"/>
                <w:color w:val="000000"/>
                <w:sz w:val="22"/>
                <w:szCs w:val="22"/>
              </w:rPr>
              <w:t>-</w:t>
            </w:r>
            <w:r w:rsidR="009B7C37">
              <w:rPr>
                <w:rFonts w:ascii="Arial" w:hAnsi="Arial" w:cs="Arial"/>
                <w:color w:val="000000"/>
                <w:sz w:val="22"/>
                <w:szCs w:val="22"/>
              </w:rPr>
              <w:t>keeping requirements</w:t>
            </w:r>
            <w:r>
              <w:rPr>
                <w:rFonts w:ascii="Arial" w:hAnsi="Arial" w:cs="Arial"/>
                <w:color w:val="000000"/>
                <w:sz w:val="22"/>
                <w:szCs w:val="22"/>
              </w:rPr>
              <w:t xml:space="preserve"> in t</w:t>
            </w:r>
            <w:r w:rsidR="009B7C37">
              <w:rPr>
                <w:rFonts w:ascii="Arial" w:hAnsi="Arial" w:cs="Arial"/>
                <w:color w:val="000000"/>
                <w:sz w:val="22"/>
                <w:szCs w:val="22"/>
              </w:rPr>
              <w:t xml:space="preserve">heir </w:t>
            </w:r>
            <w:r w:rsidR="00950340">
              <w:rPr>
                <w:rFonts w:ascii="Arial" w:hAnsi="Arial" w:cs="Arial"/>
                <w:color w:val="000000"/>
                <w:sz w:val="22"/>
                <w:szCs w:val="22"/>
              </w:rPr>
              <w:t xml:space="preserve">IIPP Guide </w:t>
            </w:r>
            <w:hyperlink r:id="rId51" w:anchor="21" w:history="1">
              <w:r w:rsidR="00950340" w:rsidRPr="00647D71">
                <w:rPr>
                  <w:rStyle w:val="Hyperlink"/>
                  <w:rFonts w:ascii="Arial" w:hAnsi="Arial" w:cs="Arial"/>
                  <w:sz w:val="22"/>
                  <w:szCs w:val="22"/>
                </w:rPr>
                <w:t>http://www.dir.ca.gov/dosh/dosh_publications/IIPP.html#21</w:t>
              </w:r>
            </w:hyperlink>
            <w:r>
              <w:rPr>
                <w:rFonts w:ascii="Arial" w:hAnsi="Arial" w:cs="Arial"/>
                <w:color w:val="000000"/>
                <w:sz w:val="22"/>
                <w:szCs w:val="22"/>
              </w:rPr>
              <w:t xml:space="preserve">. </w:t>
            </w:r>
          </w:p>
          <w:p w:rsidR="002926A4" w:rsidRDefault="002926A4" w:rsidP="00950340">
            <w:pPr>
              <w:rPr>
                <w:rFonts w:ascii="Arial" w:hAnsi="Arial" w:cs="Arial"/>
                <w:color w:val="000000"/>
              </w:rPr>
            </w:pPr>
          </w:p>
          <w:p w:rsidR="009B7C37" w:rsidRDefault="009B7C37" w:rsidP="009B7C37">
            <w:pPr>
              <w:rPr>
                <w:rFonts w:ascii="Arial" w:hAnsi="Arial" w:cs="Arial"/>
                <w:color w:val="000000"/>
              </w:rPr>
            </w:pPr>
            <w:r>
              <w:rPr>
                <w:rFonts w:ascii="Arial" w:hAnsi="Arial" w:cs="Arial"/>
                <w:color w:val="000000"/>
                <w:sz w:val="22"/>
                <w:szCs w:val="22"/>
              </w:rPr>
              <w:t>If you get a visit from Cal/OSHA</w:t>
            </w:r>
            <w:r w:rsidR="009722AF">
              <w:rPr>
                <w:rFonts w:ascii="Arial" w:hAnsi="Arial" w:cs="Arial"/>
                <w:color w:val="000000"/>
                <w:sz w:val="22"/>
                <w:szCs w:val="22"/>
              </w:rPr>
              <w:t>,</w:t>
            </w:r>
            <w:r>
              <w:rPr>
                <w:rFonts w:ascii="Arial" w:hAnsi="Arial" w:cs="Arial"/>
                <w:color w:val="000000"/>
                <w:sz w:val="22"/>
                <w:szCs w:val="22"/>
              </w:rPr>
              <w:t xml:space="preserve"> they want to see documentation to make sure you are doing what you say you are doing (with respect to your IIPP). In addition, </w:t>
            </w:r>
            <w:r w:rsidRPr="00950340">
              <w:rPr>
                <w:rFonts w:ascii="Arial" w:hAnsi="Arial" w:cs="Arial"/>
                <w:color w:val="000000"/>
                <w:sz w:val="22"/>
                <w:szCs w:val="22"/>
              </w:rPr>
              <w:t xml:space="preserve">record keeping enables you to learn from past experience and make corrections for future operations. </w:t>
            </w:r>
            <w:r>
              <w:rPr>
                <w:rFonts w:ascii="Arial" w:hAnsi="Arial" w:cs="Arial"/>
                <w:color w:val="000000"/>
                <w:sz w:val="22"/>
                <w:szCs w:val="22"/>
              </w:rPr>
              <w:t xml:space="preserve">This is how you can determine if your IIPP is truly effective.  </w:t>
            </w:r>
          </w:p>
          <w:p w:rsidR="00961155" w:rsidRDefault="00961155" w:rsidP="009B7C37">
            <w:pPr>
              <w:rPr>
                <w:rFonts w:ascii="Arial" w:hAnsi="Arial" w:cs="Arial"/>
                <w:color w:val="000000"/>
              </w:rPr>
            </w:pPr>
          </w:p>
          <w:p w:rsidR="00297072" w:rsidRDefault="00961155" w:rsidP="00961155">
            <w:pPr>
              <w:rPr>
                <w:rFonts w:ascii="Arial" w:hAnsi="Arial" w:cs="Arial"/>
                <w:color w:val="000000"/>
              </w:rPr>
            </w:pPr>
            <w:r>
              <w:rPr>
                <w:rFonts w:ascii="Arial" w:hAnsi="Arial" w:cs="Arial"/>
                <w:color w:val="000000"/>
                <w:sz w:val="22"/>
                <w:szCs w:val="22"/>
              </w:rPr>
              <w:t>We know this is not an easy task. It takes a strong organizational commitment to develop, implement, and maintain an effective Injury and Illness Prevention Program.</w:t>
            </w:r>
          </w:p>
          <w:p w:rsidR="00961155" w:rsidRDefault="00C94386" w:rsidP="00961155">
            <w:pPr>
              <w:rPr>
                <w:rFonts w:ascii="Arial" w:hAnsi="Arial" w:cs="Arial"/>
                <w:color w:val="000000"/>
              </w:rPr>
            </w:pPr>
            <w:r>
              <w:rPr>
                <w:rFonts w:ascii="Arial" w:hAnsi="Arial" w:cs="Arial"/>
                <w:noProof/>
                <w:color w:val="000000"/>
              </w:rPr>
              <w:drawing>
                <wp:anchor distT="0" distB="0" distL="114300" distR="114300" simplePos="0" relativeHeight="251767808" behindDoc="0" locked="0" layoutInCell="1" allowOverlap="1">
                  <wp:simplePos x="0" y="0"/>
                  <wp:positionH relativeFrom="column">
                    <wp:posOffset>1609725</wp:posOffset>
                  </wp:positionH>
                  <wp:positionV relativeFrom="paragraph">
                    <wp:posOffset>822960</wp:posOffset>
                  </wp:positionV>
                  <wp:extent cx="3477895" cy="1235710"/>
                  <wp:effectExtent l="19050" t="0" r="8255" b="0"/>
                  <wp:wrapSquare wrapText="bothSides"/>
                  <wp:docPr id="22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3477895" cy="1235710"/>
                          </a:xfrm>
                          <a:prstGeom prst="rect">
                            <a:avLst/>
                          </a:prstGeom>
                        </pic:spPr>
                      </pic:pic>
                    </a:graphicData>
                  </a:graphic>
                </wp:anchor>
              </w:drawing>
            </w:r>
          </w:p>
          <w:p w:rsidR="00961155" w:rsidRPr="0067488F" w:rsidRDefault="00154368" w:rsidP="00961155">
            <w:pPr>
              <w:rPr>
                <w:rFonts w:cs="Arial"/>
                <w:snapToGrid w:val="0"/>
              </w:rPr>
            </w:pPr>
            <w:r w:rsidRPr="00154368">
              <w:rPr>
                <w:rFonts w:cs="Arial"/>
                <w:noProof/>
                <w:snapToGrid w:val="0"/>
              </w:rPr>
              <w:drawing>
                <wp:anchor distT="0" distB="0" distL="114300" distR="114300" simplePos="0" relativeHeight="251732992" behindDoc="1" locked="0" layoutInCell="1" allowOverlap="1">
                  <wp:simplePos x="0" y="0"/>
                  <wp:positionH relativeFrom="margin">
                    <wp:posOffset>18203</wp:posOffset>
                  </wp:positionH>
                  <wp:positionV relativeFrom="margin">
                    <wp:posOffset>7093162</wp:posOffset>
                  </wp:positionV>
                  <wp:extent cx="666750" cy="431800"/>
                  <wp:effectExtent l="19050" t="0" r="0" b="0"/>
                  <wp:wrapTight wrapText="bothSides">
                    <wp:wrapPolygon edited="0">
                      <wp:start x="-617" y="0"/>
                      <wp:lineTo x="-617" y="20965"/>
                      <wp:lineTo x="21600" y="20965"/>
                      <wp:lineTo x="21600" y="0"/>
                      <wp:lineTo x="-617" y="0"/>
                    </wp:wrapPolygon>
                  </wp:wrapTight>
                  <wp:docPr id="242" name="Picture 15" descr="BACK button.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button.JPG"/>
                          <pic:cNvPicPr/>
                        </pic:nvPicPr>
                        <pic:blipFill>
                          <a:blip r:embed="rId19" cstate="print"/>
                          <a:srcRect l="7418" r="14694"/>
                          <a:stretch>
                            <a:fillRect/>
                          </a:stretch>
                        </pic:blipFill>
                        <pic:spPr>
                          <a:xfrm>
                            <a:off x="0" y="0"/>
                            <a:ext cx="666750" cy="431800"/>
                          </a:xfrm>
                          <a:prstGeom prst="rect">
                            <a:avLst/>
                          </a:prstGeom>
                        </pic:spPr>
                      </pic:pic>
                    </a:graphicData>
                  </a:graphic>
                </wp:anchor>
              </w:drawing>
            </w:r>
          </w:p>
        </w:tc>
        <w:tc>
          <w:tcPr>
            <w:tcW w:w="738" w:type="dxa"/>
          </w:tcPr>
          <w:p w:rsidR="00297072" w:rsidRPr="0066333A" w:rsidRDefault="00297072" w:rsidP="00557893">
            <w:pPr>
              <w:pStyle w:val="NormalWeb"/>
              <w:spacing w:after="0"/>
              <w:ind w:left="720" w:hanging="720"/>
              <w:textAlignment w:val="baseline"/>
              <w:rPr>
                <w:b/>
                <w:i/>
                <w:snapToGrid w:val="0"/>
              </w:rPr>
            </w:pPr>
          </w:p>
        </w:tc>
      </w:tr>
      <w:tr w:rsidR="00297072" w:rsidTr="00557893">
        <w:trPr>
          <w:trHeight w:val="73"/>
        </w:trPr>
        <w:tc>
          <w:tcPr>
            <w:tcW w:w="1548" w:type="dxa"/>
            <w:shd w:val="clear" w:color="auto" w:fill="95B3D7"/>
          </w:tcPr>
          <w:p w:rsidR="00297072" w:rsidRPr="0066333A" w:rsidRDefault="00297072" w:rsidP="00557893">
            <w:pPr>
              <w:widowControl w:val="0"/>
              <w:rPr>
                <w:b/>
                <w:i/>
                <w:snapToGrid w:val="0"/>
              </w:rPr>
            </w:pPr>
          </w:p>
        </w:tc>
        <w:tc>
          <w:tcPr>
            <w:tcW w:w="720" w:type="dxa"/>
          </w:tcPr>
          <w:p w:rsidR="00297072" w:rsidRPr="0066333A" w:rsidRDefault="00297072" w:rsidP="00557893">
            <w:pPr>
              <w:widowControl w:val="0"/>
              <w:rPr>
                <w:b/>
                <w:i/>
                <w:snapToGrid w:val="0"/>
              </w:rPr>
            </w:pPr>
          </w:p>
        </w:tc>
        <w:tc>
          <w:tcPr>
            <w:tcW w:w="630" w:type="dxa"/>
            <w:gridSpan w:val="2"/>
          </w:tcPr>
          <w:p w:rsidR="00297072" w:rsidRPr="0066333A" w:rsidRDefault="00297072" w:rsidP="00557893">
            <w:pPr>
              <w:widowControl w:val="0"/>
              <w:rPr>
                <w:b/>
                <w:i/>
                <w:snapToGrid w:val="0"/>
              </w:rPr>
            </w:pPr>
          </w:p>
        </w:tc>
        <w:tc>
          <w:tcPr>
            <w:tcW w:w="7020" w:type="dxa"/>
            <w:gridSpan w:val="4"/>
            <w:shd w:val="clear" w:color="auto" w:fill="DBE5F1"/>
          </w:tcPr>
          <w:p w:rsidR="00297072" w:rsidRPr="00E027CF" w:rsidRDefault="00297072" w:rsidP="00557893">
            <w:pPr>
              <w:widowControl w:val="0"/>
              <w:rPr>
                <w:rFonts w:ascii="Arial" w:hAnsi="Arial" w:cs="Arial"/>
                <w:snapToGrid w:val="0"/>
              </w:rPr>
            </w:pPr>
            <w:r w:rsidRPr="00E027CF">
              <w:rPr>
                <w:rFonts w:ascii="Arial" w:hAnsi="Arial" w:cs="Arial"/>
                <w:snapToGrid w:val="0"/>
              </w:rPr>
              <w:t>Provided by Bickmore Risk Services</w:t>
            </w:r>
          </w:p>
        </w:tc>
        <w:tc>
          <w:tcPr>
            <w:tcW w:w="1818" w:type="dxa"/>
            <w:gridSpan w:val="2"/>
            <w:shd w:val="clear" w:color="auto" w:fill="DBE5F1"/>
          </w:tcPr>
          <w:p w:rsidR="00297072" w:rsidRPr="00E027CF" w:rsidRDefault="00297072" w:rsidP="00E027CF">
            <w:pPr>
              <w:widowControl w:val="0"/>
              <w:rPr>
                <w:rFonts w:ascii="Arial" w:hAnsi="Arial" w:cs="Arial"/>
                <w:snapToGrid w:val="0"/>
              </w:rPr>
            </w:pPr>
            <w:r w:rsidRPr="00E027CF">
              <w:rPr>
                <w:rFonts w:ascii="Arial" w:hAnsi="Arial" w:cs="Arial"/>
                <w:snapToGrid w:val="0"/>
              </w:rPr>
              <w:t>800.541.4591</w:t>
            </w:r>
          </w:p>
        </w:tc>
      </w:tr>
    </w:tbl>
    <w:p w:rsidR="00897B32" w:rsidRDefault="00897B32" w:rsidP="00297072"/>
    <w:sectPr w:rsidR="00897B32" w:rsidSect="00297072">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3E"/>
    <w:multiLevelType w:val="multilevel"/>
    <w:tmpl w:val="DD72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34EA0"/>
    <w:multiLevelType w:val="hybridMultilevel"/>
    <w:tmpl w:val="34BC9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1355FC"/>
    <w:multiLevelType w:val="hybridMultilevel"/>
    <w:tmpl w:val="D0A03DBE"/>
    <w:lvl w:ilvl="0" w:tplc="2744E778">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AD6B8B"/>
    <w:multiLevelType w:val="hybridMultilevel"/>
    <w:tmpl w:val="5CA0F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D75DC"/>
    <w:multiLevelType w:val="hybridMultilevel"/>
    <w:tmpl w:val="3C92F57A"/>
    <w:lvl w:ilvl="0" w:tplc="701A2F8A">
      <w:start w:val="1"/>
      <w:numFmt w:val="bullet"/>
      <w:lvlText w:val=""/>
      <w:lvlJc w:val="left"/>
      <w:pPr>
        <w:ind w:left="702" w:hanging="360"/>
      </w:pPr>
      <w:rPr>
        <w:rFonts w:ascii="Symbol" w:hAnsi="Symbol"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5FA7154"/>
    <w:multiLevelType w:val="multilevel"/>
    <w:tmpl w:val="CF22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D00B50"/>
    <w:multiLevelType w:val="hybridMultilevel"/>
    <w:tmpl w:val="5198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643215"/>
    <w:multiLevelType w:val="hybridMultilevel"/>
    <w:tmpl w:val="17B866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AC1021"/>
    <w:multiLevelType w:val="hybridMultilevel"/>
    <w:tmpl w:val="EEAAB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A7E44C6"/>
    <w:multiLevelType w:val="multilevel"/>
    <w:tmpl w:val="3FC2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382D87"/>
    <w:multiLevelType w:val="hybridMultilevel"/>
    <w:tmpl w:val="6B80A0C4"/>
    <w:lvl w:ilvl="0" w:tplc="B666D97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20773C"/>
    <w:multiLevelType w:val="multilevel"/>
    <w:tmpl w:val="398C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5260F6"/>
    <w:multiLevelType w:val="multilevel"/>
    <w:tmpl w:val="FA3C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C013DC"/>
    <w:multiLevelType w:val="hybridMultilevel"/>
    <w:tmpl w:val="16C28E60"/>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162123AE"/>
    <w:multiLevelType w:val="hybridMultilevel"/>
    <w:tmpl w:val="F68A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04928"/>
    <w:multiLevelType w:val="multilevel"/>
    <w:tmpl w:val="9BA6D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6A3FE0"/>
    <w:multiLevelType w:val="hybridMultilevel"/>
    <w:tmpl w:val="8876A3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B5F34A1"/>
    <w:multiLevelType w:val="multilevel"/>
    <w:tmpl w:val="6CB8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D24698"/>
    <w:multiLevelType w:val="hybridMultilevel"/>
    <w:tmpl w:val="D6C25744"/>
    <w:lvl w:ilvl="0" w:tplc="BA003AC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EEA37B6"/>
    <w:multiLevelType w:val="hybridMultilevel"/>
    <w:tmpl w:val="F922395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4E23B93"/>
    <w:multiLevelType w:val="hybridMultilevel"/>
    <w:tmpl w:val="558651D2"/>
    <w:lvl w:ilvl="0" w:tplc="16FE57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360C58"/>
    <w:multiLevelType w:val="hybridMultilevel"/>
    <w:tmpl w:val="83526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5F7424"/>
    <w:multiLevelType w:val="hybridMultilevel"/>
    <w:tmpl w:val="17B611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0EB5723"/>
    <w:multiLevelType w:val="multilevel"/>
    <w:tmpl w:val="3FC2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9D60B0"/>
    <w:multiLevelType w:val="multilevel"/>
    <w:tmpl w:val="F9C8F6D2"/>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A962C3"/>
    <w:multiLevelType w:val="hybridMultilevel"/>
    <w:tmpl w:val="86D04F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91E370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C930BF"/>
    <w:multiLevelType w:val="hybridMultilevel"/>
    <w:tmpl w:val="94A0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BC19F7"/>
    <w:multiLevelType w:val="hybridMultilevel"/>
    <w:tmpl w:val="9DA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DF186E"/>
    <w:multiLevelType w:val="multilevel"/>
    <w:tmpl w:val="F27ACC40"/>
    <w:lvl w:ilvl="0">
      <w:start w:val="1"/>
      <w:numFmt w:val="decimal"/>
      <w:lvlText w:val="%1."/>
      <w:lvlJc w:val="left"/>
      <w:pPr>
        <w:tabs>
          <w:tab w:val="num" w:pos="947"/>
        </w:tabs>
        <w:ind w:left="947" w:hanging="360"/>
      </w:pPr>
    </w:lvl>
    <w:lvl w:ilvl="1">
      <w:start w:val="1"/>
      <w:numFmt w:val="bullet"/>
      <w:lvlText w:val="o"/>
      <w:lvlJc w:val="left"/>
      <w:pPr>
        <w:tabs>
          <w:tab w:val="num" w:pos="1667"/>
        </w:tabs>
        <w:ind w:left="1667" w:hanging="360"/>
      </w:pPr>
      <w:rPr>
        <w:rFonts w:ascii="Courier New" w:hAnsi="Courier New" w:hint="default"/>
        <w:sz w:val="20"/>
      </w:rPr>
    </w:lvl>
    <w:lvl w:ilvl="2">
      <w:start w:val="1"/>
      <w:numFmt w:val="decimal"/>
      <w:lvlText w:val="%3."/>
      <w:lvlJc w:val="left"/>
      <w:pPr>
        <w:tabs>
          <w:tab w:val="num" w:pos="2387"/>
        </w:tabs>
        <w:ind w:left="2387" w:hanging="360"/>
      </w:pPr>
    </w:lvl>
    <w:lvl w:ilvl="3" w:tentative="1">
      <w:start w:val="1"/>
      <w:numFmt w:val="decimal"/>
      <w:lvlText w:val="%4."/>
      <w:lvlJc w:val="left"/>
      <w:pPr>
        <w:tabs>
          <w:tab w:val="num" w:pos="3107"/>
        </w:tabs>
        <w:ind w:left="3107" w:hanging="360"/>
      </w:pPr>
    </w:lvl>
    <w:lvl w:ilvl="4" w:tentative="1">
      <w:start w:val="1"/>
      <w:numFmt w:val="decimal"/>
      <w:lvlText w:val="%5."/>
      <w:lvlJc w:val="left"/>
      <w:pPr>
        <w:tabs>
          <w:tab w:val="num" w:pos="3827"/>
        </w:tabs>
        <w:ind w:left="3827" w:hanging="360"/>
      </w:pPr>
    </w:lvl>
    <w:lvl w:ilvl="5" w:tentative="1">
      <w:start w:val="1"/>
      <w:numFmt w:val="decimal"/>
      <w:lvlText w:val="%6."/>
      <w:lvlJc w:val="left"/>
      <w:pPr>
        <w:tabs>
          <w:tab w:val="num" w:pos="4547"/>
        </w:tabs>
        <w:ind w:left="4547" w:hanging="360"/>
      </w:pPr>
    </w:lvl>
    <w:lvl w:ilvl="6" w:tentative="1">
      <w:start w:val="1"/>
      <w:numFmt w:val="decimal"/>
      <w:lvlText w:val="%7."/>
      <w:lvlJc w:val="left"/>
      <w:pPr>
        <w:tabs>
          <w:tab w:val="num" w:pos="5267"/>
        </w:tabs>
        <w:ind w:left="5267" w:hanging="360"/>
      </w:pPr>
    </w:lvl>
    <w:lvl w:ilvl="7" w:tentative="1">
      <w:start w:val="1"/>
      <w:numFmt w:val="decimal"/>
      <w:lvlText w:val="%8."/>
      <w:lvlJc w:val="left"/>
      <w:pPr>
        <w:tabs>
          <w:tab w:val="num" w:pos="5987"/>
        </w:tabs>
        <w:ind w:left="5987" w:hanging="360"/>
      </w:pPr>
    </w:lvl>
    <w:lvl w:ilvl="8" w:tentative="1">
      <w:start w:val="1"/>
      <w:numFmt w:val="decimal"/>
      <w:lvlText w:val="%9."/>
      <w:lvlJc w:val="left"/>
      <w:pPr>
        <w:tabs>
          <w:tab w:val="num" w:pos="6707"/>
        </w:tabs>
        <w:ind w:left="6707" w:hanging="360"/>
      </w:pPr>
    </w:lvl>
  </w:abstractNum>
  <w:abstractNum w:abstractNumId="29">
    <w:nsid w:val="3C7100FD"/>
    <w:multiLevelType w:val="hybridMultilevel"/>
    <w:tmpl w:val="82D0D238"/>
    <w:lvl w:ilvl="0" w:tplc="701A2F8A">
      <w:start w:val="1"/>
      <w:numFmt w:val="bullet"/>
      <w:lvlText w:val=""/>
      <w:lvlJc w:val="left"/>
      <w:pPr>
        <w:ind w:left="702" w:hanging="360"/>
      </w:pPr>
      <w:rPr>
        <w:rFonts w:ascii="Symbol" w:hAnsi="Symbol" w:hint="default"/>
        <w:sz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nsid w:val="47FB3064"/>
    <w:multiLevelType w:val="hybridMultilevel"/>
    <w:tmpl w:val="5D8C26CE"/>
    <w:lvl w:ilvl="0" w:tplc="04090001">
      <w:start w:val="1"/>
      <w:numFmt w:val="bullet"/>
      <w:lvlText w:val=""/>
      <w:lvlJc w:val="left"/>
      <w:pPr>
        <w:tabs>
          <w:tab w:val="num" w:pos="720"/>
        </w:tabs>
        <w:ind w:left="720" w:hanging="360"/>
      </w:pPr>
      <w:rPr>
        <w:rFonts w:ascii="Symbol" w:hAnsi="Symbol" w:hint="default"/>
      </w:rPr>
    </w:lvl>
    <w:lvl w:ilvl="1" w:tplc="8520B95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82C10E3"/>
    <w:multiLevelType w:val="hybridMultilevel"/>
    <w:tmpl w:val="D50A893C"/>
    <w:lvl w:ilvl="0" w:tplc="16FE57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8FA6454"/>
    <w:multiLevelType w:val="multilevel"/>
    <w:tmpl w:val="8388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84132E"/>
    <w:multiLevelType w:val="multilevel"/>
    <w:tmpl w:val="03DEABC2"/>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Courier New" w:hAnsi="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nsid w:val="4B3C12C3"/>
    <w:multiLevelType w:val="multilevel"/>
    <w:tmpl w:val="E3DC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B64B79"/>
    <w:multiLevelType w:val="hybridMultilevel"/>
    <w:tmpl w:val="5238A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E052D9"/>
    <w:multiLevelType w:val="hybridMultilevel"/>
    <w:tmpl w:val="482045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07D64"/>
    <w:multiLevelType w:val="hybridMultilevel"/>
    <w:tmpl w:val="88DAB1A2"/>
    <w:lvl w:ilvl="0" w:tplc="5B148EF6">
      <w:start w:val="1"/>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5ED36FD"/>
    <w:multiLevelType w:val="multilevel"/>
    <w:tmpl w:val="181E86A2"/>
    <w:lvl w:ilvl="0">
      <w:start w:val="1"/>
      <w:numFmt w:val="decimal"/>
      <w:lvlText w:val="%1."/>
      <w:lvlJc w:val="left"/>
      <w:pPr>
        <w:tabs>
          <w:tab w:val="num" w:pos="1080"/>
        </w:tabs>
        <w:ind w:left="1080" w:hanging="360"/>
      </w:pPr>
      <w:rPr>
        <w:sz w:val="22"/>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nsid w:val="69246089"/>
    <w:multiLevelType w:val="hybridMultilevel"/>
    <w:tmpl w:val="95E03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0B5332"/>
    <w:multiLevelType w:val="hybridMultilevel"/>
    <w:tmpl w:val="EB9EA3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4549FF"/>
    <w:multiLevelType w:val="multilevel"/>
    <w:tmpl w:val="F9C8F6D2"/>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D60173"/>
    <w:multiLevelType w:val="hybridMultilevel"/>
    <w:tmpl w:val="9EC8D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5B043D"/>
    <w:multiLevelType w:val="multilevel"/>
    <w:tmpl w:val="93B4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2F7BBE"/>
    <w:multiLevelType w:val="hybridMultilevel"/>
    <w:tmpl w:val="7632F1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9"/>
  </w:num>
  <w:num w:numId="4">
    <w:abstractNumId w:val="27"/>
  </w:num>
  <w:num w:numId="5">
    <w:abstractNumId w:val="42"/>
  </w:num>
  <w:num w:numId="6">
    <w:abstractNumId w:val="21"/>
  </w:num>
  <w:num w:numId="7">
    <w:abstractNumId w:val="25"/>
  </w:num>
  <w:num w:numId="8">
    <w:abstractNumId w:val="3"/>
  </w:num>
  <w:num w:numId="9">
    <w:abstractNumId w:val="22"/>
  </w:num>
  <w:num w:numId="10">
    <w:abstractNumId w:val="7"/>
  </w:num>
  <w:num w:numId="11">
    <w:abstractNumId w:val="35"/>
  </w:num>
  <w:num w:numId="12">
    <w:abstractNumId w:val="0"/>
  </w:num>
  <w:num w:numId="13">
    <w:abstractNumId w:val="11"/>
  </w:num>
  <w:num w:numId="14">
    <w:abstractNumId w:val="32"/>
  </w:num>
  <w:num w:numId="15">
    <w:abstractNumId w:val="5"/>
  </w:num>
  <w:num w:numId="16">
    <w:abstractNumId w:val="12"/>
  </w:num>
  <w:num w:numId="17">
    <w:abstractNumId w:val="34"/>
  </w:num>
  <w:num w:numId="18">
    <w:abstractNumId w:val="30"/>
  </w:num>
  <w:num w:numId="19">
    <w:abstractNumId w:val="8"/>
  </w:num>
  <w:num w:numId="20">
    <w:abstractNumId w:val="14"/>
  </w:num>
  <w:num w:numId="21">
    <w:abstractNumId w:val="19"/>
  </w:num>
  <w:num w:numId="22">
    <w:abstractNumId w:val="6"/>
  </w:num>
  <w:num w:numId="23">
    <w:abstractNumId w:val="23"/>
  </w:num>
  <w:num w:numId="24">
    <w:abstractNumId w:val="9"/>
  </w:num>
  <w:num w:numId="25">
    <w:abstractNumId w:val="36"/>
  </w:num>
  <w:num w:numId="26">
    <w:abstractNumId w:val="16"/>
  </w:num>
  <w:num w:numId="27">
    <w:abstractNumId w:val="40"/>
  </w:num>
  <w:num w:numId="28">
    <w:abstractNumId w:val="31"/>
  </w:num>
  <w:num w:numId="29">
    <w:abstractNumId w:val="26"/>
  </w:num>
  <w:num w:numId="30">
    <w:abstractNumId w:val="13"/>
  </w:num>
  <w:num w:numId="31">
    <w:abstractNumId w:val="2"/>
  </w:num>
  <w:num w:numId="32">
    <w:abstractNumId w:val="28"/>
  </w:num>
  <w:num w:numId="33">
    <w:abstractNumId w:val="33"/>
  </w:num>
  <w:num w:numId="34">
    <w:abstractNumId w:val="18"/>
  </w:num>
  <w:num w:numId="35">
    <w:abstractNumId w:val="41"/>
  </w:num>
  <w:num w:numId="36">
    <w:abstractNumId w:val="24"/>
  </w:num>
  <w:num w:numId="37">
    <w:abstractNumId w:val="38"/>
  </w:num>
  <w:num w:numId="38">
    <w:abstractNumId w:val="17"/>
  </w:num>
  <w:num w:numId="39">
    <w:abstractNumId w:val="44"/>
  </w:num>
  <w:num w:numId="40">
    <w:abstractNumId w:val="37"/>
  </w:num>
  <w:num w:numId="41">
    <w:abstractNumId w:val="43"/>
  </w:num>
  <w:num w:numId="42">
    <w:abstractNumId w:val="15"/>
  </w:num>
  <w:num w:numId="43">
    <w:abstractNumId w:val="29"/>
  </w:num>
  <w:num w:numId="44">
    <w:abstractNumId w:val="4"/>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compat/>
  <w:rsids>
    <w:rsidRoot w:val="00507B34"/>
    <w:rsid w:val="00001BFA"/>
    <w:rsid w:val="00002E21"/>
    <w:rsid w:val="00011E26"/>
    <w:rsid w:val="00020EA6"/>
    <w:rsid w:val="00032D85"/>
    <w:rsid w:val="000700ED"/>
    <w:rsid w:val="0007124B"/>
    <w:rsid w:val="00073A84"/>
    <w:rsid w:val="00075A23"/>
    <w:rsid w:val="00091599"/>
    <w:rsid w:val="00092347"/>
    <w:rsid w:val="000A0B42"/>
    <w:rsid w:val="000A429E"/>
    <w:rsid w:val="000B6EA6"/>
    <w:rsid w:val="000C4E40"/>
    <w:rsid w:val="000E686C"/>
    <w:rsid w:val="000F74C3"/>
    <w:rsid w:val="00115DFC"/>
    <w:rsid w:val="00123EEA"/>
    <w:rsid w:val="00125CC2"/>
    <w:rsid w:val="00141B47"/>
    <w:rsid w:val="0014484A"/>
    <w:rsid w:val="00152D8C"/>
    <w:rsid w:val="0015422D"/>
    <w:rsid w:val="00154368"/>
    <w:rsid w:val="001637BD"/>
    <w:rsid w:val="00176F6B"/>
    <w:rsid w:val="001813CC"/>
    <w:rsid w:val="00190B0F"/>
    <w:rsid w:val="001B0B2A"/>
    <w:rsid w:val="001C0244"/>
    <w:rsid w:val="001E3A3E"/>
    <w:rsid w:val="001E63E1"/>
    <w:rsid w:val="001E7A8F"/>
    <w:rsid w:val="00214E5C"/>
    <w:rsid w:val="00223CBD"/>
    <w:rsid w:val="00252596"/>
    <w:rsid w:val="00271E3E"/>
    <w:rsid w:val="00271E50"/>
    <w:rsid w:val="002912E3"/>
    <w:rsid w:val="002926A4"/>
    <w:rsid w:val="00297072"/>
    <w:rsid w:val="002B58DD"/>
    <w:rsid w:val="002C54DC"/>
    <w:rsid w:val="002D015A"/>
    <w:rsid w:val="002E5D44"/>
    <w:rsid w:val="003125D8"/>
    <w:rsid w:val="00317C1C"/>
    <w:rsid w:val="003512EB"/>
    <w:rsid w:val="0035363D"/>
    <w:rsid w:val="00353CF2"/>
    <w:rsid w:val="00385C3C"/>
    <w:rsid w:val="00396AC4"/>
    <w:rsid w:val="00396DA4"/>
    <w:rsid w:val="003B435B"/>
    <w:rsid w:val="00424EA5"/>
    <w:rsid w:val="00450877"/>
    <w:rsid w:val="004542A1"/>
    <w:rsid w:val="00483E6A"/>
    <w:rsid w:val="004974F8"/>
    <w:rsid w:val="004A4438"/>
    <w:rsid w:val="004B3BAF"/>
    <w:rsid w:val="004C2C35"/>
    <w:rsid w:val="004E7486"/>
    <w:rsid w:val="004F2708"/>
    <w:rsid w:val="004F6BE2"/>
    <w:rsid w:val="005019B4"/>
    <w:rsid w:val="00502861"/>
    <w:rsid w:val="00507B34"/>
    <w:rsid w:val="00520D21"/>
    <w:rsid w:val="00531AE7"/>
    <w:rsid w:val="00536AD7"/>
    <w:rsid w:val="00547DA1"/>
    <w:rsid w:val="00557893"/>
    <w:rsid w:val="005872C6"/>
    <w:rsid w:val="005923A9"/>
    <w:rsid w:val="005A443B"/>
    <w:rsid w:val="005A5CE9"/>
    <w:rsid w:val="005B0688"/>
    <w:rsid w:val="005B2FB3"/>
    <w:rsid w:val="005D0481"/>
    <w:rsid w:val="005D6EAA"/>
    <w:rsid w:val="005E20BD"/>
    <w:rsid w:val="00604081"/>
    <w:rsid w:val="00612D8E"/>
    <w:rsid w:val="00614D71"/>
    <w:rsid w:val="0061501F"/>
    <w:rsid w:val="00622AB7"/>
    <w:rsid w:val="00625058"/>
    <w:rsid w:val="00635576"/>
    <w:rsid w:val="00636D45"/>
    <w:rsid w:val="00670F15"/>
    <w:rsid w:val="0068645F"/>
    <w:rsid w:val="00687D36"/>
    <w:rsid w:val="00692ED7"/>
    <w:rsid w:val="006A75DC"/>
    <w:rsid w:val="006B4333"/>
    <w:rsid w:val="006C17CE"/>
    <w:rsid w:val="006C5A02"/>
    <w:rsid w:val="006E27FD"/>
    <w:rsid w:val="006F4995"/>
    <w:rsid w:val="00714EB5"/>
    <w:rsid w:val="00716114"/>
    <w:rsid w:val="007225D0"/>
    <w:rsid w:val="0073158D"/>
    <w:rsid w:val="00757252"/>
    <w:rsid w:val="00761866"/>
    <w:rsid w:val="00774041"/>
    <w:rsid w:val="0077486D"/>
    <w:rsid w:val="00776143"/>
    <w:rsid w:val="00776FDD"/>
    <w:rsid w:val="007A6EF0"/>
    <w:rsid w:val="007C3E1F"/>
    <w:rsid w:val="007D2CE5"/>
    <w:rsid w:val="007F2D8B"/>
    <w:rsid w:val="007F56AD"/>
    <w:rsid w:val="00835233"/>
    <w:rsid w:val="008362D2"/>
    <w:rsid w:val="00844C98"/>
    <w:rsid w:val="00872505"/>
    <w:rsid w:val="00881473"/>
    <w:rsid w:val="0088208D"/>
    <w:rsid w:val="00897B32"/>
    <w:rsid w:val="008A069C"/>
    <w:rsid w:val="008B1ACF"/>
    <w:rsid w:val="008B45FB"/>
    <w:rsid w:val="008B620F"/>
    <w:rsid w:val="008B79B6"/>
    <w:rsid w:val="008C0ACC"/>
    <w:rsid w:val="008C2648"/>
    <w:rsid w:val="00911AF6"/>
    <w:rsid w:val="00940D5F"/>
    <w:rsid w:val="00950340"/>
    <w:rsid w:val="00952050"/>
    <w:rsid w:val="00954569"/>
    <w:rsid w:val="00961155"/>
    <w:rsid w:val="009722AF"/>
    <w:rsid w:val="009A43D8"/>
    <w:rsid w:val="009A58C8"/>
    <w:rsid w:val="009B7C37"/>
    <w:rsid w:val="009F0686"/>
    <w:rsid w:val="00A06AF3"/>
    <w:rsid w:val="00A24600"/>
    <w:rsid w:val="00A53182"/>
    <w:rsid w:val="00A536B1"/>
    <w:rsid w:val="00A54CDA"/>
    <w:rsid w:val="00A668DE"/>
    <w:rsid w:val="00A67270"/>
    <w:rsid w:val="00A95610"/>
    <w:rsid w:val="00A95934"/>
    <w:rsid w:val="00AB4BF0"/>
    <w:rsid w:val="00AB715B"/>
    <w:rsid w:val="00AD2357"/>
    <w:rsid w:val="00B16591"/>
    <w:rsid w:val="00B34602"/>
    <w:rsid w:val="00B802CB"/>
    <w:rsid w:val="00B87394"/>
    <w:rsid w:val="00B979F5"/>
    <w:rsid w:val="00BA3FBC"/>
    <w:rsid w:val="00C1533B"/>
    <w:rsid w:val="00C169EB"/>
    <w:rsid w:val="00C32CA4"/>
    <w:rsid w:val="00C32DE0"/>
    <w:rsid w:val="00C36345"/>
    <w:rsid w:val="00C801B2"/>
    <w:rsid w:val="00C94386"/>
    <w:rsid w:val="00CA0F13"/>
    <w:rsid w:val="00CA4667"/>
    <w:rsid w:val="00CB014A"/>
    <w:rsid w:val="00CB40A6"/>
    <w:rsid w:val="00CC5C6B"/>
    <w:rsid w:val="00CC7C15"/>
    <w:rsid w:val="00CD344E"/>
    <w:rsid w:val="00CE276E"/>
    <w:rsid w:val="00D01DAD"/>
    <w:rsid w:val="00D141F6"/>
    <w:rsid w:val="00D22795"/>
    <w:rsid w:val="00D26492"/>
    <w:rsid w:val="00D33774"/>
    <w:rsid w:val="00D378D4"/>
    <w:rsid w:val="00D527D2"/>
    <w:rsid w:val="00D555B4"/>
    <w:rsid w:val="00D62F0C"/>
    <w:rsid w:val="00D93BD6"/>
    <w:rsid w:val="00D94475"/>
    <w:rsid w:val="00DD7EE6"/>
    <w:rsid w:val="00DF6145"/>
    <w:rsid w:val="00E027CF"/>
    <w:rsid w:val="00E13731"/>
    <w:rsid w:val="00E15099"/>
    <w:rsid w:val="00E24DFD"/>
    <w:rsid w:val="00E42B05"/>
    <w:rsid w:val="00E42BB6"/>
    <w:rsid w:val="00E542CC"/>
    <w:rsid w:val="00E57F51"/>
    <w:rsid w:val="00E66A1C"/>
    <w:rsid w:val="00E73ADB"/>
    <w:rsid w:val="00EA59D0"/>
    <w:rsid w:val="00ED4B35"/>
    <w:rsid w:val="00EE5C44"/>
    <w:rsid w:val="00F06A5F"/>
    <w:rsid w:val="00F20211"/>
    <w:rsid w:val="00F30A3B"/>
    <w:rsid w:val="00F356F2"/>
    <w:rsid w:val="00F36939"/>
    <w:rsid w:val="00F454C4"/>
    <w:rsid w:val="00F47A2C"/>
    <w:rsid w:val="00F54E00"/>
    <w:rsid w:val="00F60F41"/>
    <w:rsid w:val="00F721EE"/>
    <w:rsid w:val="00F722F9"/>
    <w:rsid w:val="00F9041F"/>
    <w:rsid w:val="00F9103B"/>
    <w:rsid w:val="00FB1B2C"/>
    <w:rsid w:val="00FB503F"/>
    <w:rsid w:val="00FB71C2"/>
    <w:rsid w:val="00FC113C"/>
    <w:rsid w:val="00FC38BC"/>
    <w:rsid w:val="00FE159C"/>
    <w:rsid w:val="00FE1F73"/>
    <w:rsid w:val="00FE305E"/>
    <w:rsid w:val="00FE4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7B34"/>
    <w:pPr>
      <w:keepNext/>
      <w:widowControl w:val="0"/>
      <w:autoSpaceDE w:val="0"/>
      <w:autoSpaceDN w:val="0"/>
      <w:adjustRightInd w:val="0"/>
      <w:outlineLvl w:val="0"/>
    </w:pPr>
    <w:rPr>
      <w:rFonts w:ascii="Shruti" w:hAnsi="Shruti"/>
      <w:b/>
    </w:rPr>
  </w:style>
  <w:style w:type="paragraph" w:styleId="Heading2">
    <w:name w:val="heading 2"/>
    <w:basedOn w:val="Normal"/>
    <w:next w:val="Normal"/>
    <w:link w:val="Heading2Char"/>
    <w:uiPriority w:val="9"/>
    <w:semiHidden/>
    <w:unhideWhenUsed/>
    <w:qFormat/>
    <w:rsid w:val="008B62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07B3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B34"/>
    <w:rPr>
      <w:rFonts w:ascii="Shruti" w:eastAsia="Times New Roman" w:hAnsi="Shruti" w:cs="Times New Roman"/>
      <w:b/>
      <w:sz w:val="24"/>
      <w:szCs w:val="24"/>
    </w:rPr>
  </w:style>
  <w:style w:type="character" w:customStyle="1" w:styleId="Heading3Char">
    <w:name w:val="Heading 3 Char"/>
    <w:basedOn w:val="DefaultParagraphFont"/>
    <w:link w:val="Heading3"/>
    <w:semiHidden/>
    <w:rsid w:val="00507B34"/>
    <w:rPr>
      <w:rFonts w:asciiTheme="majorHAnsi" w:eastAsiaTheme="majorEastAsia" w:hAnsiTheme="majorHAnsi" w:cstheme="majorBidi"/>
      <w:b/>
      <w:bCs/>
      <w:sz w:val="26"/>
      <w:szCs w:val="26"/>
    </w:rPr>
  </w:style>
  <w:style w:type="table" w:styleId="TableGrid">
    <w:name w:val="Table Grid"/>
    <w:basedOn w:val="TableNormal"/>
    <w:rsid w:val="00507B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07B34"/>
    <w:pPr>
      <w:spacing w:before="100" w:beforeAutospacing="1" w:after="100" w:afterAutospacing="1"/>
    </w:pPr>
    <w:rPr>
      <w:color w:val="000000"/>
    </w:rPr>
  </w:style>
  <w:style w:type="paragraph" w:styleId="BodyTextIndent">
    <w:name w:val="Body Text Indent"/>
    <w:basedOn w:val="Normal"/>
    <w:link w:val="BodyTextIndentChar"/>
    <w:rsid w:val="00507B34"/>
    <w:pPr>
      <w:ind w:left="720"/>
    </w:pPr>
  </w:style>
  <w:style w:type="character" w:customStyle="1" w:styleId="BodyTextIndentChar">
    <w:name w:val="Body Text Indent Char"/>
    <w:basedOn w:val="DefaultParagraphFont"/>
    <w:link w:val="BodyTextIndent"/>
    <w:rsid w:val="00507B34"/>
    <w:rPr>
      <w:rFonts w:ascii="Times New Roman" w:eastAsia="Times New Roman" w:hAnsi="Times New Roman" w:cs="Times New Roman"/>
      <w:sz w:val="24"/>
      <w:szCs w:val="24"/>
    </w:rPr>
  </w:style>
  <w:style w:type="character" w:styleId="Hyperlink">
    <w:name w:val="Hyperlink"/>
    <w:basedOn w:val="DefaultParagraphFont"/>
    <w:rsid w:val="00507B34"/>
    <w:rPr>
      <w:color w:val="0000FF"/>
      <w:u w:val="single"/>
    </w:rPr>
  </w:style>
  <w:style w:type="character" w:customStyle="1" w:styleId="subtitle1">
    <w:name w:val="subtitle1"/>
    <w:basedOn w:val="DefaultParagraphFont"/>
    <w:rsid w:val="00507B34"/>
    <w:rPr>
      <w:rFonts w:ascii="Arial" w:hAnsi="Arial" w:cs="Arial" w:hint="default"/>
      <w:b/>
      <w:bCs/>
      <w:color w:val="000000"/>
      <w:sz w:val="17"/>
      <w:szCs w:val="17"/>
    </w:rPr>
  </w:style>
  <w:style w:type="paragraph" w:styleId="Header">
    <w:name w:val="header"/>
    <w:basedOn w:val="Normal"/>
    <w:link w:val="HeaderChar"/>
    <w:rsid w:val="00507B34"/>
    <w:pPr>
      <w:tabs>
        <w:tab w:val="center" w:pos="4320"/>
        <w:tab w:val="right" w:pos="8640"/>
      </w:tabs>
    </w:pPr>
  </w:style>
  <w:style w:type="character" w:customStyle="1" w:styleId="HeaderChar">
    <w:name w:val="Header Char"/>
    <w:basedOn w:val="DefaultParagraphFont"/>
    <w:link w:val="Header"/>
    <w:rsid w:val="00507B34"/>
    <w:rPr>
      <w:rFonts w:ascii="Times New Roman" w:eastAsia="Times New Roman" w:hAnsi="Times New Roman" w:cs="Times New Roman"/>
      <w:sz w:val="24"/>
      <w:szCs w:val="24"/>
    </w:rPr>
  </w:style>
  <w:style w:type="paragraph" w:styleId="BodyText">
    <w:name w:val="Body Text"/>
    <w:basedOn w:val="Normal"/>
    <w:link w:val="BodyTextChar"/>
    <w:rsid w:val="00507B34"/>
    <w:pPr>
      <w:widowControl w:val="0"/>
      <w:autoSpaceDE w:val="0"/>
      <w:autoSpaceDN w:val="0"/>
      <w:adjustRightInd w:val="0"/>
      <w:spacing w:after="120"/>
    </w:pPr>
  </w:style>
  <w:style w:type="character" w:customStyle="1" w:styleId="BodyTextChar">
    <w:name w:val="Body Text Char"/>
    <w:basedOn w:val="DefaultParagraphFont"/>
    <w:link w:val="BodyText"/>
    <w:rsid w:val="00507B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072"/>
    <w:rPr>
      <w:rFonts w:ascii="Tahoma" w:hAnsi="Tahoma" w:cs="Tahoma"/>
      <w:sz w:val="16"/>
      <w:szCs w:val="16"/>
    </w:rPr>
  </w:style>
  <w:style w:type="character" w:customStyle="1" w:styleId="BalloonTextChar">
    <w:name w:val="Balloon Text Char"/>
    <w:basedOn w:val="DefaultParagraphFont"/>
    <w:link w:val="BalloonText"/>
    <w:uiPriority w:val="99"/>
    <w:semiHidden/>
    <w:rsid w:val="00297072"/>
    <w:rPr>
      <w:rFonts w:ascii="Tahoma" w:eastAsia="Times New Roman" w:hAnsi="Tahoma" w:cs="Tahoma"/>
      <w:sz w:val="16"/>
      <w:szCs w:val="16"/>
    </w:rPr>
  </w:style>
  <w:style w:type="paragraph" w:customStyle="1" w:styleId="underline">
    <w:name w:val="underline"/>
    <w:basedOn w:val="Normal"/>
    <w:rsid w:val="00844C98"/>
    <w:pPr>
      <w:spacing w:before="168" w:after="216"/>
    </w:pPr>
    <w:rPr>
      <w:u w:val="single"/>
    </w:rPr>
  </w:style>
  <w:style w:type="paragraph" w:styleId="ListParagraph">
    <w:name w:val="List Paragraph"/>
    <w:basedOn w:val="Normal"/>
    <w:uiPriority w:val="34"/>
    <w:qFormat/>
    <w:rsid w:val="008B620F"/>
    <w:pPr>
      <w:ind w:left="720"/>
      <w:contextualSpacing/>
    </w:pPr>
  </w:style>
  <w:style w:type="character" w:customStyle="1" w:styleId="Heading2Char">
    <w:name w:val="Heading 2 Char"/>
    <w:basedOn w:val="DefaultParagraphFont"/>
    <w:link w:val="Heading2"/>
    <w:uiPriority w:val="9"/>
    <w:semiHidden/>
    <w:rsid w:val="008B620F"/>
    <w:rPr>
      <w:rFonts w:asciiTheme="majorHAnsi" w:eastAsiaTheme="majorEastAsia" w:hAnsiTheme="majorHAnsi" w:cstheme="majorBidi"/>
      <w:b/>
      <w:bCs/>
      <w:color w:val="4F81BD" w:themeColor="accent1"/>
      <w:sz w:val="26"/>
      <w:szCs w:val="26"/>
    </w:rPr>
  </w:style>
  <w:style w:type="paragraph" w:styleId="List2">
    <w:name w:val="List 2"/>
    <w:basedOn w:val="Normal"/>
    <w:rsid w:val="00C801B2"/>
    <w:pPr>
      <w:tabs>
        <w:tab w:val="left" w:pos="-720"/>
      </w:tabs>
      <w:suppressAutoHyphens/>
      <w:ind w:left="720" w:hanging="360"/>
    </w:pPr>
    <w:rPr>
      <w:szCs w:val="20"/>
    </w:rPr>
  </w:style>
  <w:style w:type="paragraph" w:styleId="BodyText2">
    <w:name w:val="Body Text 2"/>
    <w:basedOn w:val="Normal"/>
    <w:link w:val="BodyText2Char"/>
    <w:uiPriority w:val="99"/>
    <w:semiHidden/>
    <w:unhideWhenUsed/>
    <w:rsid w:val="0014484A"/>
    <w:pPr>
      <w:spacing w:after="120" w:line="480" w:lineRule="auto"/>
      <w:jc w:val="both"/>
    </w:pPr>
    <w:rPr>
      <w:rFonts w:ascii="Arial" w:eastAsia="Calibri" w:hAnsi="Arial"/>
      <w:sz w:val="22"/>
      <w:szCs w:val="22"/>
    </w:rPr>
  </w:style>
  <w:style w:type="character" w:customStyle="1" w:styleId="BodyText2Char">
    <w:name w:val="Body Text 2 Char"/>
    <w:basedOn w:val="DefaultParagraphFont"/>
    <w:link w:val="BodyText2"/>
    <w:uiPriority w:val="99"/>
    <w:semiHidden/>
    <w:rsid w:val="0014484A"/>
    <w:rPr>
      <w:rFonts w:ascii="Arial" w:eastAsia="Calibri" w:hAnsi="Arial" w:cs="Times New Roman"/>
    </w:rPr>
  </w:style>
  <w:style w:type="character" w:styleId="FollowedHyperlink">
    <w:name w:val="FollowedHyperlink"/>
    <w:basedOn w:val="DefaultParagraphFont"/>
    <w:uiPriority w:val="99"/>
    <w:semiHidden/>
    <w:unhideWhenUsed/>
    <w:rsid w:val="00152D8C"/>
    <w:rPr>
      <w:color w:val="800080" w:themeColor="followedHyperlink"/>
      <w:u w:val="single"/>
    </w:rPr>
  </w:style>
  <w:style w:type="table" w:customStyle="1" w:styleId="LightShading-Accent11">
    <w:name w:val="Light Shading - Accent 11"/>
    <w:basedOn w:val="TableNormal"/>
    <w:uiPriority w:val="60"/>
    <w:rsid w:val="005019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8C264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11218941">
      <w:bodyDiv w:val="1"/>
      <w:marLeft w:val="0"/>
      <w:marRight w:val="0"/>
      <w:marTop w:val="0"/>
      <w:marBottom w:val="0"/>
      <w:divBdr>
        <w:top w:val="none" w:sz="0" w:space="0" w:color="auto"/>
        <w:left w:val="none" w:sz="0" w:space="0" w:color="auto"/>
        <w:bottom w:val="none" w:sz="0" w:space="0" w:color="auto"/>
        <w:right w:val="none" w:sz="0" w:space="0" w:color="auto"/>
      </w:divBdr>
      <w:divsChild>
        <w:div w:id="246303909">
          <w:marLeft w:val="0"/>
          <w:marRight w:val="0"/>
          <w:marTop w:val="0"/>
          <w:marBottom w:val="0"/>
          <w:divBdr>
            <w:top w:val="none" w:sz="0" w:space="0" w:color="auto"/>
            <w:left w:val="none" w:sz="0" w:space="0" w:color="auto"/>
            <w:bottom w:val="none" w:sz="0" w:space="0" w:color="auto"/>
            <w:right w:val="none" w:sz="0" w:space="0" w:color="auto"/>
          </w:divBdr>
          <w:divsChild>
            <w:div w:id="1337541607">
              <w:marLeft w:val="2653"/>
              <w:marRight w:val="0"/>
              <w:marTop w:val="0"/>
              <w:marBottom w:val="0"/>
              <w:divBdr>
                <w:top w:val="none" w:sz="0" w:space="0" w:color="auto"/>
                <w:left w:val="none" w:sz="0" w:space="0" w:color="auto"/>
                <w:bottom w:val="none" w:sz="0" w:space="0" w:color="auto"/>
                <w:right w:val="none" w:sz="0" w:space="0" w:color="auto"/>
              </w:divBdr>
              <w:divsChild>
                <w:div w:id="13970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2375">
      <w:bodyDiv w:val="1"/>
      <w:marLeft w:val="0"/>
      <w:marRight w:val="0"/>
      <w:marTop w:val="0"/>
      <w:marBottom w:val="0"/>
      <w:divBdr>
        <w:top w:val="none" w:sz="0" w:space="0" w:color="auto"/>
        <w:left w:val="none" w:sz="0" w:space="0" w:color="auto"/>
        <w:bottom w:val="none" w:sz="0" w:space="0" w:color="auto"/>
        <w:right w:val="none" w:sz="0" w:space="0" w:color="auto"/>
      </w:divBdr>
      <w:divsChild>
        <w:div w:id="863635988">
          <w:marLeft w:val="0"/>
          <w:marRight w:val="0"/>
          <w:marTop w:val="0"/>
          <w:marBottom w:val="0"/>
          <w:divBdr>
            <w:top w:val="none" w:sz="0" w:space="0" w:color="auto"/>
            <w:left w:val="none" w:sz="0" w:space="0" w:color="auto"/>
            <w:bottom w:val="none" w:sz="0" w:space="0" w:color="auto"/>
            <w:right w:val="none" w:sz="0" w:space="0" w:color="auto"/>
          </w:divBdr>
          <w:divsChild>
            <w:div w:id="581455525">
              <w:marLeft w:val="2653"/>
              <w:marRight w:val="0"/>
              <w:marTop w:val="0"/>
              <w:marBottom w:val="0"/>
              <w:divBdr>
                <w:top w:val="none" w:sz="0" w:space="0" w:color="auto"/>
                <w:left w:val="none" w:sz="0" w:space="0" w:color="auto"/>
                <w:bottom w:val="none" w:sz="0" w:space="0" w:color="auto"/>
                <w:right w:val="none" w:sz="0" w:space="0" w:color="auto"/>
              </w:divBdr>
              <w:divsChild>
                <w:div w:id="5542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933">
      <w:bodyDiv w:val="1"/>
      <w:marLeft w:val="0"/>
      <w:marRight w:val="0"/>
      <w:marTop w:val="0"/>
      <w:marBottom w:val="0"/>
      <w:divBdr>
        <w:top w:val="none" w:sz="0" w:space="0" w:color="auto"/>
        <w:left w:val="none" w:sz="0" w:space="0" w:color="auto"/>
        <w:bottom w:val="none" w:sz="0" w:space="0" w:color="auto"/>
        <w:right w:val="none" w:sz="0" w:space="0" w:color="auto"/>
      </w:divBdr>
      <w:divsChild>
        <w:div w:id="44332965">
          <w:marLeft w:val="0"/>
          <w:marRight w:val="0"/>
          <w:marTop w:val="0"/>
          <w:marBottom w:val="0"/>
          <w:divBdr>
            <w:top w:val="none" w:sz="0" w:space="0" w:color="auto"/>
            <w:left w:val="none" w:sz="0" w:space="0" w:color="auto"/>
            <w:bottom w:val="none" w:sz="0" w:space="0" w:color="auto"/>
            <w:right w:val="none" w:sz="0" w:space="0" w:color="auto"/>
          </w:divBdr>
          <w:divsChild>
            <w:div w:id="1150362169">
              <w:marLeft w:val="2653"/>
              <w:marRight w:val="0"/>
              <w:marTop w:val="0"/>
              <w:marBottom w:val="0"/>
              <w:divBdr>
                <w:top w:val="none" w:sz="0" w:space="0" w:color="auto"/>
                <w:left w:val="none" w:sz="0" w:space="0" w:color="auto"/>
                <w:bottom w:val="none" w:sz="0" w:space="0" w:color="auto"/>
                <w:right w:val="none" w:sz="0" w:space="0" w:color="auto"/>
              </w:divBdr>
              <w:divsChild>
                <w:div w:id="1896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67961">
      <w:bodyDiv w:val="1"/>
      <w:marLeft w:val="0"/>
      <w:marRight w:val="0"/>
      <w:marTop w:val="0"/>
      <w:marBottom w:val="0"/>
      <w:divBdr>
        <w:top w:val="none" w:sz="0" w:space="0" w:color="auto"/>
        <w:left w:val="none" w:sz="0" w:space="0" w:color="auto"/>
        <w:bottom w:val="none" w:sz="0" w:space="0" w:color="auto"/>
        <w:right w:val="none" w:sz="0" w:space="0" w:color="auto"/>
      </w:divBdr>
    </w:div>
    <w:div w:id="915432620">
      <w:bodyDiv w:val="1"/>
      <w:marLeft w:val="0"/>
      <w:marRight w:val="0"/>
      <w:marTop w:val="0"/>
      <w:marBottom w:val="0"/>
      <w:divBdr>
        <w:top w:val="none" w:sz="0" w:space="0" w:color="auto"/>
        <w:left w:val="none" w:sz="0" w:space="0" w:color="auto"/>
        <w:bottom w:val="none" w:sz="0" w:space="0" w:color="auto"/>
        <w:right w:val="none" w:sz="0" w:space="0" w:color="auto"/>
      </w:divBdr>
      <w:divsChild>
        <w:div w:id="1694306480">
          <w:marLeft w:val="0"/>
          <w:marRight w:val="0"/>
          <w:marTop w:val="0"/>
          <w:marBottom w:val="0"/>
          <w:divBdr>
            <w:top w:val="none" w:sz="0" w:space="0" w:color="auto"/>
            <w:left w:val="none" w:sz="0" w:space="0" w:color="auto"/>
            <w:bottom w:val="none" w:sz="0" w:space="0" w:color="auto"/>
            <w:right w:val="none" w:sz="0" w:space="0" w:color="auto"/>
          </w:divBdr>
          <w:divsChild>
            <w:div w:id="1713191215">
              <w:marLeft w:val="2653"/>
              <w:marRight w:val="0"/>
              <w:marTop w:val="0"/>
              <w:marBottom w:val="0"/>
              <w:divBdr>
                <w:top w:val="none" w:sz="0" w:space="0" w:color="auto"/>
                <w:left w:val="none" w:sz="0" w:space="0" w:color="auto"/>
                <w:bottom w:val="none" w:sz="0" w:space="0" w:color="auto"/>
                <w:right w:val="none" w:sz="0" w:space="0" w:color="auto"/>
              </w:divBdr>
              <w:divsChild>
                <w:div w:id="18644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1155">
      <w:bodyDiv w:val="1"/>
      <w:marLeft w:val="0"/>
      <w:marRight w:val="0"/>
      <w:marTop w:val="0"/>
      <w:marBottom w:val="0"/>
      <w:divBdr>
        <w:top w:val="none" w:sz="0" w:space="0" w:color="auto"/>
        <w:left w:val="none" w:sz="0" w:space="0" w:color="auto"/>
        <w:bottom w:val="none" w:sz="0" w:space="0" w:color="auto"/>
        <w:right w:val="none" w:sz="0" w:space="0" w:color="auto"/>
      </w:divBdr>
      <w:divsChild>
        <w:div w:id="93400028">
          <w:marLeft w:val="0"/>
          <w:marRight w:val="0"/>
          <w:marTop w:val="0"/>
          <w:marBottom w:val="0"/>
          <w:divBdr>
            <w:top w:val="none" w:sz="0" w:space="0" w:color="auto"/>
            <w:left w:val="none" w:sz="0" w:space="0" w:color="auto"/>
            <w:bottom w:val="none" w:sz="0" w:space="0" w:color="auto"/>
            <w:right w:val="none" w:sz="0" w:space="0" w:color="auto"/>
          </w:divBdr>
          <w:divsChild>
            <w:div w:id="1684478898">
              <w:marLeft w:val="2653"/>
              <w:marRight w:val="0"/>
              <w:marTop w:val="0"/>
              <w:marBottom w:val="0"/>
              <w:divBdr>
                <w:top w:val="none" w:sz="0" w:space="0" w:color="auto"/>
                <w:left w:val="none" w:sz="0" w:space="0" w:color="auto"/>
                <w:bottom w:val="none" w:sz="0" w:space="0" w:color="auto"/>
                <w:right w:val="none" w:sz="0" w:space="0" w:color="auto"/>
              </w:divBdr>
              <w:divsChild>
                <w:div w:id="49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8139">
      <w:bodyDiv w:val="1"/>
      <w:marLeft w:val="0"/>
      <w:marRight w:val="0"/>
      <w:marTop w:val="0"/>
      <w:marBottom w:val="0"/>
      <w:divBdr>
        <w:top w:val="none" w:sz="0" w:space="0" w:color="auto"/>
        <w:left w:val="none" w:sz="0" w:space="0" w:color="auto"/>
        <w:bottom w:val="none" w:sz="0" w:space="0" w:color="auto"/>
        <w:right w:val="none" w:sz="0" w:space="0" w:color="auto"/>
      </w:divBdr>
      <w:divsChild>
        <w:div w:id="667636046">
          <w:marLeft w:val="0"/>
          <w:marRight w:val="0"/>
          <w:marTop w:val="0"/>
          <w:marBottom w:val="0"/>
          <w:divBdr>
            <w:top w:val="none" w:sz="0" w:space="0" w:color="auto"/>
            <w:left w:val="none" w:sz="0" w:space="0" w:color="auto"/>
            <w:bottom w:val="none" w:sz="0" w:space="0" w:color="auto"/>
            <w:right w:val="none" w:sz="0" w:space="0" w:color="auto"/>
          </w:divBdr>
          <w:divsChild>
            <w:div w:id="1331064490">
              <w:marLeft w:val="2653"/>
              <w:marRight w:val="0"/>
              <w:marTop w:val="0"/>
              <w:marBottom w:val="0"/>
              <w:divBdr>
                <w:top w:val="none" w:sz="0" w:space="0" w:color="auto"/>
                <w:left w:val="none" w:sz="0" w:space="0" w:color="auto"/>
                <w:bottom w:val="none" w:sz="0" w:space="0" w:color="auto"/>
                <w:right w:val="none" w:sz="0" w:space="0" w:color="auto"/>
              </w:divBdr>
              <w:divsChild>
                <w:div w:id="18215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8299">
      <w:bodyDiv w:val="1"/>
      <w:marLeft w:val="0"/>
      <w:marRight w:val="0"/>
      <w:marTop w:val="0"/>
      <w:marBottom w:val="0"/>
      <w:divBdr>
        <w:top w:val="none" w:sz="0" w:space="0" w:color="auto"/>
        <w:left w:val="none" w:sz="0" w:space="0" w:color="auto"/>
        <w:bottom w:val="none" w:sz="0" w:space="0" w:color="auto"/>
        <w:right w:val="none" w:sz="0" w:space="0" w:color="auto"/>
      </w:divBdr>
      <w:divsChild>
        <w:div w:id="372997484">
          <w:marLeft w:val="0"/>
          <w:marRight w:val="0"/>
          <w:marTop w:val="0"/>
          <w:marBottom w:val="0"/>
          <w:divBdr>
            <w:top w:val="none" w:sz="0" w:space="0" w:color="auto"/>
            <w:left w:val="none" w:sz="0" w:space="0" w:color="auto"/>
            <w:bottom w:val="none" w:sz="0" w:space="0" w:color="auto"/>
            <w:right w:val="none" w:sz="0" w:space="0" w:color="auto"/>
          </w:divBdr>
          <w:divsChild>
            <w:div w:id="1737236946">
              <w:marLeft w:val="2653"/>
              <w:marRight w:val="0"/>
              <w:marTop w:val="0"/>
              <w:marBottom w:val="0"/>
              <w:divBdr>
                <w:top w:val="none" w:sz="0" w:space="0" w:color="auto"/>
                <w:left w:val="none" w:sz="0" w:space="0" w:color="auto"/>
                <w:bottom w:val="none" w:sz="0" w:space="0" w:color="auto"/>
                <w:right w:val="none" w:sz="0" w:space="0" w:color="auto"/>
              </w:divBdr>
              <w:divsChild>
                <w:div w:id="15862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130">
      <w:bodyDiv w:val="1"/>
      <w:marLeft w:val="0"/>
      <w:marRight w:val="0"/>
      <w:marTop w:val="0"/>
      <w:marBottom w:val="0"/>
      <w:divBdr>
        <w:top w:val="none" w:sz="0" w:space="0" w:color="auto"/>
        <w:left w:val="none" w:sz="0" w:space="0" w:color="auto"/>
        <w:bottom w:val="none" w:sz="0" w:space="0" w:color="auto"/>
        <w:right w:val="none" w:sz="0" w:space="0" w:color="auto"/>
      </w:divBdr>
      <w:divsChild>
        <w:div w:id="1793788234">
          <w:marLeft w:val="0"/>
          <w:marRight w:val="0"/>
          <w:marTop w:val="0"/>
          <w:marBottom w:val="0"/>
          <w:divBdr>
            <w:top w:val="none" w:sz="0" w:space="0" w:color="auto"/>
            <w:left w:val="none" w:sz="0" w:space="0" w:color="auto"/>
            <w:bottom w:val="none" w:sz="0" w:space="0" w:color="auto"/>
            <w:right w:val="none" w:sz="0" w:space="0" w:color="auto"/>
          </w:divBdr>
          <w:divsChild>
            <w:div w:id="1968585962">
              <w:marLeft w:val="2653"/>
              <w:marRight w:val="0"/>
              <w:marTop w:val="0"/>
              <w:marBottom w:val="0"/>
              <w:divBdr>
                <w:top w:val="none" w:sz="0" w:space="0" w:color="auto"/>
                <w:left w:val="none" w:sz="0" w:space="0" w:color="auto"/>
                <w:bottom w:val="none" w:sz="0" w:space="0" w:color="auto"/>
                <w:right w:val="none" w:sz="0" w:space="0" w:color="auto"/>
              </w:divBdr>
              <w:divsChild>
                <w:div w:id="16734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4537">
      <w:bodyDiv w:val="1"/>
      <w:marLeft w:val="0"/>
      <w:marRight w:val="0"/>
      <w:marTop w:val="0"/>
      <w:marBottom w:val="0"/>
      <w:divBdr>
        <w:top w:val="none" w:sz="0" w:space="0" w:color="auto"/>
        <w:left w:val="none" w:sz="0" w:space="0" w:color="auto"/>
        <w:bottom w:val="none" w:sz="0" w:space="0" w:color="auto"/>
        <w:right w:val="none" w:sz="0" w:space="0" w:color="auto"/>
      </w:divBdr>
      <w:divsChild>
        <w:div w:id="470170584">
          <w:marLeft w:val="0"/>
          <w:marRight w:val="0"/>
          <w:marTop w:val="0"/>
          <w:marBottom w:val="0"/>
          <w:divBdr>
            <w:top w:val="none" w:sz="0" w:space="0" w:color="auto"/>
            <w:left w:val="none" w:sz="0" w:space="0" w:color="auto"/>
            <w:bottom w:val="none" w:sz="0" w:space="0" w:color="auto"/>
            <w:right w:val="none" w:sz="0" w:space="0" w:color="auto"/>
          </w:divBdr>
          <w:divsChild>
            <w:div w:id="674841725">
              <w:marLeft w:val="2653"/>
              <w:marRight w:val="0"/>
              <w:marTop w:val="0"/>
              <w:marBottom w:val="0"/>
              <w:divBdr>
                <w:top w:val="none" w:sz="0" w:space="0" w:color="auto"/>
                <w:left w:val="none" w:sz="0" w:space="0" w:color="auto"/>
                <w:bottom w:val="none" w:sz="0" w:space="0" w:color="auto"/>
                <w:right w:val="none" w:sz="0" w:space="0" w:color="auto"/>
              </w:divBdr>
              <w:divsChild>
                <w:div w:id="1100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azardAssessment"/><Relationship Id="rId18" Type="http://schemas.openxmlformats.org/officeDocument/2006/relationships/hyperlink" Target="#PolicyBack"/><Relationship Id="rId26" Type="http://schemas.openxmlformats.org/officeDocument/2006/relationships/hyperlink" Target="#ComplianceBack"/><Relationship Id="rId39" Type="http://schemas.openxmlformats.org/officeDocument/2006/relationships/image" Target="media/image11.png"/><Relationship Id="rId21" Type="http://schemas.openxmlformats.org/officeDocument/2006/relationships/hyperlink" Target="#ResponsibilityBack"/><Relationship Id="rId34" Type="http://schemas.openxmlformats.org/officeDocument/2006/relationships/hyperlink" Target="http://www.dir.ca.gov/DOSH/etools/09-031/HazAssessCheck.pdf" TargetMode="External"/><Relationship Id="rId42" Type="http://schemas.openxmlformats.org/officeDocument/2006/relationships/hyperlink" Target="http://www.dir.ca.gov/dwc/forms.html" TargetMode="External"/><Relationship Id="rId47" Type="http://schemas.openxmlformats.org/officeDocument/2006/relationships/hyperlink" Target="http://www.dir.ca.gov/dosh/dosh_publications/IIPP.html" TargetMode="External"/><Relationship Id="rId50" Type="http://schemas.openxmlformats.org/officeDocument/2006/relationships/hyperlink" Target="#TrainingBack"/><Relationship Id="rId55" Type="http://schemas.openxmlformats.org/officeDocument/2006/relationships/theme" Target="theme/theme1.xml"/><Relationship Id="rId7" Type="http://schemas.openxmlformats.org/officeDocument/2006/relationships/hyperlink" Target="http://www.dir.ca.gov/title8/%203203.html" TargetMode="External"/><Relationship Id="rId12" Type="http://schemas.openxmlformats.org/officeDocument/2006/relationships/hyperlink" Target="#Communication"/><Relationship Id="rId17" Type="http://schemas.openxmlformats.org/officeDocument/2006/relationships/image" Target="media/image3.png"/><Relationship Id="rId25" Type="http://schemas.openxmlformats.org/officeDocument/2006/relationships/hyperlink" Target="http://www.dir.ca.gov/DOSH/etools/09-031/Q5Example.pdf" TargetMode="External"/><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hyperlink" Target="http://www.dir.ca.gov/dosh/dosh_publications/TrainingReq.htm" TargetMode="External"/><Relationship Id="rId2" Type="http://schemas.openxmlformats.org/officeDocument/2006/relationships/numbering" Target="numbering.xml"/><Relationship Id="rId16" Type="http://schemas.openxmlformats.org/officeDocument/2006/relationships/hyperlink" Target="#RecordKeeping"/><Relationship Id="rId20" Type="http://schemas.openxmlformats.org/officeDocument/2006/relationships/image" Target="media/image5.png"/><Relationship Id="rId29" Type="http://schemas.openxmlformats.org/officeDocument/2006/relationships/hyperlink" Target="http://www.osha.gov/pls/publications/publication.html" TargetMode="External"/><Relationship Id="rId41" Type="http://schemas.openxmlformats.org/officeDocument/2006/relationships/hyperlink" Target="http://www.dir.ca.gov/DW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mpliance"/><Relationship Id="rId24" Type="http://schemas.openxmlformats.org/officeDocument/2006/relationships/hyperlink" Target="http://www.dir.ca.gov/DOSH/etools/09-031/Q4Example.pdf" TargetMode="External"/><Relationship Id="rId32" Type="http://schemas.openxmlformats.org/officeDocument/2006/relationships/hyperlink" Target="#CommunicationBack"/><Relationship Id="rId37" Type="http://schemas.openxmlformats.org/officeDocument/2006/relationships/hyperlink" Target="#HazardAssessmentBack"/><Relationship Id="rId40" Type="http://schemas.openxmlformats.org/officeDocument/2006/relationships/hyperlink" Target="http://www.dir.ca.gov/dosh/dosh_publications/IIPP.html" TargetMode="External"/><Relationship Id="rId45" Type="http://schemas.openxmlformats.org/officeDocument/2006/relationships/hyperlink" Target="http://www.dir.ca.gov/DOSH/etools/09-031/TrainingSubjects.pdf" TargetMode="External"/><Relationship Id="rId53" Type="http://schemas.openxmlformats.org/officeDocument/2006/relationships/hyperlink" Target="#RecordKeepingBack"/><Relationship Id="rId5" Type="http://schemas.openxmlformats.org/officeDocument/2006/relationships/webSettings" Target="webSettings.xml"/><Relationship Id="rId15" Type="http://schemas.openxmlformats.org/officeDocument/2006/relationships/hyperlink" Target="#Training"/><Relationship Id="rId23" Type="http://schemas.openxmlformats.org/officeDocument/2006/relationships/hyperlink" Target="http://www.dir.ca.gov/DOSH/etools/09-031/Q6Example.pdf" TargetMode="External"/><Relationship Id="rId28" Type="http://schemas.openxmlformats.org/officeDocument/2006/relationships/hyperlink" Target="http://www.dir.ca.gov/dosh/PubOrder.asp" TargetMode="External"/><Relationship Id="rId36" Type="http://schemas.openxmlformats.org/officeDocument/2006/relationships/image" Target="media/image9.png"/><Relationship Id="rId49" Type="http://schemas.openxmlformats.org/officeDocument/2006/relationships/image" Target="media/image13.png"/><Relationship Id="rId10" Type="http://schemas.openxmlformats.org/officeDocument/2006/relationships/hyperlink" Target="#Responsibility"/><Relationship Id="rId19" Type="http://schemas.openxmlformats.org/officeDocument/2006/relationships/image" Target="media/image4.jpeg"/><Relationship Id="rId31" Type="http://schemas.openxmlformats.org/officeDocument/2006/relationships/image" Target="media/image7.png"/><Relationship Id="rId44" Type="http://schemas.openxmlformats.org/officeDocument/2006/relationships/hyperlink" Target="http://www.dir.ca.gov/dosh/dosh_publications/IIPP.html" TargetMode="External"/><Relationship Id="rId52"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Policy"/><Relationship Id="rId14" Type="http://schemas.openxmlformats.org/officeDocument/2006/relationships/hyperlink" Target="#AccidentInvestigation"/><Relationship Id="rId22" Type="http://schemas.openxmlformats.org/officeDocument/2006/relationships/image" Target="media/image6.png"/><Relationship Id="rId27" Type="http://schemas.openxmlformats.org/officeDocument/2006/relationships/hyperlink" Target="http://www.dir.ca.gov/dosh/dosh_publications/iipp.html" TargetMode="External"/><Relationship Id="rId30" Type="http://schemas.openxmlformats.org/officeDocument/2006/relationships/hyperlink" Target="http://www.nsc.org/products_training/Pages/Home.aspx" TargetMode="External"/><Relationship Id="rId35" Type="http://schemas.openxmlformats.org/officeDocument/2006/relationships/hyperlink" Target="http://www.dir.ca.gov/DOSH/etools/09-031/IndHazCorRec.pdf" TargetMode="External"/><Relationship Id="rId43" Type="http://schemas.openxmlformats.org/officeDocument/2006/relationships/hyperlink" Target="#AccidentInvestigationBack"/><Relationship Id="rId48" Type="http://schemas.openxmlformats.org/officeDocument/2006/relationships/image" Target="media/image12.png"/><Relationship Id="rId8" Type="http://schemas.openxmlformats.org/officeDocument/2006/relationships/image" Target="media/image2.jpeg"/><Relationship Id="rId51" Type="http://schemas.openxmlformats.org/officeDocument/2006/relationships/hyperlink" Target="http://www.dir.ca.gov/dosh/dosh_publications/IIPP.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9948-0877-475F-91A8-37822BDE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Bickmore Risk Services</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jhayes</dc:creator>
  <cp:lastModifiedBy>jhayes</cp:lastModifiedBy>
  <cp:revision>5</cp:revision>
  <cp:lastPrinted>2011-04-11T22:38:00Z</cp:lastPrinted>
  <dcterms:created xsi:type="dcterms:W3CDTF">2011-04-11T23:23:00Z</dcterms:created>
  <dcterms:modified xsi:type="dcterms:W3CDTF">2011-04-13T17:03:00Z</dcterms:modified>
</cp:coreProperties>
</file>