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0B19" w14:textId="6FF0887D" w:rsidR="0057388B" w:rsidRDefault="0063708B" w:rsidP="0063708B">
      <w:pPr>
        <w:jc w:val="center"/>
        <w:rPr>
          <w:sz w:val="28"/>
          <w:szCs w:val="28"/>
        </w:rPr>
      </w:pPr>
      <w:r w:rsidRPr="0063708B">
        <w:rPr>
          <w:b/>
          <w:bCs/>
          <w:sz w:val="28"/>
          <w:szCs w:val="28"/>
        </w:rPr>
        <w:t>COVID-19 Prevention Plan Revision Summary</w:t>
      </w:r>
    </w:p>
    <w:p w14:paraId="79B1130D" w14:textId="6E37B2BF" w:rsidR="0063708B" w:rsidRDefault="0063708B" w:rsidP="0063708B">
      <w:pPr>
        <w:jc w:val="both"/>
      </w:pPr>
      <w:r>
        <w:t>The following table provides a summary of the changes made to the COVID-</w:t>
      </w:r>
      <w:r w:rsidR="006661F7">
        <w:t>19 Prevention</w:t>
      </w:r>
      <w:r>
        <w:t xml:space="preserve"> Plan template based on the recent Cal/OSHA Revisions. If you have any questions, please reach out to your Sedgwick Risk Control Manager or to </w:t>
      </w:r>
      <w:hyperlink r:id="rId7" w:history="1">
        <w:r w:rsidRPr="00D51A72">
          <w:rPr>
            <w:rStyle w:val="Hyperlink"/>
          </w:rPr>
          <w:t>answers@sedgwick.com</w:t>
        </w:r>
      </w:hyperlink>
      <w:r>
        <w:t>.</w:t>
      </w:r>
    </w:p>
    <w:p w14:paraId="3118C8A5" w14:textId="3DAC92BE" w:rsidR="0063708B" w:rsidRDefault="0063708B" w:rsidP="0063708B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9"/>
        <w:gridCol w:w="7191"/>
        <w:gridCol w:w="5636"/>
      </w:tblGrid>
      <w:tr w:rsidR="0063708B" w:rsidRPr="00F33787" w14:paraId="574013FA" w14:textId="77777777" w:rsidTr="004E38E5">
        <w:trPr>
          <w:tblHeader/>
        </w:trPr>
        <w:tc>
          <w:tcPr>
            <w:tcW w:w="612" w:type="pct"/>
            <w:shd w:val="clear" w:color="auto" w:fill="DBE5F1" w:themeFill="accent1" w:themeFillTint="33"/>
            <w:vAlign w:val="center"/>
          </w:tcPr>
          <w:p w14:paraId="7AB87ABA" w14:textId="530141BA" w:rsidR="0063708B" w:rsidRPr="0053551C" w:rsidRDefault="0063708B" w:rsidP="0063708B">
            <w:pPr>
              <w:jc w:val="center"/>
              <w:rPr>
                <w:b/>
                <w:bCs/>
              </w:rPr>
            </w:pPr>
            <w:r w:rsidRPr="0053551C">
              <w:rPr>
                <w:b/>
                <w:bCs/>
              </w:rPr>
              <w:t>Page Number</w:t>
            </w:r>
          </w:p>
        </w:tc>
        <w:tc>
          <w:tcPr>
            <w:tcW w:w="2460" w:type="pct"/>
            <w:shd w:val="clear" w:color="auto" w:fill="DBE5F1" w:themeFill="accent1" w:themeFillTint="33"/>
            <w:vAlign w:val="center"/>
          </w:tcPr>
          <w:p w14:paraId="12493572" w14:textId="7C7C7AEA" w:rsidR="0063708B" w:rsidRPr="0053551C" w:rsidRDefault="0063708B" w:rsidP="0063708B">
            <w:pPr>
              <w:jc w:val="center"/>
              <w:rPr>
                <w:b/>
                <w:bCs/>
              </w:rPr>
            </w:pPr>
            <w:r w:rsidRPr="0053551C">
              <w:rPr>
                <w:b/>
                <w:bCs/>
              </w:rPr>
              <w:t>New</w:t>
            </w:r>
            <w:r w:rsidR="00FA6173" w:rsidRPr="0053551C">
              <w:rPr>
                <w:b/>
                <w:bCs/>
              </w:rPr>
              <w:t>/Changes</w:t>
            </w:r>
          </w:p>
        </w:tc>
        <w:tc>
          <w:tcPr>
            <w:tcW w:w="1928" w:type="pct"/>
            <w:shd w:val="clear" w:color="auto" w:fill="DBE5F1" w:themeFill="accent1" w:themeFillTint="33"/>
            <w:vAlign w:val="center"/>
          </w:tcPr>
          <w:p w14:paraId="1D942444" w14:textId="4C0948BC" w:rsidR="0063708B" w:rsidRPr="0053551C" w:rsidRDefault="0063708B" w:rsidP="0063708B">
            <w:pPr>
              <w:jc w:val="center"/>
              <w:rPr>
                <w:b/>
                <w:bCs/>
              </w:rPr>
            </w:pPr>
            <w:r w:rsidRPr="0053551C">
              <w:rPr>
                <w:b/>
                <w:bCs/>
              </w:rPr>
              <w:t>Deleted</w:t>
            </w:r>
          </w:p>
        </w:tc>
      </w:tr>
      <w:tr w:rsidR="0063708B" w:rsidRPr="00F33787" w14:paraId="7758DB52" w14:textId="77777777" w:rsidTr="004E38E5">
        <w:tc>
          <w:tcPr>
            <w:tcW w:w="612" w:type="pct"/>
          </w:tcPr>
          <w:p w14:paraId="339C4BDE" w14:textId="5091BB78" w:rsidR="0063708B" w:rsidRPr="0053551C" w:rsidRDefault="0063708B" w:rsidP="0063708B">
            <w:pPr>
              <w:jc w:val="right"/>
            </w:pPr>
            <w:r w:rsidRPr="0053551C">
              <w:t>1</w:t>
            </w:r>
          </w:p>
        </w:tc>
        <w:tc>
          <w:tcPr>
            <w:tcW w:w="2460" w:type="pct"/>
          </w:tcPr>
          <w:p w14:paraId="7302D3CD" w14:textId="41C2713B" w:rsidR="00455098" w:rsidRPr="0053551C" w:rsidRDefault="00455098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Added:</w:t>
            </w:r>
          </w:p>
          <w:p w14:paraId="09F2A241" w14:textId="58CDBA4C" w:rsidR="0063708B" w:rsidRPr="0053551C" w:rsidRDefault="0063708B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 xml:space="preserve">Scope </w:t>
            </w:r>
            <w:r w:rsidRPr="0053551C">
              <w:t>– defines which employees are not covered by the policy</w:t>
            </w:r>
            <w:r w:rsidR="005D5591" w:rsidRPr="0053551C">
              <w:t>:</w:t>
            </w:r>
          </w:p>
          <w:p w14:paraId="3C475581" w14:textId="77777777" w:rsidR="0063708B" w:rsidRPr="0053551C" w:rsidRDefault="0063708B" w:rsidP="0063708B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720"/>
              <w:rPr>
                <w:rFonts w:eastAsiaTheme="minorHAnsi"/>
                <w:color w:val="000000"/>
              </w:rPr>
            </w:pPr>
            <w:r w:rsidRPr="0053551C">
              <w:rPr>
                <w:rFonts w:eastAsiaTheme="minorHAnsi"/>
                <w:color w:val="000000"/>
              </w:rPr>
              <w:t xml:space="preserve">Work locations with one employee who does not have contact with other persons. </w:t>
            </w:r>
          </w:p>
          <w:p w14:paraId="17A8110E" w14:textId="77777777" w:rsidR="0063708B" w:rsidRPr="0053551C" w:rsidRDefault="0063708B" w:rsidP="0063708B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720"/>
              <w:rPr>
                <w:rFonts w:eastAsiaTheme="minorHAnsi"/>
                <w:color w:val="000000"/>
              </w:rPr>
            </w:pPr>
            <w:r w:rsidRPr="0053551C">
              <w:rPr>
                <w:rFonts w:eastAsiaTheme="minorHAnsi"/>
                <w:color w:val="000000"/>
              </w:rPr>
              <w:t xml:space="preserve">Employees working from home. </w:t>
            </w:r>
          </w:p>
          <w:p w14:paraId="25A2FBBD" w14:textId="77777777" w:rsidR="0063708B" w:rsidRPr="0053551C" w:rsidRDefault="0063708B" w:rsidP="0063708B">
            <w:pPr>
              <w:pStyle w:val="ListParagraph"/>
              <w:widowControl/>
              <w:numPr>
                <w:ilvl w:val="1"/>
                <w:numId w:val="1"/>
              </w:numPr>
              <w:adjustRightInd w:val="0"/>
              <w:ind w:left="720"/>
              <w:rPr>
                <w:rFonts w:eastAsiaTheme="minorHAnsi"/>
                <w:color w:val="000000"/>
              </w:rPr>
            </w:pPr>
            <w:r w:rsidRPr="0053551C">
              <w:rPr>
                <w:rFonts w:eastAsiaTheme="minorHAnsi"/>
                <w:color w:val="000000"/>
              </w:rPr>
              <w:t xml:space="preserve">Employees with occupational exposure as defined by Cal/OSHA Title 8 Section 5199, when covered by that section. </w:t>
            </w:r>
          </w:p>
          <w:p w14:paraId="78A0373B" w14:textId="77777777" w:rsidR="0063708B" w:rsidRPr="0053551C" w:rsidRDefault="0063708B" w:rsidP="0063708B">
            <w:pPr>
              <w:pStyle w:val="ListParagraph"/>
              <w:numPr>
                <w:ilvl w:val="1"/>
                <w:numId w:val="1"/>
              </w:numPr>
              <w:ind w:left="720"/>
            </w:pPr>
            <w:r w:rsidRPr="0053551C">
              <w:rPr>
                <w:rFonts w:eastAsiaTheme="minorHAnsi"/>
                <w:color w:val="000000"/>
              </w:rPr>
              <w:t xml:space="preserve">Employees teleworking from a location of the employee’s choice, which is not under the control of </w:t>
            </w:r>
            <w:r w:rsidRPr="0053551C">
              <w:rPr>
                <w:rFonts w:eastAsiaTheme="minorHAnsi"/>
                <w:color w:val="0070C0"/>
              </w:rPr>
              <w:t>(enter name of entity)</w:t>
            </w:r>
            <w:r w:rsidRPr="0053551C">
              <w:rPr>
                <w:rFonts w:eastAsiaTheme="minorHAnsi"/>
                <w:color w:val="000000"/>
              </w:rPr>
              <w:t>.</w:t>
            </w:r>
          </w:p>
          <w:p w14:paraId="0E174E35" w14:textId="3FD5D900" w:rsidR="0063708B" w:rsidRPr="0053551C" w:rsidRDefault="0063708B" w:rsidP="0063708B">
            <w:pPr>
              <w:jc w:val="both"/>
            </w:pPr>
          </w:p>
        </w:tc>
        <w:tc>
          <w:tcPr>
            <w:tcW w:w="1928" w:type="pct"/>
          </w:tcPr>
          <w:p w14:paraId="2F1FF077" w14:textId="77777777" w:rsidR="0063708B" w:rsidRPr="0053551C" w:rsidRDefault="0063708B" w:rsidP="0063708B">
            <w:pPr>
              <w:jc w:val="both"/>
            </w:pPr>
          </w:p>
        </w:tc>
      </w:tr>
      <w:tr w:rsidR="006E2AC6" w:rsidRPr="00F33787" w14:paraId="3CB20D63" w14:textId="77777777" w:rsidTr="004E38E5">
        <w:tc>
          <w:tcPr>
            <w:tcW w:w="612" w:type="pct"/>
          </w:tcPr>
          <w:p w14:paraId="6265E75F" w14:textId="15B874B8" w:rsidR="006E2AC6" w:rsidRPr="0053551C" w:rsidRDefault="006E2AC6" w:rsidP="0063708B">
            <w:pPr>
              <w:jc w:val="right"/>
            </w:pPr>
            <w:r w:rsidRPr="0053551C">
              <w:t>2</w:t>
            </w:r>
          </w:p>
        </w:tc>
        <w:tc>
          <w:tcPr>
            <w:tcW w:w="2460" w:type="pct"/>
          </w:tcPr>
          <w:p w14:paraId="1D94A922" w14:textId="266D66AF" w:rsidR="006E2AC6" w:rsidRPr="0053551C" w:rsidRDefault="00FA6173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Changed:</w:t>
            </w:r>
            <w:r w:rsidRPr="0053551C">
              <w:rPr>
                <w:b/>
                <w:bCs/>
                <w:u w:val="single"/>
              </w:rPr>
              <w:br/>
            </w:r>
            <w:r w:rsidR="006E2AC6" w:rsidRPr="0053551C">
              <w:rPr>
                <w:b/>
                <w:bCs/>
                <w:u w:val="single"/>
              </w:rPr>
              <w:t xml:space="preserve">Employee Screening </w:t>
            </w:r>
          </w:p>
          <w:p w14:paraId="6DA2FC12" w14:textId="56191DCF" w:rsidR="00FB59F1" w:rsidRPr="0053551C" w:rsidRDefault="00FA6173" w:rsidP="00FA6173">
            <w:pPr>
              <w:pStyle w:val="ListParagraph"/>
              <w:numPr>
                <w:ilvl w:val="0"/>
                <w:numId w:val="19"/>
              </w:numPr>
              <w:ind w:left="252" w:hanging="270"/>
              <w:jc w:val="both"/>
            </w:pPr>
            <w:r w:rsidRPr="0053551C">
              <w:t xml:space="preserve">Requires description </w:t>
            </w:r>
            <w:r w:rsidRPr="0053551C">
              <w:rPr>
                <w:b/>
                <w:bCs/>
              </w:rPr>
              <w:t>if</w:t>
            </w:r>
            <w:r w:rsidRPr="0053551C">
              <w:t xml:space="preserve"> employee screening process will be conducted indoors at the workplace</w:t>
            </w:r>
          </w:p>
          <w:p w14:paraId="1C996472" w14:textId="15E4B0EA" w:rsidR="00FA6173" w:rsidRPr="0053551C" w:rsidRDefault="00FA6173" w:rsidP="00FA6173">
            <w:pPr>
              <w:pStyle w:val="ListParagraph"/>
              <w:numPr>
                <w:ilvl w:val="0"/>
                <w:numId w:val="19"/>
              </w:numPr>
              <w:ind w:left="252" w:hanging="270"/>
              <w:jc w:val="both"/>
            </w:pPr>
            <w:r w:rsidRPr="0053551C">
              <w:t xml:space="preserve">Requires statement that face coverings will be required </w:t>
            </w:r>
            <w:r w:rsidR="006661F7" w:rsidRPr="0053551C">
              <w:t>by</w:t>
            </w:r>
            <w:r w:rsidRPr="0053551C">
              <w:t xml:space="preserve"> those screeners and employees who are not fully vaccinated.</w:t>
            </w:r>
          </w:p>
          <w:p w14:paraId="7A6A1401" w14:textId="1F608D4A" w:rsidR="00FA6173" w:rsidRPr="0053551C" w:rsidRDefault="00FA6173" w:rsidP="00FA6173">
            <w:pPr>
              <w:pStyle w:val="ListParagraph"/>
              <w:ind w:left="252" w:firstLine="0"/>
              <w:jc w:val="both"/>
            </w:pPr>
          </w:p>
        </w:tc>
        <w:tc>
          <w:tcPr>
            <w:tcW w:w="1928" w:type="pct"/>
          </w:tcPr>
          <w:p w14:paraId="5825B7B7" w14:textId="77777777" w:rsidR="00FA6173" w:rsidRPr="0053551C" w:rsidRDefault="00FA6173" w:rsidP="00FA617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Employee Screening </w:t>
            </w:r>
          </w:p>
          <w:p w14:paraId="528E6B2A" w14:textId="59928F98" w:rsidR="006E2AC6" w:rsidRPr="0053551C" w:rsidRDefault="00FA6173" w:rsidP="00FA6173">
            <w:pPr>
              <w:pStyle w:val="ListParagraph"/>
              <w:numPr>
                <w:ilvl w:val="0"/>
                <w:numId w:val="21"/>
              </w:numPr>
              <w:ind w:left="288" w:hanging="270"/>
              <w:jc w:val="both"/>
            </w:pPr>
            <w:r w:rsidRPr="0053551C">
              <w:t>“We screen our employees by”</w:t>
            </w:r>
          </w:p>
        </w:tc>
      </w:tr>
      <w:tr w:rsidR="00FA6173" w:rsidRPr="00F33787" w14:paraId="5FF7A6FF" w14:textId="77777777" w:rsidTr="004E38E5">
        <w:tc>
          <w:tcPr>
            <w:tcW w:w="612" w:type="pct"/>
          </w:tcPr>
          <w:p w14:paraId="0C8B2DE8" w14:textId="3ACE788D" w:rsidR="00FA6173" w:rsidRPr="0053551C" w:rsidRDefault="00FA6173" w:rsidP="0063708B">
            <w:pPr>
              <w:jc w:val="right"/>
            </w:pPr>
            <w:r w:rsidRPr="0053551C">
              <w:t>2</w:t>
            </w:r>
          </w:p>
        </w:tc>
        <w:tc>
          <w:tcPr>
            <w:tcW w:w="2460" w:type="pct"/>
          </w:tcPr>
          <w:p w14:paraId="4FD8343F" w14:textId="22334C01" w:rsidR="00FA6173" w:rsidRPr="0053551C" w:rsidRDefault="00FA6173" w:rsidP="00FA617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Added:</w:t>
            </w:r>
          </w:p>
          <w:p w14:paraId="29B74AB6" w14:textId="32C8790A" w:rsidR="00FA6173" w:rsidRPr="0053551C" w:rsidRDefault="00FA6173" w:rsidP="00FA617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Ventilation and Filtration Efficiency</w:t>
            </w:r>
          </w:p>
          <w:p w14:paraId="526CDFF7" w14:textId="46A8A375" w:rsidR="004E38E5" w:rsidRPr="0053551C" w:rsidRDefault="004E38E5" w:rsidP="004E38E5">
            <w:pPr>
              <w:pStyle w:val="ListParagraph"/>
              <w:numPr>
                <w:ilvl w:val="0"/>
                <w:numId w:val="21"/>
              </w:numPr>
              <w:ind w:left="258" w:hanging="270"/>
              <w:jc w:val="both"/>
              <w:rPr>
                <w:b/>
                <w:bCs/>
                <w:u w:val="single"/>
              </w:rPr>
            </w:pPr>
            <w:r w:rsidRPr="0053551C">
              <w:t>General statement that can be used as is.</w:t>
            </w:r>
          </w:p>
        </w:tc>
        <w:tc>
          <w:tcPr>
            <w:tcW w:w="1928" w:type="pct"/>
          </w:tcPr>
          <w:p w14:paraId="35D8F9E5" w14:textId="77777777" w:rsidR="00FA6173" w:rsidRPr="0053551C" w:rsidRDefault="00FA6173" w:rsidP="00FA6173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63708B" w:rsidRPr="00F33787" w14:paraId="054228A0" w14:textId="77777777" w:rsidTr="004E38E5">
        <w:trPr>
          <w:cantSplit/>
        </w:trPr>
        <w:tc>
          <w:tcPr>
            <w:tcW w:w="612" w:type="pct"/>
          </w:tcPr>
          <w:p w14:paraId="6695588E" w14:textId="0146BBC4" w:rsidR="0063708B" w:rsidRPr="0053551C" w:rsidRDefault="0063708B" w:rsidP="0063708B">
            <w:pPr>
              <w:jc w:val="right"/>
            </w:pPr>
            <w:r w:rsidRPr="0053551C">
              <w:t>2</w:t>
            </w:r>
            <w:r w:rsidR="00F33787" w:rsidRPr="0053551C">
              <w:t>/3</w:t>
            </w:r>
          </w:p>
        </w:tc>
        <w:tc>
          <w:tcPr>
            <w:tcW w:w="2460" w:type="pct"/>
          </w:tcPr>
          <w:p w14:paraId="0A7329C3" w14:textId="2155B501" w:rsidR="0063708B" w:rsidRPr="0053551C" w:rsidRDefault="0063708B" w:rsidP="00F33787">
            <w:pPr>
              <w:pStyle w:val="ListParagraph"/>
              <w:ind w:left="162" w:firstLine="0"/>
              <w:jc w:val="both"/>
            </w:pPr>
          </w:p>
        </w:tc>
        <w:tc>
          <w:tcPr>
            <w:tcW w:w="1928" w:type="pct"/>
          </w:tcPr>
          <w:p w14:paraId="10CA66FF" w14:textId="4175E2DB" w:rsidR="0063708B" w:rsidRPr="0053551C" w:rsidRDefault="00F33787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Physical Distancing </w:t>
            </w:r>
            <w:r w:rsidR="004E38E5" w:rsidRPr="0053551C">
              <w:rPr>
                <w:b/>
                <w:bCs/>
                <w:u w:val="single"/>
              </w:rPr>
              <w:t>–</w:t>
            </w:r>
            <w:r w:rsidRPr="0053551C">
              <w:rPr>
                <w:b/>
                <w:bCs/>
                <w:u w:val="single"/>
              </w:rPr>
              <w:t xml:space="preserve"> Deleted</w:t>
            </w:r>
          </w:p>
          <w:p w14:paraId="78D2E1FC" w14:textId="3745A89E" w:rsidR="004E38E5" w:rsidRPr="0053551C" w:rsidRDefault="004E38E5" w:rsidP="004E38E5">
            <w:pPr>
              <w:pStyle w:val="ListParagraph"/>
              <w:numPr>
                <w:ilvl w:val="0"/>
                <w:numId w:val="21"/>
              </w:numPr>
              <w:ind w:left="294" w:hanging="270"/>
              <w:jc w:val="both"/>
            </w:pPr>
            <w:r w:rsidRPr="0053551C">
              <w:t xml:space="preserve">Deleted in its </w:t>
            </w:r>
            <w:r w:rsidR="00D97E1E" w:rsidRPr="0053551C">
              <w:t>entirety</w:t>
            </w:r>
          </w:p>
          <w:p w14:paraId="7F15E013" w14:textId="00AC9B6A" w:rsidR="004E38E5" w:rsidRPr="0053551C" w:rsidRDefault="004E38E5" w:rsidP="0063708B">
            <w:pPr>
              <w:jc w:val="both"/>
            </w:pPr>
          </w:p>
        </w:tc>
      </w:tr>
      <w:tr w:rsidR="0063708B" w:rsidRPr="00F33787" w14:paraId="4D4F2514" w14:textId="77777777" w:rsidTr="004E38E5">
        <w:trPr>
          <w:cantSplit/>
        </w:trPr>
        <w:tc>
          <w:tcPr>
            <w:tcW w:w="612" w:type="pct"/>
          </w:tcPr>
          <w:p w14:paraId="6F87C88E" w14:textId="128A6EE9" w:rsidR="0063708B" w:rsidRPr="0053551C" w:rsidRDefault="00A516B6" w:rsidP="0063708B">
            <w:pPr>
              <w:jc w:val="right"/>
            </w:pPr>
            <w:r w:rsidRPr="0053551C">
              <w:lastRenderedPageBreak/>
              <w:t>3</w:t>
            </w:r>
          </w:p>
        </w:tc>
        <w:tc>
          <w:tcPr>
            <w:tcW w:w="2460" w:type="pct"/>
          </w:tcPr>
          <w:p w14:paraId="0EA19126" w14:textId="77777777" w:rsidR="00F33787" w:rsidRPr="0053551C" w:rsidRDefault="0063708B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Face Covering</w:t>
            </w:r>
            <w:r w:rsidRPr="0053551C">
              <w:t xml:space="preserve"> </w:t>
            </w:r>
            <w:r w:rsidR="00581C42" w:rsidRPr="0053551C">
              <w:t>–</w:t>
            </w:r>
            <w:r w:rsidR="00581C42" w:rsidRPr="0053551C">
              <w:rPr>
                <w:b/>
                <w:bCs/>
                <w:u w:val="single"/>
              </w:rPr>
              <w:t xml:space="preserve"> </w:t>
            </w:r>
          </w:p>
          <w:p w14:paraId="6C5DEA02" w14:textId="257B84C7" w:rsidR="00455098" w:rsidRPr="0053551C" w:rsidRDefault="00455098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>Added</w:t>
            </w:r>
          </w:p>
          <w:p w14:paraId="7B87C5F0" w14:textId="1AFF619D" w:rsidR="0063708B" w:rsidRPr="0053551C" w:rsidRDefault="006774E6" w:rsidP="00455098">
            <w:pPr>
              <w:pStyle w:val="ListParagraph"/>
              <w:numPr>
                <w:ilvl w:val="0"/>
                <w:numId w:val="15"/>
              </w:numPr>
              <w:ind w:left="162" w:hanging="180"/>
              <w:jc w:val="both"/>
            </w:pPr>
            <w:r w:rsidRPr="0053551C">
              <w:t xml:space="preserve">Face covering provisions for </w:t>
            </w:r>
            <w:r w:rsidR="00F33787" w:rsidRPr="0053551C">
              <w:t xml:space="preserve">employees who are not fully vaccinated. </w:t>
            </w:r>
          </w:p>
          <w:p w14:paraId="3AAF231D" w14:textId="785F993B" w:rsidR="006774E6" w:rsidRPr="0053551C" w:rsidRDefault="006774E6" w:rsidP="006774E6">
            <w:pPr>
              <w:pStyle w:val="ListParagraph"/>
              <w:numPr>
                <w:ilvl w:val="0"/>
                <w:numId w:val="15"/>
              </w:numPr>
              <w:ind w:left="162" w:hanging="180"/>
              <w:jc w:val="both"/>
            </w:pPr>
            <w:r w:rsidRPr="0053551C">
              <w:t>Minor changes to exceptions to when em</w:t>
            </w:r>
            <w:r w:rsidR="00F33787" w:rsidRPr="0053551C">
              <w:t>ployees are required to wear face covering under this section</w:t>
            </w:r>
            <w:r w:rsidRPr="0053551C">
              <w:t xml:space="preserve"> </w:t>
            </w:r>
            <w:r w:rsidR="00F33787" w:rsidRPr="0053551C">
              <w:t>3205 or sections 3205.1 through 3205.4</w:t>
            </w:r>
            <w:r w:rsidR="004E10F7" w:rsidRPr="0053551C">
              <w:t xml:space="preserve"> </w:t>
            </w:r>
          </w:p>
          <w:p w14:paraId="0686521D" w14:textId="15027F7F" w:rsidR="006774E6" w:rsidRPr="0053551C" w:rsidRDefault="006774E6" w:rsidP="006774E6">
            <w:pPr>
              <w:pStyle w:val="ListParagraph"/>
              <w:numPr>
                <w:ilvl w:val="0"/>
                <w:numId w:val="15"/>
              </w:numPr>
              <w:ind w:left="162" w:hanging="180"/>
              <w:jc w:val="both"/>
            </w:pPr>
            <w:r w:rsidRPr="0053551C">
              <w:t>Changes regarding testing, including that testing must be provided during paid time.</w:t>
            </w:r>
          </w:p>
          <w:p w14:paraId="4725F34F" w14:textId="267A1FA7" w:rsidR="006D1B6C" w:rsidRPr="0053551C" w:rsidRDefault="006774E6" w:rsidP="00D97E1E">
            <w:pPr>
              <w:pStyle w:val="ListParagraph"/>
              <w:numPr>
                <w:ilvl w:val="0"/>
                <w:numId w:val="15"/>
              </w:numPr>
              <w:ind w:left="162" w:hanging="180"/>
              <w:jc w:val="both"/>
            </w:pPr>
            <w:r w:rsidRPr="0053551C">
              <w:t>Edits regarding face coverings provisions regardless of vaccination status.</w:t>
            </w:r>
          </w:p>
        </w:tc>
        <w:tc>
          <w:tcPr>
            <w:tcW w:w="1928" w:type="pct"/>
          </w:tcPr>
          <w:p w14:paraId="50513E6D" w14:textId="77777777" w:rsidR="00F33787" w:rsidRPr="0053551C" w:rsidRDefault="00F33787" w:rsidP="00F33787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Face Covering</w:t>
            </w:r>
            <w:r w:rsidRPr="0053551C">
              <w:t xml:space="preserve"> –</w:t>
            </w:r>
            <w:r w:rsidRPr="0053551C">
              <w:rPr>
                <w:b/>
                <w:bCs/>
                <w:u w:val="single"/>
              </w:rPr>
              <w:t xml:space="preserve"> </w:t>
            </w:r>
          </w:p>
          <w:p w14:paraId="57D4B85C" w14:textId="0E6D9518" w:rsidR="00F33787" w:rsidRPr="0053551C" w:rsidRDefault="00F33787" w:rsidP="00F33787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</w:t>
            </w:r>
          </w:p>
          <w:p w14:paraId="08BD1A12" w14:textId="653F1079" w:rsidR="006D1B6C" w:rsidRPr="0053551C" w:rsidRDefault="006774E6" w:rsidP="006D1B6C">
            <w:pPr>
              <w:pStyle w:val="ListParagraph"/>
              <w:numPr>
                <w:ilvl w:val="0"/>
                <w:numId w:val="26"/>
              </w:numPr>
              <w:ind w:left="342"/>
              <w:jc w:val="both"/>
              <w:rPr>
                <w:color w:val="0D0D0D" w:themeColor="text1" w:themeTint="F2"/>
              </w:rPr>
            </w:pPr>
            <w:r w:rsidRPr="0053551C">
              <w:rPr>
                <w:color w:val="0D0D0D" w:themeColor="text1" w:themeTint="F2"/>
                <w:spacing w:val="-3"/>
              </w:rPr>
              <w:t xml:space="preserve">Multiple deletions to descriptions to face coverings which are no longer required. </w:t>
            </w:r>
          </w:p>
          <w:p w14:paraId="15F40421" w14:textId="77777777" w:rsidR="0063708B" w:rsidRPr="0053551C" w:rsidRDefault="0063708B" w:rsidP="0063708B">
            <w:pPr>
              <w:jc w:val="both"/>
            </w:pPr>
          </w:p>
        </w:tc>
      </w:tr>
      <w:tr w:rsidR="00581C42" w:rsidRPr="00F33787" w14:paraId="7B6174A1" w14:textId="77777777" w:rsidTr="004E38E5">
        <w:trPr>
          <w:cantSplit/>
        </w:trPr>
        <w:tc>
          <w:tcPr>
            <w:tcW w:w="612" w:type="pct"/>
          </w:tcPr>
          <w:p w14:paraId="3867406F" w14:textId="64C43986" w:rsidR="00581C42" w:rsidRPr="0053551C" w:rsidRDefault="00581C42" w:rsidP="0063708B">
            <w:pPr>
              <w:jc w:val="right"/>
            </w:pPr>
            <w:r w:rsidRPr="0053551C">
              <w:t>4</w:t>
            </w:r>
          </w:p>
        </w:tc>
        <w:tc>
          <w:tcPr>
            <w:tcW w:w="2460" w:type="pct"/>
          </w:tcPr>
          <w:p w14:paraId="6C1FC288" w14:textId="1C12DA4F" w:rsidR="00581C42" w:rsidRPr="0053551C" w:rsidRDefault="00581C42" w:rsidP="00294F5B">
            <w:pPr>
              <w:pStyle w:val="ListParagraph"/>
              <w:ind w:left="162" w:firstLine="0"/>
              <w:jc w:val="both"/>
            </w:pPr>
          </w:p>
        </w:tc>
        <w:tc>
          <w:tcPr>
            <w:tcW w:w="1928" w:type="pct"/>
          </w:tcPr>
          <w:p w14:paraId="19EFF7F6" w14:textId="297A5650" w:rsidR="006D1B6C" w:rsidRPr="0053551C" w:rsidRDefault="006D1B6C" w:rsidP="006D1B6C">
            <w:pPr>
              <w:jc w:val="both"/>
            </w:pPr>
            <w:r w:rsidRPr="0053551C">
              <w:rPr>
                <w:b/>
                <w:bCs/>
                <w:u w:val="single"/>
              </w:rPr>
              <w:t>Engineering Controls</w:t>
            </w:r>
            <w:r w:rsidRPr="0053551C">
              <w:t xml:space="preserve"> – </w:t>
            </w:r>
          </w:p>
          <w:p w14:paraId="2E68A0BF" w14:textId="4E54F86C" w:rsidR="006D1B6C" w:rsidRPr="0053551C" w:rsidRDefault="006D1B6C" w:rsidP="006D1B6C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Deleted: </w:t>
            </w:r>
          </w:p>
          <w:p w14:paraId="1976BDF1" w14:textId="755418EE" w:rsidR="00581C42" w:rsidRPr="0053551C" w:rsidRDefault="00FA31D3" w:rsidP="006774E6">
            <w:pPr>
              <w:pStyle w:val="ListParagraph"/>
              <w:numPr>
                <w:ilvl w:val="0"/>
                <w:numId w:val="21"/>
              </w:numPr>
              <w:tabs>
                <w:tab w:val="left" w:pos="859"/>
                <w:tab w:val="left" w:pos="860"/>
              </w:tabs>
              <w:spacing w:line="249" w:lineRule="auto"/>
              <w:ind w:left="294" w:right="144" w:hanging="270"/>
              <w:jc w:val="both"/>
            </w:pPr>
            <w:r w:rsidRPr="0053551C">
              <w:t>First paragraph and the example</w:t>
            </w:r>
          </w:p>
        </w:tc>
      </w:tr>
      <w:tr w:rsidR="00294F5B" w:rsidRPr="00F33787" w14:paraId="600E3A21" w14:textId="77777777" w:rsidTr="004E38E5">
        <w:trPr>
          <w:cantSplit/>
        </w:trPr>
        <w:tc>
          <w:tcPr>
            <w:tcW w:w="612" w:type="pct"/>
          </w:tcPr>
          <w:p w14:paraId="4030E674" w14:textId="390D931B" w:rsidR="00294F5B" w:rsidRPr="0053551C" w:rsidRDefault="00A516B6" w:rsidP="0063708B">
            <w:pPr>
              <w:jc w:val="right"/>
            </w:pPr>
            <w:r w:rsidRPr="0053551C">
              <w:t>4/6</w:t>
            </w:r>
          </w:p>
        </w:tc>
        <w:tc>
          <w:tcPr>
            <w:tcW w:w="2460" w:type="pct"/>
          </w:tcPr>
          <w:p w14:paraId="4E879839" w14:textId="222FAC3A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Cleaning and Disinfecting</w:t>
            </w:r>
          </w:p>
          <w:p w14:paraId="19EF02A4" w14:textId="33927DD1" w:rsidR="00294F5B" w:rsidRPr="0053551C" w:rsidRDefault="00294F5B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>Added:</w:t>
            </w:r>
          </w:p>
          <w:p w14:paraId="15F19225" w14:textId="67F7EDC8" w:rsidR="00294F5B" w:rsidRPr="0053551C" w:rsidRDefault="00294F5B" w:rsidP="00294F5B">
            <w:pPr>
              <w:pStyle w:val="ListParagraph"/>
              <w:numPr>
                <w:ilvl w:val="0"/>
                <w:numId w:val="28"/>
              </w:numPr>
              <w:ind w:left="348"/>
              <w:jc w:val="both"/>
            </w:pPr>
            <w:r w:rsidRPr="0053551C">
              <w:t>In the fifth bullet: Added “headsets”</w:t>
            </w:r>
          </w:p>
          <w:p w14:paraId="65D5C5DF" w14:textId="64AFCEAA" w:rsidR="00294F5B" w:rsidRPr="0053551C" w:rsidRDefault="00FA31D3" w:rsidP="0063708B">
            <w:pPr>
              <w:pStyle w:val="ListParagraph"/>
              <w:numPr>
                <w:ilvl w:val="0"/>
                <w:numId w:val="28"/>
              </w:numPr>
              <w:ind w:left="348"/>
              <w:jc w:val="both"/>
              <w:rPr>
                <w:b/>
                <w:bCs/>
                <w:u w:val="single"/>
              </w:rPr>
            </w:pPr>
            <w:r w:rsidRPr="0053551C">
              <w:t>Added language regarding disinfection when there is a COVID-19 case.</w:t>
            </w:r>
          </w:p>
          <w:p w14:paraId="2F05BEE4" w14:textId="6AA8B933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28" w:type="pct"/>
          </w:tcPr>
          <w:p w14:paraId="64F392A1" w14:textId="77777777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Cleaning and Disinfecting</w:t>
            </w:r>
          </w:p>
          <w:p w14:paraId="7CC9631D" w14:textId="77777777" w:rsidR="00294F5B" w:rsidRPr="0053551C" w:rsidRDefault="00294F5B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6BF076DD" w14:textId="568E2F24" w:rsidR="00294F5B" w:rsidRPr="0053551C" w:rsidRDefault="00FA31D3" w:rsidP="00294F5B">
            <w:pPr>
              <w:pStyle w:val="ListParagraph"/>
              <w:numPr>
                <w:ilvl w:val="0"/>
                <w:numId w:val="26"/>
              </w:numPr>
              <w:ind w:left="372"/>
              <w:jc w:val="both"/>
            </w:pPr>
            <w:r w:rsidRPr="0053551C">
              <w:t>References to “disinfection”</w:t>
            </w:r>
          </w:p>
          <w:p w14:paraId="0A790700" w14:textId="71607AEB" w:rsidR="00294F5B" w:rsidRPr="0053551C" w:rsidRDefault="00FA31D3" w:rsidP="00294F5B">
            <w:pPr>
              <w:pStyle w:val="ListParagraph"/>
              <w:numPr>
                <w:ilvl w:val="0"/>
                <w:numId w:val="26"/>
              </w:numPr>
              <w:ind w:left="372"/>
              <w:jc w:val="both"/>
              <w:rPr>
                <w:strike/>
                <w:color w:val="FF0000"/>
              </w:rPr>
            </w:pPr>
            <w:r w:rsidRPr="0053551C">
              <w:t>Requirement to instruct employees to disinfect</w:t>
            </w:r>
            <w:r w:rsidR="0011444E" w:rsidRPr="0053551C">
              <w:t xml:space="preserve"> </w:t>
            </w:r>
            <w:r w:rsidRPr="0053551C">
              <w:t>common and high contact areas.</w:t>
            </w:r>
          </w:p>
        </w:tc>
      </w:tr>
      <w:tr w:rsidR="00294F5B" w:rsidRPr="00F33787" w14:paraId="334494E0" w14:textId="77777777" w:rsidTr="004E38E5">
        <w:trPr>
          <w:cantSplit/>
        </w:trPr>
        <w:tc>
          <w:tcPr>
            <w:tcW w:w="612" w:type="pct"/>
          </w:tcPr>
          <w:p w14:paraId="1A521F6B" w14:textId="70C3EA7B" w:rsidR="00294F5B" w:rsidRPr="0053551C" w:rsidRDefault="00A516B6" w:rsidP="0063708B">
            <w:pPr>
              <w:jc w:val="right"/>
            </w:pPr>
            <w:r w:rsidRPr="0053551C">
              <w:t>5</w:t>
            </w:r>
          </w:p>
        </w:tc>
        <w:tc>
          <w:tcPr>
            <w:tcW w:w="2460" w:type="pct"/>
          </w:tcPr>
          <w:p w14:paraId="4C1C5C21" w14:textId="77777777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Regarding what happens if there is a COVID-19 case:</w:t>
            </w:r>
          </w:p>
          <w:p w14:paraId="66759B65" w14:textId="77777777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Added:</w:t>
            </w:r>
          </w:p>
          <w:p w14:paraId="5B8BFB26" w14:textId="1D588C59" w:rsidR="00294F5B" w:rsidRPr="0053551C" w:rsidRDefault="00294F5B" w:rsidP="00294F5B">
            <w:pPr>
              <w:pStyle w:val="ListParagraph"/>
              <w:numPr>
                <w:ilvl w:val="0"/>
                <w:numId w:val="28"/>
              </w:numPr>
              <w:ind w:left="348"/>
              <w:jc w:val="both"/>
            </w:pPr>
            <w:r w:rsidRPr="0053551C">
              <w:t>To first paragraph: “during the high-risk exposure period, and disinfection of the area, material or equipment is indoors and will be used by another employee within 24 hours of the COVID-19 case,”</w:t>
            </w:r>
          </w:p>
        </w:tc>
        <w:tc>
          <w:tcPr>
            <w:tcW w:w="1928" w:type="pct"/>
          </w:tcPr>
          <w:p w14:paraId="78A61BDE" w14:textId="77777777" w:rsidR="00294F5B" w:rsidRPr="0053551C" w:rsidRDefault="00294F5B" w:rsidP="00294F5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Regarding what happens if there is a COVID-19 case:</w:t>
            </w:r>
          </w:p>
          <w:p w14:paraId="17880A6A" w14:textId="371DF7C5" w:rsidR="00294F5B" w:rsidRPr="0053551C" w:rsidRDefault="00294F5B" w:rsidP="00294F5B">
            <w:pPr>
              <w:jc w:val="both"/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13B70B7F" w14:textId="4BDE6380" w:rsidR="00294F5B" w:rsidRPr="0053551C" w:rsidRDefault="00294F5B" w:rsidP="00294F5B">
            <w:pPr>
              <w:pStyle w:val="ListParagraph"/>
              <w:numPr>
                <w:ilvl w:val="0"/>
                <w:numId w:val="28"/>
              </w:numPr>
              <w:ind w:left="432"/>
              <w:jc w:val="both"/>
            </w:pPr>
            <w:r w:rsidRPr="0053551C">
              <w:t xml:space="preserve">In the first paragraph: </w:t>
            </w:r>
            <w:r w:rsidRPr="0053551C">
              <w:rPr>
                <w:strike/>
                <w:color w:val="FF0000"/>
              </w:rPr>
              <w:t>in our workplace,</w:t>
            </w:r>
          </w:p>
          <w:p w14:paraId="242ED240" w14:textId="77777777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53551C" w:rsidRPr="00F33787" w14:paraId="2627A3F6" w14:textId="77777777" w:rsidTr="00AE7A9E">
        <w:trPr>
          <w:cantSplit/>
        </w:trPr>
        <w:tc>
          <w:tcPr>
            <w:tcW w:w="612" w:type="pct"/>
          </w:tcPr>
          <w:p w14:paraId="6AD3EE72" w14:textId="77777777" w:rsidR="0053551C" w:rsidRPr="0053551C" w:rsidRDefault="0053551C" w:rsidP="00AE7A9E">
            <w:pPr>
              <w:jc w:val="right"/>
            </w:pPr>
            <w:r w:rsidRPr="0053551C">
              <w:t>6</w:t>
            </w:r>
          </w:p>
        </w:tc>
        <w:tc>
          <w:tcPr>
            <w:tcW w:w="2460" w:type="pct"/>
          </w:tcPr>
          <w:p w14:paraId="5F6F8732" w14:textId="77777777" w:rsidR="0053551C" w:rsidRPr="0053551C" w:rsidRDefault="0053551C" w:rsidP="00AE7A9E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PPE Used to Control Employees’ Exposure to COVID-19</w:t>
            </w:r>
            <w:r w:rsidRPr="0053551C">
              <w:rPr>
                <w:u w:val="single"/>
              </w:rPr>
              <w:t xml:space="preserve"> </w:t>
            </w:r>
            <w:r w:rsidRPr="0053551C">
              <w:rPr>
                <w:b/>
                <w:bCs/>
                <w:u w:val="single"/>
              </w:rPr>
              <w:t>–</w:t>
            </w:r>
          </w:p>
          <w:p w14:paraId="54A265B3" w14:textId="77777777" w:rsidR="0053551C" w:rsidRPr="0053551C" w:rsidRDefault="0053551C" w:rsidP="00AE7A9E">
            <w:pPr>
              <w:jc w:val="both"/>
            </w:pPr>
            <w:r w:rsidRPr="0053551C">
              <w:rPr>
                <w:b/>
                <w:bCs/>
                <w:u w:val="single"/>
              </w:rPr>
              <w:t>Added</w:t>
            </w:r>
            <w:r w:rsidRPr="0053551C">
              <w:t>:</w:t>
            </w:r>
          </w:p>
          <w:p w14:paraId="75246A60" w14:textId="77777777" w:rsidR="0053551C" w:rsidRPr="0053551C" w:rsidRDefault="0053551C" w:rsidP="00AE7A9E">
            <w:pPr>
              <w:pStyle w:val="ListParagraph"/>
              <w:numPr>
                <w:ilvl w:val="0"/>
                <w:numId w:val="15"/>
              </w:numPr>
              <w:ind w:left="162" w:hanging="162"/>
              <w:jc w:val="both"/>
            </w:pPr>
            <w:r w:rsidRPr="0053551C">
              <w:t xml:space="preserve">Language regarding the provision of respirators for voluntary use. </w:t>
            </w:r>
          </w:p>
          <w:p w14:paraId="1111E9BA" w14:textId="77777777" w:rsidR="0053551C" w:rsidRPr="0053551C" w:rsidRDefault="0053551C" w:rsidP="00AE7A9E">
            <w:pPr>
              <w:pStyle w:val="ListParagraph"/>
              <w:ind w:left="162" w:firstLine="0"/>
              <w:jc w:val="both"/>
            </w:pPr>
          </w:p>
        </w:tc>
        <w:tc>
          <w:tcPr>
            <w:tcW w:w="1928" w:type="pct"/>
          </w:tcPr>
          <w:p w14:paraId="774039FE" w14:textId="77777777" w:rsidR="0053551C" w:rsidRPr="0053551C" w:rsidRDefault="0053551C" w:rsidP="00AE7A9E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PPE Used to Control Employees’ Exposure to COVID-19</w:t>
            </w:r>
          </w:p>
          <w:p w14:paraId="75FDB2AA" w14:textId="77777777" w:rsidR="0053551C" w:rsidRPr="0053551C" w:rsidRDefault="0053551C" w:rsidP="00AE7A9E">
            <w:pPr>
              <w:jc w:val="both"/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20BC2B75" w14:textId="77777777" w:rsidR="0053551C" w:rsidRPr="0053551C" w:rsidRDefault="0053551C" w:rsidP="00AE7A9E">
            <w:pPr>
              <w:pStyle w:val="ListParagraph"/>
              <w:numPr>
                <w:ilvl w:val="0"/>
                <w:numId w:val="21"/>
              </w:numPr>
              <w:tabs>
                <w:tab w:val="left" w:pos="1219"/>
                <w:tab w:val="left" w:pos="1220"/>
              </w:tabs>
              <w:ind w:left="204" w:hanging="180"/>
              <w:jc w:val="both"/>
            </w:pPr>
            <w:r w:rsidRPr="0053551C">
              <w:t>Reference to respiratory protection in accordance to Section 5144.</w:t>
            </w:r>
          </w:p>
          <w:p w14:paraId="6DDBD92E" w14:textId="77777777" w:rsidR="0053551C" w:rsidRPr="0053551C" w:rsidRDefault="0053551C" w:rsidP="00AE7A9E">
            <w:pPr>
              <w:jc w:val="both"/>
            </w:pPr>
          </w:p>
        </w:tc>
      </w:tr>
      <w:tr w:rsidR="00294F5B" w:rsidRPr="00F33787" w14:paraId="07E3167B" w14:textId="77777777" w:rsidTr="004E38E5">
        <w:trPr>
          <w:cantSplit/>
        </w:trPr>
        <w:tc>
          <w:tcPr>
            <w:tcW w:w="612" w:type="pct"/>
          </w:tcPr>
          <w:p w14:paraId="7052334D" w14:textId="6403E051" w:rsidR="00294F5B" w:rsidRPr="0053551C" w:rsidRDefault="00A516B6" w:rsidP="0063708B">
            <w:pPr>
              <w:jc w:val="right"/>
            </w:pPr>
            <w:r w:rsidRPr="0053551C">
              <w:t>7</w:t>
            </w:r>
          </w:p>
        </w:tc>
        <w:tc>
          <w:tcPr>
            <w:tcW w:w="2460" w:type="pct"/>
          </w:tcPr>
          <w:p w14:paraId="1C8705F0" w14:textId="77777777" w:rsidR="00294F5B" w:rsidRPr="0053551C" w:rsidRDefault="00294F5B" w:rsidP="0063708B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28" w:type="pct"/>
          </w:tcPr>
          <w:p w14:paraId="0A15DC40" w14:textId="31C4663F" w:rsidR="00294F5B" w:rsidRPr="0053551C" w:rsidRDefault="00294F5B" w:rsidP="00294F5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Shared Tools, Equipment, and Personal </w:t>
            </w:r>
            <w:r w:rsidR="0011444E" w:rsidRPr="0053551C">
              <w:rPr>
                <w:b/>
                <w:bCs/>
                <w:u w:val="single"/>
              </w:rPr>
              <w:t>Protective Equipment</w:t>
            </w:r>
            <w:r w:rsidRPr="0053551C">
              <w:rPr>
                <w:b/>
                <w:bCs/>
                <w:u w:val="single"/>
              </w:rPr>
              <w:t xml:space="preserve"> (PPE)</w:t>
            </w:r>
          </w:p>
          <w:p w14:paraId="7D322810" w14:textId="77777777" w:rsidR="00294F5B" w:rsidRPr="0053551C" w:rsidRDefault="00294F5B" w:rsidP="00294F5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02FB907F" w14:textId="13F67E40" w:rsidR="00294F5B" w:rsidRPr="0053551C" w:rsidRDefault="00294F5B" w:rsidP="00294F5B">
            <w:pPr>
              <w:pStyle w:val="ListParagraph"/>
              <w:numPr>
                <w:ilvl w:val="0"/>
                <w:numId w:val="28"/>
              </w:numPr>
              <w:ind w:left="342"/>
              <w:jc w:val="both"/>
            </w:pPr>
            <w:r w:rsidRPr="0053551C">
              <w:t>Entire section was deleted.</w:t>
            </w:r>
          </w:p>
        </w:tc>
      </w:tr>
      <w:tr w:rsidR="00BC75E9" w:rsidRPr="00F33787" w14:paraId="67643FE4" w14:textId="77777777" w:rsidTr="004E38E5">
        <w:trPr>
          <w:cantSplit/>
        </w:trPr>
        <w:tc>
          <w:tcPr>
            <w:tcW w:w="612" w:type="pct"/>
          </w:tcPr>
          <w:p w14:paraId="27C9B84A" w14:textId="0D69EDF3" w:rsidR="00BC75E9" w:rsidRPr="0053551C" w:rsidRDefault="00A516B6" w:rsidP="0063708B">
            <w:pPr>
              <w:jc w:val="right"/>
            </w:pPr>
            <w:r w:rsidRPr="0053551C">
              <w:t>7</w:t>
            </w:r>
          </w:p>
        </w:tc>
        <w:tc>
          <w:tcPr>
            <w:tcW w:w="2460" w:type="pct"/>
          </w:tcPr>
          <w:p w14:paraId="69E0DC8D" w14:textId="64FDD861" w:rsidR="00455098" w:rsidRPr="0053551C" w:rsidRDefault="00BC75E9" w:rsidP="0063708B">
            <w:pPr>
              <w:jc w:val="both"/>
              <w:rPr>
                <w:b/>
                <w:bCs/>
              </w:rPr>
            </w:pPr>
            <w:r w:rsidRPr="0053551C">
              <w:rPr>
                <w:b/>
                <w:bCs/>
                <w:u w:val="single"/>
              </w:rPr>
              <w:t>Systems of Communications –</w:t>
            </w:r>
            <w:r w:rsidRPr="0053551C">
              <w:rPr>
                <w:b/>
                <w:bCs/>
              </w:rPr>
              <w:t xml:space="preserve"> </w:t>
            </w:r>
          </w:p>
          <w:p w14:paraId="5D0327AC" w14:textId="590CF1A2" w:rsidR="003D6ADC" w:rsidRPr="0053551C" w:rsidRDefault="003D6ADC" w:rsidP="003D6ADC">
            <w:pPr>
              <w:widowControl w:val="0"/>
              <w:tabs>
                <w:tab w:val="left" w:pos="859"/>
                <w:tab w:val="left" w:pos="860"/>
              </w:tabs>
              <w:autoSpaceDE w:val="0"/>
              <w:autoSpaceDN w:val="0"/>
              <w:spacing w:line="276" w:lineRule="auto"/>
              <w:ind w:left="-12"/>
              <w:jc w:val="both"/>
              <w:rPr>
                <w:b/>
                <w:u w:val="single"/>
              </w:rPr>
            </w:pPr>
            <w:r w:rsidRPr="0053551C">
              <w:rPr>
                <w:b/>
                <w:u w:val="single"/>
              </w:rPr>
              <w:t>Add</w:t>
            </w:r>
            <w:r w:rsidR="0011444E" w:rsidRPr="0053551C">
              <w:rPr>
                <w:b/>
                <w:u w:val="single"/>
              </w:rPr>
              <w:t>ed</w:t>
            </w:r>
          </w:p>
          <w:p w14:paraId="00AFA74F" w14:textId="6A1BE507" w:rsidR="00BC75E9" w:rsidRPr="0053551C" w:rsidRDefault="00FA31D3" w:rsidP="003D6ADC">
            <w:pPr>
              <w:widowControl w:val="0"/>
              <w:numPr>
                <w:ilvl w:val="0"/>
                <w:numId w:val="7"/>
              </w:numPr>
              <w:tabs>
                <w:tab w:val="left" w:pos="859"/>
                <w:tab w:val="left" w:pos="860"/>
              </w:tabs>
              <w:autoSpaceDE w:val="0"/>
              <w:autoSpaceDN w:val="0"/>
              <w:spacing w:line="276" w:lineRule="auto"/>
              <w:ind w:left="168" w:hanging="180"/>
              <w:jc w:val="both"/>
              <w:rPr>
                <w:bCs/>
              </w:rPr>
            </w:pPr>
            <w:r w:rsidRPr="0053551C">
              <w:rPr>
                <w:bCs/>
              </w:rPr>
              <w:t xml:space="preserve">Language </w:t>
            </w:r>
            <w:r w:rsidR="00E36D9A" w:rsidRPr="0053551C">
              <w:rPr>
                <w:bCs/>
              </w:rPr>
              <w:t xml:space="preserve">that employee communication needs to include information </w:t>
            </w:r>
            <w:r w:rsidRPr="0053551C">
              <w:rPr>
                <w:bCs/>
              </w:rPr>
              <w:t xml:space="preserve">regarding when testing is not required </w:t>
            </w:r>
            <w:r w:rsidR="00E36D9A" w:rsidRPr="0053551C">
              <w:rPr>
                <w:bCs/>
              </w:rPr>
              <w:t>for fully vaccinated employees.</w:t>
            </w:r>
          </w:p>
        </w:tc>
        <w:tc>
          <w:tcPr>
            <w:tcW w:w="1928" w:type="pct"/>
          </w:tcPr>
          <w:p w14:paraId="6DB22C8E" w14:textId="77777777" w:rsidR="00BC75E9" w:rsidRPr="0053551C" w:rsidRDefault="00BC75E9" w:rsidP="0063708B">
            <w:pPr>
              <w:jc w:val="both"/>
            </w:pPr>
          </w:p>
        </w:tc>
      </w:tr>
      <w:tr w:rsidR="00BC75E9" w:rsidRPr="00F33787" w14:paraId="1E0614A6" w14:textId="77777777" w:rsidTr="004E38E5">
        <w:trPr>
          <w:cantSplit/>
        </w:trPr>
        <w:tc>
          <w:tcPr>
            <w:tcW w:w="612" w:type="pct"/>
          </w:tcPr>
          <w:p w14:paraId="44BA4C6F" w14:textId="57A6C270" w:rsidR="00BC75E9" w:rsidRPr="0053551C" w:rsidRDefault="00A516B6" w:rsidP="0063708B">
            <w:pPr>
              <w:jc w:val="right"/>
            </w:pPr>
            <w:r w:rsidRPr="0053551C">
              <w:t>8</w:t>
            </w:r>
          </w:p>
        </w:tc>
        <w:tc>
          <w:tcPr>
            <w:tcW w:w="2460" w:type="pct"/>
          </w:tcPr>
          <w:p w14:paraId="30E3F8D2" w14:textId="77777777" w:rsidR="00C41CA7" w:rsidRPr="0053551C" w:rsidRDefault="00BC75E9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Training and Instruction – </w:t>
            </w:r>
          </w:p>
          <w:p w14:paraId="6C8288F7" w14:textId="4ED3DD77" w:rsidR="00BC75E9" w:rsidRPr="0053551C" w:rsidRDefault="009D5541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>A</w:t>
            </w:r>
            <w:r w:rsidR="00BC75E9" w:rsidRPr="0053551C">
              <w:rPr>
                <w:b/>
                <w:bCs/>
                <w:u w:val="single"/>
              </w:rPr>
              <w:t>dd</w:t>
            </w:r>
            <w:r w:rsidR="009E335F" w:rsidRPr="0053551C">
              <w:rPr>
                <w:b/>
                <w:bCs/>
                <w:u w:val="single"/>
              </w:rPr>
              <w:t>ed:</w:t>
            </w:r>
          </w:p>
          <w:p w14:paraId="43B69736" w14:textId="2CB3352D" w:rsidR="00C41CA7" w:rsidRPr="0053551C" w:rsidRDefault="00E36D9A" w:rsidP="00BC75E9">
            <w:pPr>
              <w:pStyle w:val="ListParagraph"/>
              <w:numPr>
                <w:ilvl w:val="0"/>
                <w:numId w:val="9"/>
              </w:numPr>
              <w:ind w:left="168" w:hanging="180"/>
              <w:jc w:val="both"/>
            </w:pPr>
            <w:r w:rsidRPr="0053551C">
              <w:rPr>
                <w:lang w:val="en"/>
              </w:rPr>
              <w:t>Informing employees</w:t>
            </w:r>
            <w:r w:rsidR="00C41CA7" w:rsidRPr="0053551C">
              <w:rPr>
                <w:rFonts w:eastAsia="Times New Roman"/>
                <w:lang w:val="en"/>
              </w:rPr>
              <w:t xml:space="preserve"> how to participate in the identification and evaluation of COVID-19 hazards</w:t>
            </w:r>
            <w:r w:rsidRPr="0053551C">
              <w:rPr>
                <w:rFonts w:eastAsia="Times New Roman"/>
                <w:lang w:val="en"/>
              </w:rPr>
              <w:t>.</w:t>
            </w:r>
          </w:p>
          <w:p w14:paraId="42195026" w14:textId="669579E6" w:rsidR="00C41CA7" w:rsidRPr="0053551C" w:rsidRDefault="00E36D9A" w:rsidP="00C41CA7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68"/>
              </w:tabs>
              <w:spacing w:line="276" w:lineRule="auto"/>
              <w:ind w:left="168" w:hanging="180"/>
              <w:jc w:val="both"/>
              <w:rPr>
                <w:rFonts w:eastAsia="Times New Roman"/>
                <w:lang w:val="en"/>
              </w:rPr>
            </w:pPr>
            <w:r w:rsidRPr="0053551C">
              <w:t xml:space="preserve">Informing employees of benefits available if they contract COVID-19 </w:t>
            </w:r>
            <w:r w:rsidR="00C41CA7" w:rsidRPr="0053551C">
              <w:t>“</w:t>
            </w:r>
          </w:p>
          <w:p w14:paraId="259293BE" w14:textId="18AAA740" w:rsidR="00BC2B14" w:rsidRPr="0053551C" w:rsidRDefault="00E36D9A" w:rsidP="00E36D9A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68"/>
              </w:tabs>
              <w:spacing w:line="276" w:lineRule="auto"/>
              <w:ind w:left="168" w:hanging="180"/>
              <w:jc w:val="both"/>
              <w:rPr>
                <w:rFonts w:eastAsia="Times New Roman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>Informing employees regarding the provision of, voluntary use of, and how to fit test respirators for unvaccinated employees.</w:t>
            </w:r>
          </w:p>
          <w:p w14:paraId="7882DE61" w14:textId="77777777" w:rsidR="00E36D9A" w:rsidRPr="0053551C" w:rsidRDefault="00E36D9A" w:rsidP="00E36D9A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68"/>
              </w:tabs>
              <w:spacing w:line="276" w:lineRule="auto"/>
              <w:ind w:left="168" w:hanging="180"/>
              <w:jc w:val="both"/>
              <w:rPr>
                <w:rFonts w:eastAsia="Times New Roman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 xml:space="preserve">Statements regarding how spread of the virus is controlled </w:t>
            </w:r>
          </w:p>
          <w:p w14:paraId="2131B4CC" w14:textId="77777777" w:rsidR="00E36D9A" w:rsidRPr="0053551C" w:rsidRDefault="00E36D9A" w:rsidP="00E36D9A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68"/>
              </w:tabs>
              <w:spacing w:line="276" w:lineRule="auto"/>
              <w:ind w:left="168" w:hanging="180"/>
              <w:jc w:val="both"/>
              <w:rPr>
                <w:rFonts w:eastAsia="Times New Roman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>Informing employees how to access COVID testing and vaccination</w:t>
            </w:r>
          </w:p>
          <w:p w14:paraId="3A1318FD" w14:textId="47848562" w:rsidR="00E36D9A" w:rsidRPr="0053551C" w:rsidRDefault="00E36D9A" w:rsidP="00E36D9A">
            <w:pPr>
              <w:numPr>
                <w:ilvl w:val="0"/>
                <w:numId w:val="30"/>
              </w:numPr>
              <w:shd w:val="clear" w:color="auto" w:fill="FFFFFF"/>
              <w:tabs>
                <w:tab w:val="num" w:pos="168"/>
              </w:tabs>
              <w:spacing w:line="276" w:lineRule="auto"/>
              <w:ind w:left="168" w:hanging="180"/>
              <w:jc w:val="both"/>
              <w:rPr>
                <w:rFonts w:eastAsia="Times New Roman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>Informing employees of conditions under which face coverings must be worn.</w:t>
            </w:r>
          </w:p>
        </w:tc>
        <w:tc>
          <w:tcPr>
            <w:tcW w:w="1928" w:type="pct"/>
          </w:tcPr>
          <w:p w14:paraId="721E299A" w14:textId="77777777" w:rsidR="00C41CA7" w:rsidRPr="0053551C" w:rsidRDefault="00C41CA7" w:rsidP="00C41CA7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Training and Instruction – </w:t>
            </w:r>
          </w:p>
          <w:p w14:paraId="0A2EF76E" w14:textId="219FF82D" w:rsidR="00C41CA7" w:rsidRPr="0053551C" w:rsidRDefault="00C41CA7" w:rsidP="00C41CA7">
            <w:pPr>
              <w:jc w:val="both"/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46F22FC6" w14:textId="000D0A0A" w:rsidR="00C41CA7" w:rsidRPr="0053551C" w:rsidRDefault="00C41CA7" w:rsidP="00C41CA7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jc w:val="both"/>
              <w:rPr>
                <w:rFonts w:eastAsia="Times New Roman"/>
                <w:strike/>
                <w:color w:val="FF0000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>Entire bullet</w:t>
            </w:r>
            <w:r w:rsidR="00E36D9A" w:rsidRPr="0053551C">
              <w:rPr>
                <w:rFonts w:eastAsia="Times New Roman"/>
                <w:lang w:val="en"/>
              </w:rPr>
              <w:t xml:space="preserve"> regarding methods of social distancing.</w:t>
            </w:r>
          </w:p>
          <w:p w14:paraId="110089C0" w14:textId="16E52302" w:rsidR="00C41CA7" w:rsidRPr="0053551C" w:rsidRDefault="00C41CA7" w:rsidP="00C41CA7">
            <w:pPr>
              <w:pStyle w:val="ListParagraph"/>
              <w:numPr>
                <w:ilvl w:val="0"/>
                <w:numId w:val="7"/>
              </w:numPr>
              <w:jc w:val="both"/>
            </w:pPr>
            <w:r w:rsidRPr="0053551C">
              <w:t xml:space="preserve">From the bullet regarding particulates containing virus, </w:t>
            </w:r>
            <w:r w:rsidRPr="0053551C">
              <w:rPr>
                <w:rFonts w:eastAsia="Times New Roman"/>
                <w:strike/>
                <w:color w:val="FF0000"/>
                <w:lang w:val="en"/>
              </w:rPr>
              <w:t>must be combined with other controls, including face coverings and hand hygiene, to be effective.</w:t>
            </w:r>
          </w:p>
          <w:p w14:paraId="09B27383" w14:textId="77777777" w:rsidR="00BC75E9" w:rsidRPr="0053551C" w:rsidRDefault="00BC75E9" w:rsidP="0063708B">
            <w:pPr>
              <w:jc w:val="both"/>
            </w:pPr>
          </w:p>
        </w:tc>
      </w:tr>
      <w:tr w:rsidR="00BC2B14" w:rsidRPr="00F33787" w14:paraId="035642A6" w14:textId="77777777" w:rsidTr="004E38E5">
        <w:trPr>
          <w:cantSplit/>
        </w:trPr>
        <w:tc>
          <w:tcPr>
            <w:tcW w:w="612" w:type="pct"/>
          </w:tcPr>
          <w:p w14:paraId="5FA0D1B8" w14:textId="07B77D1E" w:rsidR="00BC2B14" w:rsidRPr="0053551C" w:rsidRDefault="00A516B6" w:rsidP="0063708B">
            <w:pPr>
              <w:jc w:val="right"/>
            </w:pPr>
            <w:r w:rsidRPr="0053551C">
              <w:t>9</w:t>
            </w:r>
          </w:p>
        </w:tc>
        <w:tc>
          <w:tcPr>
            <w:tcW w:w="2460" w:type="pct"/>
          </w:tcPr>
          <w:p w14:paraId="1D5ECCB2" w14:textId="77777777" w:rsidR="00BC552F" w:rsidRPr="0053551C" w:rsidRDefault="00BC2B14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Exclusion of COVID-19 Cases </w:t>
            </w:r>
            <w:r w:rsidRPr="0053551C">
              <w:rPr>
                <w:b/>
                <w:bCs/>
              </w:rPr>
              <w:t>–</w:t>
            </w:r>
            <w:r w:rsidRPr="0053551C">
              <w:rPr>
                <w:b/>
                <w:bCs/>
                <w:u w:val="single"/>
              </w:rPr>
              <w:t xml:space="preserve"> </w:t>
            </w:r>
          </w:p>
          <w:p w14:paraId="739F7700" w14:textId="6ABE30B0" w:rsidR="00BC2B14" w:rsidRPr="0053551C" w:rsidRDefault="009D5541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>A</w:t>
            </w:r>
            <w:r w:rsidR="00BC2B14" w:rsidRPr="0053551C">
              <w:rPr>
                <w:b/>
                <w:bCs/>
                <w:u w:val="single"/>
              </w:rPr>
              <w:t>dd</w:t>
            </w:r>
            <w:r w:rsidR="00BC552F" w:rsidRPr="0053551C">
              <w:rPr>
                <w:b/>
                <w:bCs/>
                <w:u w:val="single"/>
              </w:rPr>
              <w:t>ed</w:t>
            </w:r>
            <w:r w:rsidR="00BC2B14" w:rsidRPr="0053551C">
              <w:rPr>
                <w:b/>
                <w:bCs/>
                <w:u w:val="single"/>
              </w:rPr>
              <w:t>:</w:t>
            </w:r>
          </w:p>
          <w:p w14:paraId="07A002F3" w14:textId="77777777" w:rsidR="00BC2B14" w:rsidRPr="0053551C" w:rsidRDefault="00BC552F" w:rsidP="00BC552F">
            <w:pPr>
              <w:pStyle w:val="ListParagraph"/>
              <w:numPr>
                <w:ilvl w:val="0"/>
                <w:numId w:val="9"/>
              </w:numPr>
              <w:ind w:left="258" w:hanging="270"/>
              <w:jc w:val="both"/>
            </w:pPr>
            <w:r w:rsidRPr="0053551C">
              <w:t>Added to opening statement: “and employees who had a close contact”</w:t>
            </w:r>
          </w:p>
          <w:p w14:paraId="61FA2898" w14:textId="6513CDE9" w:rsidR="00BC552F" w:rsidRPr="0053551C" w:rsidRDefault="0011444E" w:rsidP="00BC552F">
            <w:pPr>
              <w:pStyle w:val="ListParagraph"/>
              <w:numPr>
                <w:ilvl w:val="0"/>
                <w:numId w:val="9"/>
              </w:numPr>
              <w:ind w:left="258" w:hanging="270"/>
              <w:jc w:val="both"/>
            </w:pPr>
            <w:r w:rsidRPr="0053551C">
              <w:t>Added exceptions</w:t>
            </w:r>
            <w:r w:rsidR="00BC552F" w:rsidRPr="0053551C">
              <w:t xml:space="preserve"> to the exclusion of COVID-19 cases:</w:t>
            </w:r>
          </w:p>
          <w:p w14:paraId="379A6DFD" w14:textId="0E0E9F19" w:rsidR="00BC552F" w:rsidRPr="0053551C" w:rsidRDefault="00BC552F" w:rsidP="0011444E">
            <w:pPr>
              <w:shd w:val="clear" w:color="auto" w:fill="FFFFFF"/>
              <w:ind w:left="1080"/>
              <w:jc w:val="both"/>
            </w:pPr>
          </w:p>
        </w:tc>
        <w:tc>
          <w:tcPr>
            <w:tcW w:w="1928" w:type="pct"/>
          </w:tcPr>
          <w:p w14:paraId="2FEDBEE9" w14:textId="77777777" w:rsidR="00BC552F" w:rsidRPr="0053551C" w:rsidRDefault="00BC2B14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 xml:space="preserve">Exclusion of COVID-19 Cases </w:t>
            </w:r>
            <w:r w:rsidRPr="0053551C">
              <w:t xml:space="preserve">– </w:t>
            </w:r>
          </w:p>
          <w:p w14:paraId="2C241CE8" w14:textId="3B800918" w:rsidR="00BC2B14" w:rsidRPr="0053551C" w:rsidRDefault="00BC552F" w:rsidP="0063708B">
            <w:pPr>
              <w:jc w:val="both"/>
            </w:pPr>
            <w:r w:rsidRPr="0053551C">
              <w:rPr>
                <w:b/>
                <w:bCs/>
                <w:u w:val="single"/>
              </w:rPr>
              <w:t>De</w:t>
            </w:r>
            <w:r w:rsidR="00BC2B14" w:rsidRPr="0053551C">
              <w:rPr>
                <w:b/>
                <w:bCs/>
                <w:u w:val="single"/>
              </w:rPr>
              <w:t>lete</w:t>
            </w:r>
            <w:r w:rsidRPr="0053551C">
              <w:rPr>
                <w:b/>
                <w:bCs/>
                <w:u w:val="single"/>
              </w:rPr>
              <w:t>d</w:t>
            </w:r>
            <w:r w:rsidR="00BC2B14" w:rsidRPr="0053551C">
              <w:rPr>
                <w:b/>
                <w:bCs/>
                <w:u w:val="single"/>
              </w:rPr>
              <w:t>:</w:t>
            </w:r>
            <w:r w:rsidR="00BC2B14" w:rsidRPr="0053551C">
              <w:t xml:space="preserve"> </w:t>
            </w:r>
          </w:p>
          <w:p w14:paraId="0F066504" w14:textId="2BC6230D" w:rsidR="00BC552F" w:rsidRPr="0053551C" w:rsidRDefault="00E36D9A" w:rsidP="007E7C00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left="204" w:hanging="204"/>
              <w:jc w:val="both"/>
              <w:rPr>
                <w:rFonts w:eastAsia="Times New Roman"/>
                <w:strike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 xml:space="preserve">Statement regarding exclusion of </w:t>
            </w:r>
            <w:r w:rsidR="007E7C00" w:rsidRPr="0053551C">
              <w:rPr>
                <w:rFonts w:eastAsia="Times New Roman"/>
                <w:lang w:val="en"/>
              </w:rPr>
              <w:t>asymptomatic</w:t>
            </w:r>
            <w:r w:rsidRPr="0053551C">
              <w:rPr>
                <w:rFonts w:eastAsia="Times New Roman"/>
                <w:lang w:val="en"/>
              </w:rPr>
              <w:t xml:space="preserve"> employees </w:t>
            </w:r>
          </w:p>
          <w:p w14:paraId="4869EE38" w14:textId="78F43FA0" w:rsidR="007E7C00" w:rsidRPr="0053551C" w:rsidRDefault="007E7C00" w:rsidP="00E36D9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ind w:left="204" w:hanging="180"/>
              <w:jc w:val="both"/>
              <w:rPr>
                <w:rFonts w:eastAsia="Times New Roman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>Statement regarding critical staffing shortages</w:t>
            </w:r>
          </w:p>
          <w:p w14:paraId="4D39D755" w14:textId="4FD33556" w:rsidR="007E7C00" w:rsidRPr="0053551C" w:rsidRDefault="007E7C00" w:rsidP="00E36D9A">
            <w:pPr>
              <w:pStyle w:val="ListParagraph"/>
              <w:numPr>
                <w:ilvl w:val="0"/>
                <w:numId w:val="46"/>
              </w:numPr>
              <w:shd w:val="clear" w:color="auto" w:fill="FFFFFF"/>
              <w:ind w:left="204" w:hanging="180"/>
              <w:jc w:val="both"/>
              <w:rPr>
                <w:rFonts w:eastAsia="Times New Roman"/>
                <w:lang w:val="en"/>
              </w:rPr>
            </w:pPr>
            <w:r w:rsidRPr="0053551C">
              <w:rPr>
                <w:rFonts w:eastAsia="Times New Roman"/>
                <w:lang w:val="en"/>
              </w:rPr>
              <w:t>Statement regarding reduction of quarantine</w:t>
            </w:r>
          </w:p>
          <w:p w14:paraId="3A7A5D33" w14:textId="287A3496" w:rsidR="00BC2B14" w:rsidRPr="0053551C" w:rsidRDefault="00BC2B14" w:rsidP="007E7C00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trike/>
                <w:color w:val="FF0000"/>
                <w:lang w:val="en"/>
              </w:rPr>
            </w:pPr>
          </w:p>
        </w:tc>
      </w:tr>
      <w:tr w:rsidR="00681E61" w:rsidRPr="00F33787" w14:paraId="7EA0B547" w14:textId="77777777" w:rsidTr="004E38E5">
        <w:trPr>
          <w:cantSplit/>
        </w:trPr>
        <w:tc>
          <w:tcPr>
            <w:tcW w:w="612" w:type="pct"/>
          </w:tcPr>
          <w:p w14:paraId="3D1F44F7" w14:textId="450F9B58" w:rsidR="00681E61" w:rsidRPr="0053551C" w:rsidRDefault="00A516B6" w:rsidP="0063708B">
            <w:pPr>
              <w:jc w:val="right"/>
            </w:pPr>
            <w:r w:rsidRPr="0053551C">
              <w:t>9</w:t>
            </w:r>
          </w:p>
        </w:tc>
        <w:tc>
          <w:tcPr>
            <w:tcW w:w="2460" w:type="pct"/>
          </w:tcPr>
          <w:p w14:paraId="73A58FC5" w14:textId="77777777" w:rsidR="00681E61" w:rsidRPr="0053551C" w:rsidRDefault="00681E61" w:rsidP="0063708B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28" w:type="pct"/>
          </w:tcPr>
          <w:p w14:paraId="15DB41E3" w14:textId="7239EA6D" w:rsidR="00681E61" w:rsidRPr="0053551C" w:rsidRDefault="00681E61" w:rsidP="00681E61">
            <w:pPr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Reporting, Recording, and Access – </w:t>
            </w:r>
          </w:p>
          <w:p w14:paraId="21E82E76" w14:textId="7B69F83E" w:rsidR="00681E61" w:rsidRPr="0053551C" w:rsidRDefault="00681E61" w:rsidP="00681E61">
            <w:pPr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2B655B76" w14:textId="44BD0DBA" w:rsidR="007E7C00" w:rsidRPr="0053551C" w:rsidRDefault="007E7C00" w:rsidP="007E7C00">
            <w:pPr>
              <w:pStyle w:val="ListParagraph"/>
              <w:numPr>
                <w:ilvl w:val="0"/>
                <w:numId w:val="15"/>
              </w:numPr>
              <w:ind w:left="294" w:hanging="270"/>
            </w:pPr>
            <w:r w:rsidRPr="0053551C">
              <w:t>Requirement to report COVID related illness or death to Cal/OSHA</w:t>
            </w:r>
          </w:p>
          <w:p w14:paraId="318962D1" w14:textId="0A4F5E7A" w:rsidR="00681E61" w:rsidRPr="0053551C" w:rsidRDefault="00681E61" w:rsidP="007E7C00">
            <w:pPr>
              <w:shd w:val="clear" w:color="auto" w:fill="FFFFFF"/>
              <w:ind w:left="252"/>
              <w:jc w:val="both"/>
            </w:pPr>
          </w:p>
        </w:tc>
      </w:tr>
      <w:tr w:rsidR="00BC2B14" w:rsidRPr="00F33787" w14:paraId="48123913" w14:textId="77777777" w:rsidTr="004E38E5">
        <w:tc>
          <w:tcPr>
            <w:tcW w:w="612" w:type="pct"/>
          </w:tcPr>
          <w:p w14:paraId="02044C59" w14:textId="37B2FC2E" w:rsidR="00BC2B14" w:rsidRPr="0053551C" w:rsidRDefault="00A516B6" w:rsidP="0063708B">
            <w:pPr>
              <w:jc w:val="right"/>
            </w:pPr>
            <w:r w:rsidRPr="0053551C">
              <w:t>10</w:t>
            </w:r>
          </w:p>
        </w:tc>
        <w:tc>
          <w:tcPr>
            <w:tcW w:w="2460" w:type="pct"/>
          </w:tcPr>
          <w:p w14:paraId="6801F17A" w14:textId="016AA9D0" w:rsidR="00681E61" w:rsidRPr="0053551C" w:rsidRDefault="00BC2B14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Return to Work Criteria </w:t>
            </w:r>
            <w:r w:rsidR="00681E61" w:rsidRPr="0053551C">
              <w:rPr>
                <w:b/>
                <w:bCs/>
                <w:u w:val="single"/>
              </w:rPr>
              <w:t>–</w:t>
            </w:r>
            <w:r w:rsidR="009D5541" w:rsidRPr="0053551C">
              <w:rPr>
                <w:b/>
                <w:bCs/>
                <w:u w:val="single"/>
              </w:rPr>
              <w:t xml:space="preserve"> </w:t>
            </w:r>
          </w:p>
          <w:p w14:paraId="672EB4AE" w14:textId="177E4B03" w:rsidR="00D040A6" w:rsidRPr="0053551C" w:rsidRDefault="00681E61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Added:</w:t>
            </w:r>
          </w:p>
          <w:p w14:paraId="29C25EEA" w14:textId="12423E67" w:rsidR="007E7C00" w:rsidRPr="0053551C" w:rsidRDefault="00BC2B14" w:rsidP="00681E61">
            <w:pPr>
              <w:jc w:val="both"/>
            </w:pPr>
            <w:r w:rsidRPr="0053551C">
              <w:t xml:space="preserve">– </w:t>
            </w:r>
            <w:r w:rsidR="007E7C00" w:rsidRPr="0053551C">
              <w:t xml:space="preserve">Statement regarding when employees who have had a </w:t>
            </w:r>
            <w:r w:rsidR="0011444E" w:rsidRPr="0053551C">
              <w:t>close</w:t>
            </w:r>
            <w:r w:rsidR="007E7C00" w:rsidRPr="0053551C">
              <w:t xml:space="preserve"> contact may return to work. </w:t>
            </w:r>
          </w:p>
          <w:p w14:paraId="3FE162A7" w14:textId="3D4CC845" w:rsidR="007E7C00" w:rsidRPr="0053551C" w:rsidRDefault="00312B40" w:rsidP="00312B40">
            <w:pPr>
              <w:pStyle w:val="ListParagraph"/>
              <w:numPr>
                <w:ilvl w:val="0"/>
                <w:numId w:val="15"/>
              </w:numPr>
              <w:ind w:left="192" w:hanging="192"/>
              <w:jc w:val="both"/>
            </w:pPr>
            <w:r w:rsidRPr="0053551C">
              <w:t>Statement of conditions for return during critical staffing</w:t>
            </w:r>
          </w:p>
          <w:p w14:paraId="79F1AC40" w14:textId="1174EBA1" w:rsidR="00BC2B14" w:rsidRPr="0053551C" w:rsidRDefault="00BC2B14" w:rsidP="00312B40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928" w:type="pct"/>
          </w:tcPr>
          <w:p w14:paraId="4769FCC0" w14:textId="77777777" w:rsidR="00BC2B14" w:rsidRPr="0053551C" w:rsidRDefault="00BC2B14" w:rsidP="0063708B">
            <w:pPr>
              <w:jc w:val="both"/>
            </w:pPr>
          </w:p>
        </w:tc>
      </w:tr>
      <w:tr w:rsidR="009D5541" w:rsidRPr="00F33787" w14:paraId="3BDA1FC2" w14:textId="77777777" w:rsidTr="004E38E5">
        <w:trPr>
          <w:cantSplit/>
        </w:trPr>
        <w:tc>
          <w:tcPr>
            <w:tcW w:w="612" w:type="pct"/>
          </w:tcPr>
          <w:p w14:paraId="17D26931" w14:textId="52ED8B05" w:rsidR="009D5541" w:rsidRPr="0053551C" w:rsidRDefault="0053551C" w:rsidP="0057388B">
            <w:pPr>
              <w:jc w:val="right"/>
            </w:pPr>
            <w:r w:rsidRPr="0053551C">
              <w:t>10</w:t>
            </w:r>
          </w:p>
        </w:tc>
        <w:tc>
          <w:tcPr>
            <w:tcW w:w="2460" w:type="pct"/>
          </w:tcPr>
          <w:p w14:paraId="57CB27A6" w14:textId="174A701D" w:rsidR="00681E61" w:rsidRPr="0053551C" w:rsidRDefault="00681E61" w:rsidP="005738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Continued </w:t>
            </w:r>
            <w:r w:rsidR="009D5541" w:rsidRPr="0053551C">
              <w:rPr>
                <w:b/>
                <w:bCs/>
                <w:u w:val="single"/>
              </w:rPr>
              <w:t xml:space="preserve">Return to Work Criteria </w:t>
            </w:r>
            <w:r w:rsidRPr="0053551C">
              <w:rPr>
                <w:b/>
                <w:bCs/>
                <w:u w:val="single"/>
              </w:rPr>
              <w:t>–</w:t>
            </w:r>
          </w:p>
          <w:p w14:paraId="7E1A3E6F" w14:textId="468A4C5D" w:rsidR="009D5541" w:rsidRPr="0053551C" w:rsidRDefault="009D5541" w:rsidP="005738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</w:t>
            </w:r>
            <w:r w:rsidR="00681E61" w:rsidRPr="0053551C">
              <w:rPr>
                <w:b/>
                <w:bCs/>
                <w:u w:val="single"/>
              </w:rPr>
              <w:t>:</w:t>
            </w:r>
          </w:p>
          <w:p w14:paraId="27CBBF14" w14:textId="46F976C7" w:rsidR="009D5541" w:rsidRPr="0053551C" w:rsidRDefault="00681E61" w:rsidP="00681E61">
            <w:pPr>
              <w:pStyle w:val="ListParagraph"/>
              <w:numPr>
                <w:ilvl w:val="0"/>
                <w:numId w:val="30"/>
              </w:numPr>
              <w:ind w:left="348"/>
              <w:jc w:val="both"/>
            </w:pPr>
            <w:r w:rsidRPr="0053551C">
              <w:t>Last bullet</w:t>
            </w:r>
            <w:r w:rsidR="004D6683" w:rsidRPr="0053551C">
              <w:t xml:space="preserve"> of the section</w:t>
            </w:r>
            <w:r w:rsidRPr="0053551C">
              <w:t>: “or exclude” to isolate and quarantine</w:t>
            </w:r>
          </w:p>
          <w:p w14:paraId="2DFDF786" w14:textId="7BE1218F" w:rsidR="004D6683" w:rsidRPr="0053551C" w:rsidRDefault="004D6683" w:rsidP="00681E61">
            <w:pPr>
              <w:pStyle w:val="ListParagraph"/>
              <w:numPr>
                <w:ilvl w:val="0"/>
                <w:numId w:val="30"/>
              </w:numPr>
              <w:ind w:left="348"/>
              <w:jc w:val="both"/>
            </w:pPr>
            <w:r w:rsidRPr="0053551C">
              <w:t>Last bullet of the section: “shall be in accordance with the return to work period listed in the return to work criteria in this program.”</w:t>
            </w:r>
          </w:p>
        </w:tc>
        <w:tc>
          <w:tcPr>
            <w:tcW w:w="1928" w:type="pct"/>
          </w:tcPr>
          <w:p w14:paraId="6507053C" w14:textId="77777777" w:rsidR="004D6683" w:rsidRPr="0053551C" w:rsidRDefault="004D6683" w:rsidP="004D668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Continued Return to Work Criteria –</w:t>
            </w:r>
          </w:p>
          <w:p w14:paraId="5960C7CE" w14:textId="5D6B73C7" w:rsidR="004D6683" w:rsidRPr="0053551C" w:rsidRDefault="004D6683" w:rsidP="004D668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04FA8C61" w14:textId="77777777" w:rsidR="009D5541" w:rsidRPr="0053551C" w:rsidRDefault="004D6683" w:rsidP="004D6683">
            <w:pPr>
              <w:pStyle w:val="ListParagraph"/>
              <w:numPr>
                <w:ilvl w:val="0"/>
                <w:numId w:val="33"/>
              </w:numPr>
              <w:ind w:left="252" w:hanging="180"/>
              <w:jc w:val="both"/>
            </w:pPr>
            <w:r w:rsidRPr="0053551C">
              <w:t>Last bullet of the section: “</w:t>
            </w:r>
            <w:r w:rsidRPr="0053551C">
              <w:rPr>
                <w:strike/>
                <w:color w:val="FF0000"/>
              </w:rPr>
              <w:t>or</w:t>
            </w:r>
            <w:r w:rsidRPr="0053551C">
              <w:t>” from between isolate and quarantine</w:t>
            </w:r>
          </w:p>
          <w:p w14:paraId="7CBCBF82" w14:textId="77777777" w:rsidR="004D6683" w:rsidRPr="0053551C" w:rsidRDefault="004D6683" w:rsidP="004D6683">
            <w:pPr>
              <w:numPr>
                <w:ilvl w:val="0"/>
                <w:numId w:val="30"/>
              </w:numPr>
              <w:shd w:val="clear" w:color="auto" w:fill="FFFFFF"/>
              <w:tabs>
                <w:tab w:val="num" w:pos="252"/>
              </w:tabs>
              <w:spacing w:line="276" w:lineRule="auto"/>
              <w:ind w:left="252" w:hanging="180"/>
              <w:jc w:val="both"/>
              <w:rPr>
                <w:strike/>
                <w:color w:val="FF0000"/>
              </w:rPr>
            </w:pPr>
            <w:r w:rsidRPr="0053551C">
              <w:t>Last bullet of the section: “</w:t>
            </w:r>
            <w:r w:rsidRPr="0053551C">
              <w:rPr>
                <w:strike/>
                <w:color w:val="FF0000"/>
              </w:rPr>
              <w:t>will be 10 days from the time the order to isolate was effective, or 10 days from the time the order to quarantine was effective.</w:t>
            </w:r>
          </w:p>
          <w:p w14:paraId="030D9A03" w14:textId="700BEA6A" w:rsidR="004D6683" w:rsidRPr="0053551C" w:rsidRDefault="004D6683" w:rsidP="004D6683">
            <w:pPr>
              <w:pStyle w:val="ListParagraph"/>
              <w:ind w:left="252" w:firstLine="0"/>
              <w:jc w:val="both"/>
            </w:pPr>
          </w:p>
        </w:tc>
      </w:tr>
      <w:tr w:rsidR="00D040A6" w:rsidRPr="00F33787" w14:paraId="6C345754" w14:textId="77777777" w:rsidTr="004E38E5">
        <w:trPr>
          <w:cantSplit/>
        </w:trPr>
        <w:tc>
          <w:tcPr>
            <w:tcW w:w="612" w:type="pct"/>
          </w:tcPr>
          <w:p w14:paraId="6F7138EB" w14:textId="756C7C08" w:rsidR="00D040A6" w:rsidRPr="0053551C" w:rsidRDefault="00D040A6" w:rsidP="0063708B">
            <w:pPr>
              <w:jc w:val="right"/>
            </w:pPr>
            <w:r w:rsidRPr="0053551C">
              <w:t>Appendix D</w:t>
            </w:r>
          </w:p>
        </w:tc>
        <w:tc>
          <w:tcPr>
            <w:tcW w:w="2460" w:type="pct"/>
          </w:tcPr>
          <w:p w14:paraId="0A191CBD" w14:textId="77777777" w:rsidR="004D6683" w:rsidRPr="0053551C" w:rsidRDefault="009D5541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Page two of the form </w:t>
            </w:r>
            <w:r w:rsidRPr="0053551C">
              <w:rPr>
                <w:b/>
                <w:bCs/>
              </w:rPr>
              <w:t xml:space="preserve">– </w:t>
            </w:r>
          </w:p>
          <w:p w14:paraId="45ABE80B" w14:textId="48566174" w:rsidR="00D040A6" w:rsidRPr="0053551C" w:rsidRDefault="004D6683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Added:</w:t>
            </w:r>
          </w:p>
          <w:p w14:paraId="65A192CB" w14:textId="34E58126" w:rsidR="009D5541" w:rsidRPr="0053551C" w:rsidRDefault="009D5541" w:rsidP="009D5541">
            <w:pPr>
              <w:pStyle w:val="ListParagraph"/>
              <w:numPr>
                <w:ilvl w:val="0"/>
                <w:numId w:val="11"/>
              </w:numPr>
              <w:ind w:left="162" w:hanging="180"/>
              <w:jc w:val="both"/>
            </w:pPr>
            <w:r w:rsidRPr="0053551C">
              <w:t xml:space="preserve"> “A Close Contact with a [COVID-19] case</w:t>
            </w:r>
          </w:p>
        </w:tc>
        <w:tc>
          <w:tcPr>
            <w:tcW w:w="1928" w:type="pct"/>
          </w:tcPr>
          <w:p w14:paraId="326DD8AC" w14:textId="77777777" w:rsidR="004D6683" w:rsidRPr="0053551C" w:rsidRDefault="004D6683" w:rsidP="004D668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Page two of the form – </w:t>
            </w:r>
          </w:p>
          <w:p w14:paraId="435A1031" w14:textId="2817C1AD" w:rsidR="004D6683" w:rsidRPr="0053551C" w:rsidRDefault="004D6683" w:rsidP="004D668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028966AB" w14:textId="7989CF03" w:rsidR="00D040A6" w:rsidRPr="0053551C" w:rsidRDefault="004D6683" w:rsidP="004D6683">
            <w:pPr>
              <w:pStyle w:val="ListParagraph"/>
              <w:numPr>
                <w:ilvl w:val="0"/>
                <w:numId w:val="30"/>
              </w:numPr>
              <w:ind w:left="252" w:hanging="270"/>
              <w:jc w:val="both"/>
            </w:pPr>
            <w:r w:rsidRPr="0053551C">
              <w:t>the word “</w:t>
            </w:r>
            <w:r w:rsidRPr="0053551C">
              <w:rPr>
                <w:strike/>
                <w:color w:val="FF0000"/>
              </w:rPr>
              <w:t>exposure</w:t>
            </w:r>
            <w:r w:rsidRPr="0053551C">
              <w:t>” in reference to Close Contact</w:t>
            </w:r>
          </w:p>
        </w:tc>
      </w:tr>
      <w:tr w:rsidR="00D040A6" w:rsidRPr="00F33787" w14:paraId="211420AA" w14:textId="77777777" w:rsidTr="004E38E5">
        <w:trPr>
          <w:cantSplit/>
        </w:trPr>
        <w:tc>
          <w:tcPr>
            <w:tcW w:w="612" w:type="pct"/>
          </w:tcPr>
          <w:p w14:paraId="52E39E13" w14:textId="65417432" w:rsidR="00D040A6" w:rsidRPr="0053551C" w:rsidRDefault="00D040A6" w:rsidP="0063708B">
            <w:pPr>
              <w:jc w:val="right"/>
            </w:pPr>
            <w:r w:rsidRPr="0053551C">
              <w:t>Appendix G</w:t>
            </w:r>
          </w:p>
        </w:tc>
        <w:tc>
          <w:tcPr>
            <w:tcW w:w="2460" w:type="pct"/>
          </w:tcPr>
          <w:p w14:paraId="6691EF07" w14:textId="1AB4C3D7" w:rsidR="004D6683" w:rsidRPr="0053551C" w:rsidRDefault="00D040A6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Definitions</w:t>
            </w:r>
            <w:r w:rsidR="009D5541" w:rsidRPr="0053551C">
              <w:rPr>
                <w:b/>
                <w:bCs/>
                <w:u w:val="single"/>
              </w:rPr>
              <w:t xml:space="preserve"> </w:t>
            </w:r>
            <w:r w:rsidR="004D6683" w:rsidRPr="0053551C">
              <w:rPr>
                <w:b/>
                <w:bCs/>
                <w:u w:val="single"/>
              </w:rPr>
              <w:t>–</w:t>
            </w:r>
            <w:r w:rsidR="009D5541" w:rsidRPr="0053551C">
              <w:rPr>
                <w:b/>
                <w:bCs/>
                <w:u w:val="single"/>
              </w:rPr>
              <w:t xml:space="preserve"> </w:t>
            </w:r>
          </w:p>
          <w:p w14:paraId="36E3B18C" w14:textId="639858C2" w:rsidR="00D040A6" w:rsidRPr="0053551C" w:rsidRDefault="009D5541" w:rsidP="0063708B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</w:t>
            </w:r>
            <w:r w:rsidR="00D040A6" w:rsidRPr="0053551C">
              <w:rPr>
                <w:b/>
                <w:bCs/>
                <w:u w:val="single"/>
              </w:rPr>
              <w:t>:</w:t>
            </w:r>
          </w:p>
          <w:p w14:paraId="16024CA3" w14:textId="77777777" w:rsidR="00D040A6" w:rsidRPr="0053551C" w:rsidRDefault="00D040A6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Close Contact</w:t>
            </w:r>
          </w:p>
          <w:p w14:paraId="0DBF03AC" w14:textId="77777777" w:rsidR="00D040A6" w:rsidRPr="0053551C" w:rsidRDefault="00D040A6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Exposed Group</w:t>
            </w:r>
          </w:p>
          <w:p w14:paraId="5650BDAC" w14:textId="77777777" w:rsidR="000850D1" w:rsidRPr="0053551C" w:rsidRDefault="000850D1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Fully Vaccinated</w:t>
            </w:r>
          </w:p>
          <w:p w14:paraId="4D4DD850" w14:textId="77777777" w:rsidR="000850D1" w:rsidRPr="0053551C" w:rsidRDefault="000850D1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Outdoor Mega Event</w:t>
            </w:r>
          </w:p>
          <w:p w14:paraId="0ADDF37F" w14:textId="77777777" w:rsidR="000850D1" w:rsidRPr="0053551C" w:rsidRDefault="000850D1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Respirator</w:t>
            </w:r>
          </w:p>
          <w:p w14:paraId="0134117A" w14:textId="3C459840" w:rsidR="000850D1" w:rsidRPr="0053551C" w:rsidRDefault="000850D1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Worksite</w:t>
            </w:r>
          </w:p>
        </w:tc>
        <w:tc>
          <w:tcPr>
            <w:tcW w:w="1928" w:type="pct"/>
          </w:tcPr>
          <w:p w14:paraId="0EC49999" w14:textId="589E7F0E" w:rsidR="004D6683" w:rsidRPr="0053551C" w:rsidRDefault="00D040A6" w:rsidP="00D040A6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Definitions</w:t>
            </w:r>
            <w:r w:rsidR="009D5541" w:rsidRPr="0053551C">
              <w:rPr>
                <w:b/>
                <w:bCs/>
                <w:u w:val="single"/>
              </w:rPr>
              <w:t xml:space="preserve"> </w:t>
            </w:r>
            <w:r w:rsidR="009D5541" w:rsidRPr="0053551C">
              <w:rPr>
                <w:b/>
                <w:bCs/>
              </w:rPr>
              <w:t>–</w:t>
            </w:r>
          </w:p>
          <w:p w14:paraId="649476B4" w14:textId="27452F9E" w:rsidR="00D040A6" w:rsidRPr="0053551C" w:rsidRDefault="004D6683" w:rsidP="00D040A6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</w:t>
            </w:r>
            <w:r w:rsidR="00D040A6" w:rsidRPr="0053551C">
              <w:rPr>
                <w:b/>
                <w:bCs/>
                <w:u w:val="single"/>
              </w:rPr>
              <w:t>eleted:</w:t>
            </w:r>
          </w:p>
          <w:p w14:paraId="07BA7475" w14:textId="21926F2C" w:rsidR="00D040A6" w:rsidRPr="0053551C" w:rsidRDefault="00D040A6" w:rsidP="00D040A6">
            <w:pPr>
              <w:pStyle w:val="ListParagraph"/>
              <w:numPr>
                <w:ilvl w:val="0"/>
                <w:numId w:val="12"/>
              </w:numPr>
              <w:ind w:left="252" w:hanging="252"/>
              <w:jc w:val="both"/>
            </w:pPr>
            <w:r w:rsidRPr="0053551C">
              <w:t>COVID-19 Exposure</w:t>
            </w:r>
          </w:p>
          <w:p w14:paraId="09BF9D44" w14:textId="351763FA" w:rsidR="000850D1" w:rsidRPr="0053551C" w:rsidRDefault="000850D1" w:rsidP="00D040A6">
            <w:pPr>
              <w:pStyle w:val="ListParagraph"/>
              <w:numPr>
                <w:ilvl w:val="0"/>
                <w:numId w:val="12"/>
              </w:numPr>
              <w:ind w:left="252" w:hanging="252"/>
              <w:jc w:val="both"/>
            </w:pPr>
            <w:r w:rsidRPr="0053551C">
              <w:t xml:space="preserve">Exposed Workplace </w:t>
            </w:r>
          </w:p>
          <w:p w14:paraId="458F2F3D" w14:textId="77777777" w:rsidR="00D040A6" w:rsidRPr="0053551C" w:rsidRDefault="00D040A6" w:rsidP="0063708B">
            <w:pPr>
              <w:jc w:val="both"/>
              <w:rPr>
                <w:b/>
                <w:bCs/>
              </w:rPr>
            </w:pPr>
          </w:p>
        </w:tc>
      </w:tr>
      <w:tr w:rsidR="00D040A6" w:rsidRPr="00F33787" w14:paraId="7ADBC7DE" w14:textId="77777777" w:rsidTr="004E38E5">
        <w:trPr>
          <w:cantSplit/>
        </w:trPr>
        <w:tc>
          <w:tcPr>
            <w:tcW w:w="612" w:type="pct"/>
          </w:tcPr>
          <w:p w14:paraId="5AA115E5" w14:textId="2A292EB0" w:rsidR="00D040A6" w:rsidRPr="0053551C" w:rsidRDefault="00D040A6" w:rsidP="00D040A6">
            <w:pPr>
              <w:jc w:val="right"/>
            </w:pPr>
            <w:r w:rsidRPr="0053551C">
              <w:t>Appendix G</w:t>
            </w:r>
          </w:p>
        </w:tc>
        <w:tc>
          <w:tcPr>
            <w:tcW w:w="2460" w:type="pct"/>
          </w:tcPr>
          <w:p w14:paraId="2ADED36F" w14:textId="30918358" w:rsidR="009D5541" w:rsidRPr="0053551C" w:rsidRDefault="00D040A6" w:rsidP="00D040A6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Definitions</w:t>
            </w:r>
            <w:r w:rsidR="009D5541" w:rsidRPr="0053551C">
              <w:rPr>
                <w:b/>
                <w:bCs/>
                <w:u w:val="single"/>
              </w:rPr>
              <w:t xml:space="preserve"> – Amended:</w:t>
            </w:r>
          </w:p>
          <w:p w14:paraId="0D8BC958" w14:textId="112FD3C4" w:rsidR="00D040A6" w:rsidRPr="0053551C" w:rsidRDefault="00D040A6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COVID-19 Case</w:t>
            </w:r>
          </w:p>
          <w:p w14:paraId="72DBCAC2" w14:textId="5D63317B" w:rsidR="00D040A6" w:rsidRPr="0053551C" w:rsidRDefault="00D040A6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COVID-19 Hazard</w:t>
            </w:r>
          </w:p>
          <w:p w14:paraId="416E1659" w14:textId="002EA22F" w:rsidR="000850D1" w:rsidRPr="0053551C" w:rsidRDefault="000850D1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 xml:space="preserve">Face Covering </w:t>
            </w:r>
          </w:p>
          <w:p w14:paraId="18108D9D" w14:textId="0C90A965" w:rsidR="000850D1" w:rsidRPr="0053551C" w:rsidRDefault="000850D1" w:rsidP="00D040A6">
            <w:pPr>
              <w:pStyle w:val="ListParagraph"/>
              <w:numPr>
                <w:ilvl w:val="0"/>
                <w:numId w:val="10"/>
              </w:numPr>
              <w:ind w:left="168" w:hanging="180"/>
              <w:jc w:val="both"/>
            </w:pPr>
            <w:r w:rsidRPr="0053551C">
              <w:t>High-Risk Exposure Period</w:t>
            </w:r>
          </w:p>
          <w:p w14:paraId="70D1D11F" w14:textId="77777777" w:rsidR="00D040A6" w:rsidRPr="0053551C" w:rsidRDefault="00D040A6" w:rsidP="00D040A6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928" w:type="pct"/>
          </w:tcPr>
          <w:p w14:paraId="6E53F26D" w14:textId="77777777" w:rsidR="004D6683" w:rsidRPr="0053551C" w:rsidRDefault="004D6683" w:rsidP="004D668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 xml:space="preserve">Definitions </w:t>
            </w:r>
            <w:r w:rsidRPr="0053551C">
              <w:rPr>
                <w:b/>
                <w:bCs/>
              </w:rPr>
              <w:t>–</w:t>
            </w:r>
          </w:p>
          <w:p w14:paraId="25882640" w14:textId="77777777" w:rsidR="004D6683" w:rsidRPr="0053551C" w:rsidRDefault="004D6683" w:rsidP="004D6683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Deleted:</w:t>
            </w:r>
          </w:p>
          <w:p w14:paraId="560BA8AA" w14:textId="1AEA9FF4" w:rsidR="00D040A6" w:rsidRPr="0053551C" w:rsidRDefault="00312B40" w:rsidP="004D6683">
            <w:pPr>
              <w:pStyle w:val="ListParagraph"/>
              <w:numPr>
                <w:ilvl w:val="0"/>
                <w:numId w:val="30"/>
              </w:numPr>
              <w:ind w:left="252" w:hanging="252"/>
              <w:jc w:val="both"/>
            </w:pPr>
            <w:r w:rsidRPr="0053551C">
              <w:t>Statement of when a person is no longer a COVID case</w:t>
            </w:r>
          </w:p>
          <w:p w14:paraId="5FBEF281" w14:textId="77777777" w:rsidR="004D6683" w:rsidRPr="0053551C" w:rsidRDefault="004D6683" w:rsidP="004D6683">
            <w:pPr>
              <w:pStyle w:val="ListParagraph"/>
              <w:numPr>
                <w:ilvl w:val="0"/>
                <w:numId w:val="30"/>
              </w:numPr>
              <w:ind w:left="252" w:hanging="252"/>
              <w:jc w:val="both"/>
            </w:pPr>
            <w:r w:rsidRPr="0053551C">
              <w:t>From COVID-19 Hazard, “</w:t>
            </w:r>
            <w:r w:rsidRPr="0053551C">
              <w:rPr>
                <w:strike/>
                <w:color w:val="FF0000"/>
              </w:rPr>
              <w:t>, among other things</w:t>
            </w:r>
            <w:r w:rsidRPr="0053551C">
              <w:t>”</w:t>
            </w:r>
          </w:p>
          <w:p w14:paraId="3C5097C9" w14:textId="0872E955" w:rsidR="00433B6F" w:rsidRPr="0053551C" w:rsidRDefault="00433B6F" w:rsidP="004D6683">
            <w:pPr>
              <w:pStyle w:val="ListParagraph"/>
              <w:numPr>
                <w:ilvl w:val="0"/>
                <w:numId w:val="30"/>
              </w:numPr>
              <w:ind w:left="252" w:hanging="252"/>
              <w:jc w:val="both"/>
            </w:pPr>
            <w:r w:rsidRPr="0053551C">
              <w:t>From Face Covering: “</w:t>
            </w:r>
            <w:r w:rsidRPr="0053551C">
              <w:rPr>
                <w:strike/>
                <w:color w:val="FF0000"/>
              </w:rPr>
              <w:t>A tightly woven fabric or non-woven material with no visible holes or openings, which covers the nose and mouth.</w:t>
            </w:r>
            <w:r w:rsidRPr="0053551C">
              <w:t>”</w:t>
            </w:r>
          </w:p>
        </w:tc>
      </w:tr>
      <w:tr w:rsidR="00657797" w:rsidRPr="00F33787" w14:paraId="26B492D1" w14:textId="77777777" w:rsidTr="00312B40">
        <w:trPr>
          <w:cantSplit/>
        </w:trPr>
        <w:tc>
          <w:tcPr>
            <w:tcW w:w="612" w:type="pct"/>
          </w:tcPr>
          <w:p w14:paraId="56E8CFAA" w14:textId="38DAB799" w:rsidR="00657797" w:rsidRPr="0053551C" w:rsidRDefault="00657797" w:rsidP="00657797">
            <w:pPr>
              <w:jc w:val="right"/>
            </w:pPr>
            <w:r w:rsidRPr="0053551C">
              <w:t>Additional Consideration #1 – COVID-19 Outbreak</w:t>
            </w:r>
          </w:p>
        </w:tc>
        <w:tc>
          <w:tcPr>
            <w:tcW w:w="2460" w:type="pct"/>
          </w:tcPr>
          <w:p w14:paraId="534A39AD" w14:textId="77777777" w:rsidR="00657797" w:rsidRPr="0053551C" w:rsidRDefault="00657797" w:rsidP="00657797">
            <w:pPr>
              <w:jc w:val="both"/>
            </w:pPr>
            <w:r w:rsidRPr="0053551C">
              <w:rPr>
                <w:b/>
                <w:bCs/>
                <w:u w:val="single"/>
              </w:rPr>
              <w:t>Amended</w:t>
            </w:r>
          </w:p>
          <w:p w14:paraId="5A779CB2" w14:textId="6F46B3AF" w:rsidR="00C75078" w:rsidRPr="0053551C" w:rsidRDefault="00C75078" w:rsidP="00C75078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 xml:space="preserve">The term “Workplace” </w:t>
            </w:r>
            <w:r w:rsidR="009D5541" w:rsidRPr="0053551C">
              <w:t xml:space="preserve">changed </w:t>
            </w:r>
            <w:r w:rsidRPr="0053551C">
              <w:t>to “Work Group”</w:t>
            </w:r>
          </w:p>
          <w:p w14:paraId="6EE79667" w14:textId="4B16F03A" w:rsidR="00657797" w:rsidRPr="0053551C" w:rsidRDefault="00657797" w:rsidP="00657797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>COVID-19 testing requirements</w:t>
            </w:r>
            <w:r w:rsidR="00433B6F" w:rsidRPr="0053551C">
              <w:t xml:space="preserve"> – first bullet:</w:t>
            </w:r>
          </w:p>
          <w:p w14:paraId="1AA577D1" w14:textId="3A3D804D" w:rsidR="00433B6F" w:rsidRPr="0053551C" w:rsidRDefault="00E55919" w:rsidP="00E55919">
            <w:pPr>
              <w:pStyle w:val="ListParagraph"/>
              <w:numPr>
                <w:ilvl w:val="1"/>
                <w:numId w:val="13"/>
              </w:numPr>
              <w:ind w:left="528" w:hanging="270"/>
              <w:jc w:val="both"/>
            </w:pPr>
            <w:r w:rsidRPr="0053551C">
              <w:t>Changes to which employees must be tested and when.</w:t>
            </w:r>
          </w:p>
          <w:p w14:paraId="0825149B" w14:textId="28B2E9BD" w:rsidR="00433B6F" w:rsidRPr="0053551C" w:rsidRDefault="00F233E9" w:rsidP="00433B6F">
            <w:pPr>
              <w:pStyle w:val="ListParagraph"/>
              <w:numPr>
                <w:ilvl w:val="0"/>
                <w:numId w:val="13"/>
              </w:numPr>
              <w:ind w:left="168" w:hanging="180"/>
              <w:jc w:val="both"/>
            </w:pPr>
            <w:r w:rsidRPr="0053551C">
              <w:t>COVID-19 testing requirements s</w:t>
            </w:r>
            <w:r w:rsidR="00433B6F" w:rsidRPr="0053551C">
              <w:t>econd bullet:</w:t>
            </w:r>
          </w:p>
          <w:p w14:paraId="05E6B1A1" w14:textId="2CC4FC26" w:rsidR="00F233E9" w:rsidRPr="0053551C" w:rsidRDefault="00E55919" w:rsidP="00F233E9">
            <w:pPr>
              <w:pStyle w:val="ListParagraph"/>
              <w:numPr>
                <w:ilvl w:val="1"/>
                <w:numId w:val="13"/>
              </w:numPr>
              <w:ind w:left="618"/>
              <w:jc w:val="both"/>
            </w:pPr>
            <w:r w:rsidRPr="0053551C">
              <w:t xml:space="preserve">Amended the frequency and when of testing </w:t>
            </w:r>
          </w:p>
          <w:p w14:paraId="513EFB42" w14:textId="77777777" w:rsidR="0057388B" w:rsidRPr="0053551C" w:rsidRDefault="0057388B" w:rsidP="00F233E9">
            <w:pPr>
              <w:pStyle w:val="ListParagraph"/>
              <w:numPr>
                <w:ilvl w:val="1"/>
                <w:numId w:val="13"/>
              </w:numPr>
              <w:ind w:left="618"/>
              <w:jc w:val="both"/>
            </w:pPr>
            <w:r w:rsidRPr="0053551C">
              <w:t xml:space="preserve">Added to second sub bullet in regard to COVID-19 testing: </w:t>
            </w:r>
          </w:p>
          <w:p w14:paraId="12F8413B" w14:textId="77777777" w:rsidR="0057388B" w:rsidRPr="0053551C" w:rsidRDefault="0057388B" w:rsidP="0057388B">
            <w:pPr>
              <w:pStyle w:val="ListParagraph"/>
              <w:numPr>
                <w:ilvl w:val="2"/>
                <w:numId w:val="13"/>
              </w:numPr>
              <w:ind w:left="798" w:hanging="180"/>
              <w:jc w:val="both"/>
            </w:pPr>
            <w:r w:rsidRPr="0053551C">
              <w:t>“in the exposed group who remain at the workplace”</w:t>
            </w:r>
          </w:p>
          <w:p w14:paraId="24986734" w14:textId="77777777" w:rsidR="0057388B" w:rsidRPr="0053551C" w:rsidRDefault="0057388B" w:rsidP="0057388B">
            <w:pPr>
              <w:pStyle w:val="ListParagraph"/>
              <w:numPr>
                <w:ilvl w:val="2"/>
                <w:numId w:val="13"/>
              </w:numPr>
              <w:ind w:left="798" w:hanging="180"/>
              <w:jc w:val="both"/>
            </w:pPr>
            <w:r w:rsidRPr="0053551C">
              <w:t>“pursuant to more protective stringent state or local health department mandates or guidance.”</w:t>
            </w:r>
          </w:p>
          <w:p w14:paraId="737B65A4" w14:textId="31CBFF27" w:rsidR="0057388B" w:rsidRPr="0053551C" w:rsidRDefault="0057388B" w:rsidP="0057388B">
            <w:pPr>
              <w:pStyle w:val="ListParagraph"/>
              <w:numPr>
                <w:ilvl w:val="1"/>
                <w:numId w:val="13"/>
              </w:numPr>
              <w:ind w:left="618"/>
              <w:jc w:val="both"/>
            </w:pPr>
            <w:r w:rsidRPr="0053551C">
              <w:t>Added bullet</w:t>
            </w:r>
            <w:r w:rsidR="00E55919" w:rsidRPr="0053551C">
              <w:t xml:space="preserve"> regarding separation of employees during an outbreak</w:t>
            </w:r>
          </w:p>
          <w:p w14:paraId="7A084079" w14:textId="7F5C5DCD" w:rsidR="00E55919" w:rsidRPr="0053551C" w:rsidRDefault="00E55919" w:rsidP="0057388B">
            <w:pPr>
              <w:pStyle w:val="ListParagraph"/>
              <w:numPr>
                <w:ilvl w:val="1"/>
                <w:numId w:val="13"/>
              </w:numPr>
              <w:ind w:left="618"/>
              <w:jc w:val="both"/>
            </w:pPr>
            <w:r w:rsidRPr="0053551C">
              <w:t>Notification of right to request a respirator for voluntary use</w:t>
            </w:r>
          </w:p>
          <w:p w14:paraId="15877A8F" w14:textId="2463695E" w:rsidR="00E55919" w:rsidRPr="0053551C" w:rsidRDefault="00E55919" w:rsidP="0057388B">
            <w:pPr>
              <w:pStyle w:val="ListParagraph"/>
              <w:numPr>
                <w:ilvl w:val="1"/>
                <w:numId w:val="13"/>
              </w:numPr>
              <w:ind w:left="618"/>
              <w:jc w:val="both"/>
            </w:pPr>
            <w:r w:rsidRPr="0053551C">
              <w:t xml:space="preserve">Evaluation of worksite </w:t>
            </w:r>
          </w:p>
          <w:p w14:paraId="3C73A432" w14:textId="1A2EB28D" w:rsidR="0057388B" w:rsidRPr="0053551C" w:rsidRDefault="0057388B" w:rsidP="00E55919">
            <w:pPr>
              <w:pStyle w:val="BodyText"/>
              <w:spacing w:before="0" w:line="276" w:lineRule="auto"/>
              <w:ind w:left="504" w:right="144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 xml:space="preserve">COVID-19 investigation, </w:t>
            </w:r>
            <w:proofErr w:type="gramStart"/>
            <w:r w:rsidRPr="0053551C">
              <w:rPr>
                <w:b/>
                <w:bCs/>
              </w:rPr>
              <w:t>review</w:t>
            </w:r>
            <w:proofErr w:type="gramEnd"/>
            <w:r w:rsidRPr="0053551C">
              <w:rPr>
                <w:b/>
                <w:bCs/>
              </w:rPr>
              <w:t xml:space="preserve"> and hazard correction</w:t>
            </w:r>
            <w:r w:rsidRPr="0053551C">
              <w:t>, added</w:t>
            </w:r>
            <w:r w:rsidR="00E55919" w:rsidRPr="0053551C">
              <w:t xml:space="preserve"> language regarding ventilation. </w:t>
            </w:r>
          </w:p>
        </w:tc>
        <w:tc>
          <w:tcPr>
            <w:tcW w:w="1928" w:type="pct"/>
          </w:tcPr>
          <w:p w14:paraId="517903A8" w14:textId="77777777" w:rsidR="00657797" w:rsidRPr="0053551C" w:rsidRDefault="00657797" w:rsidP="00657797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</w:t>
            </w:r>
          </w:p>
          <w:p w14:paraId="50A10504" w14:textId="77777777" w:rsidR="00657797" w:rsidRPr="0053551C" w:rsidRDefault="00C75078" w:rsidP="00657797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>The word “</w:t>
            </w:r>
            <w:r w:rsidR="00657797" w:rsidRPr="0053551C">
              <w:t>Workplace</w:t>
            </w:r>
            <w:r w:rsidRPr="0053551C">
              <w:t>”</w:t>
            </w:r>
          </w:p>
          <w:p w14:paraId="76AE5D08" w14:textId="1EC8C997" w:rsidR="00433B6F" w:rsidRPr="0053551C" w:rsidRDefault="00433B6F" w:rsidP="00657797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>In COVID-19 Testing, first bullet</w:t>
            </w:r>
            <w:r w:rsidR="004524E7" w:rsidRPr="0053551C">
              <w:t>,</w:t>
            </w:r>
            <w:r w:rsidRPr="0053551C">
              <w:t xml:space="preserve"> deleted:</w:t>
            </w:r>
          </w:p>
          <w:p w14:paraId="76131FE2" w14:textId="77777777" w:rsidR="00433B6F" w:rsidRPr="0053551C" w:rsidRDefault="00433B6F" w:rsidP="00433B6F">
            <w:pPr>
              <w:pStyle w:val="ListParagraph"/>
              <w:numPr>
                <w:ilvl w:val="1"/>
                <w:numId w:val="13"/>
              </w:numPr>
              <w:ind w:left="432" w:hanging="270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provide</w:t>
            </w:r>
            <w:r w:rsidRPr="0053551C">
              <w:t>”</w:t>
            </w:r>
          </w:p>
          <w:p w14:paraId="26065BD3" w14:textId="77777777" w:rsidR="00433B6F" w:rsidRPr="0053551C" w:rsidRDefault="00433B6F" w:rsidP="00433B6F">
            <w:pPr>
              <w:pStyle w:val="ListParagraph"/>
              <w:numPr>
                <w:ilvl w:val="1"/>
                <w:numId w:val="13"/>
              </w:numPr>
              <w:ind w:left="432" w:hanging="270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in</w:t>
            </w:r>
            <w:r w:rsidRPr="0053551C">
              <w:rPr>
                <w:strike/>
                <w:color w:val="FF0000"/>
                <w:spacing w:val="-5"/>
              </w:rPr>
              <w:t xml:space="preserve"> </w:t>
            </w:r>
            <w:r w:rsidRPr="0053551C">
              <w:rPr>
                <w:strike/>
                <w:color w:val="FF0000"/>
              </w:rPr>
              <w:t>our</w:t>
            </w:r>
            <w:r w:rsidRPr="0053551C">
              <w:rPr>
                <w:strike/>
                <w:color w:val="FF0000"/>
                <w:spacing w:val="-4"/>
              </w:rPr>
              <w:t xml:space="preserve"> </w:t>
            </w:r>
            <w:r w:rsidRPr="0053551C">
              <w:rPr>
                <w:strike/>
                <w:color w:val="FF0000"/>
              </w:rPr>
              <w:t>exposed</w:t>
            </w:r>
            <w:r w:rsidRPr="0053551C">
              <w:rPr>
                <w:strike/>
                <w:color w:val="FF0000"/>
                <w:spacing w:val="-5"/>
              </w:rPr>
              <w:t xml:space="preserve"> </w:t>
            </w:r>
            <w:r w:rsidRPr="0053551C">
              <w:rPr>
                <w:strike/>
                <w:color w:val="FF0000"/>
              </w:rPr>
              <w:t>workplace</w:t>
            </w:r>
            <w:r w:rsidRPr="0053551C">
              <w:t>”</w:t>
            </w:r>
          </w:p>
          <w:p w14:paraId="709672BB" w14:textId="77777777" w:rsidR="00F233E9" w:rsidRPr="0053551C" w:rsidRDefault="004524E7" w:rsidP="00433B6F">
            <w:pPr>
              <w:pStyle w:val="ListParagraph"/>
              <w:numPr>
                <w:ilvl w:val="0"/>
                <w:numId w:val="13"/>
              </w:numPr>
              <w:ind w:left="162" w:hanging="180"/>
              <w:jc w:val="both"/>
            </w:pPr>
            <w:r w:rsidRPr="0053551C">
              <w:t>In COVID-19 Testing, second bullet, deleted:</w:t>
            </w:r>
            <w:r w:rsidR="00F233E9" w:rsidRPr="0053551C">
              <w:t xml:space="preserve"> </w:t>
            </w:r>
          </w:p>
          <w:p w14:paraId="013B1187" w14:textId="77777777" w:rsidR="00433B6F" w:rsidRPr="0053551C" w:rsidRDefault="00F233E9" w:rsidP="00F233E9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>First sub bullet: “</w:t>
            </w:r>
            <w:r w:rsidRPr="0053551C">
              <w:rPr>
                <w:strike/>
                <w:color w:val="FF0000"/>
              </w:rPr>
              <w:t>will be immediately tested and then tested</w:t>
            </w:r>
            <w:r w:rsidRPr="0053551C">
              <w:t>”</w:t>
            </w:r>
          </w:p>
          <w:p w14:paraId="6EE96C75" w14:textId="77777777" w:rsidR="0057388B" w:rsidRPr="0053551C" w:rsidRDefault="0057388B" w:rsidP="00F233E9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 xml:space="preserve">Second sub bullet: </w:t>
            </w:r>
          </w:p>
          <w:p w14:paraId="416C1546" w14:textId="28ACB49D" w:rsidR="0057388B" w:rsidRPr="0053551C" w:rsidRDefault="00E55919" w:rsidP="0057388B">
            <w:pPr>
              <w:pStyle w:val="ListParagraph"/>
              <w:numPr>
                <w:ilvl w:val="2"/>
                <w:numId w:val="13"/>
              </w:numPr>
              <w:ind w:left="882"/>
              <w:jc w:val="both"/>
            </w:pPr>
            <w:r w:rsidRPr="0053551C">
              <w:t>Several deletions to prior testing requirements</w:t>
            </w:r>
          </w:p>
          <w:p w14:paraId="7D8C9A9E" w14:textId="30891F54" w:rsidR="0057388B" w:rsidRPr="0053551C" w:rsidRDefault="0057388B" w:rsidP="0057388B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>In COVID-19 Testing, third bullet, deleted in its entirety.</w:t>
            </w:r>
          </w:p>
          <w:p w14:paraId="17839D67" w14:textId="6327A180" w:rsidR="0057388B" w:rsidRPr="0053551C" w:rsidRDefault="0057388B" w:rsidP="0057388B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>Exclusion of COVID-19 cases</w:t>
            </w:r>
            <w:r w:rsidRPr="0053551C">
              <w:t xml:space="preserve"> in its entirety.</w:t>
            </w:r>
          </w:p>
          <w:p w14:paraId="026B857E" w14:textId="5D971C8D" w:rsidR="0057388B" w:rsidRPr="0053551C" w:rsidRDefault="0057388B" w:rsidP="0057388B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>Investigation of workplace COVID-19 illness</w:t>
            </w:r>
            <w:r w:rsidRPr="0053551C">
              <w:t xml:space="preserve"> in its entirety.</w:t>
            </w:r>
          </w:p>
          <w:p w14:paraId="3B6EDA2C" w14:textId="7718E77E" w:rsidR="0057388B" w:rsidRPr="0053551C" w:rsidRDefault="00F9265C" w:rsidP="00F9265C">
            <w:pPr>
              <w:pStyle w:val="ListParagraph"/>
              <w:numPr>
                <w:ilvl w:val="0"/>
                <w:numId w:val="34"/>
              </w:numPr>
              <w:ind w:left="252" w:hanging="180"/>
              <w:jc w:val="both"/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 xml:space="preserve">Notifications of the local health department </w:t>
            </w:r>
            <w:r w:rsidRPr="0053551C">
              <w:t>in its entirety.</w:t>
            </w:r>
          </w:p>
        </w:tc>
      </w:tr>
      <w:tr w:rsidR="00657797" w:rsidRPr="00F33787" w14:paraId="44E22943" w14:textId="77777777" w:rsidTr="004E38E5">
        <w:trPr>
          <w:cantSplit/>
        </w:trPr>
        <w:tc>
          <w:tcPr>
            <w:tcW w:w="612" w:type="pct"/>
          </w:tcPr>
          <w:p w14:paraId="3D0AA75F" w14:textId="18E7DEE2" w:rsidR="00657797" w:rsidRPr="0053551C" w:rsidRDefault="00657797" w:rsidP="00657797">
            <w:pPr>
              <w:jc w:val="right"/>
            </w:pPr>
            <w:r w:rsidRPr="0053551C">
              <w:t>Additional Consideration #2 – Major COVID-19 Outbreak</w:t>
            </w:r>
          </w:p>
        </w:tc>
        <w:tc>
          <w:tcPr>
            <w:tcW w:w="2460" w:type="pct"/>
          </w:tcPr>
          <w:p w14:paraId="17EE01F5" w14:textId="77777777" w:rsidR="00657797" w:rsidRPr="0053551C" w:rsidRDefault="00657797" w:rsidP="00657797">
            <w:pPr>
              <w:jc w:val="both"/>
            </w:pPr>
            <w:r w:rsidRPr="0053551C">
              <w:rPr>
                <w:b/>
                <w:bCs/>
                <w:u w:val="single"/>
              </w:rPr>
              <w:t>Amended</w:t>
            </w:r>
          </w:p>
          <w:p w14:paraId="137EBA40" w14:textId="77777777" w:rsidR="00F9265C" w:rsidRPr="0053551C" w:rsidRDefault="00F9265C" w:rsidP="00657797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>The opening statement to added:</w:t>
            </w:r>
          </w:p>
          <w:p w14:paraId="70D46CA0" w14:textId="77777777" w:rsidR="00F9265C" w:rsidRPr="0053551C" w:rsidRDefault="00F9265C" w:rsidP="00F9265C">
            <w:pPr>
              <w:pStyle w:val="ListParagraph"/>
              <w:numPr>
                <w:ilvl w:val="1"/>
                <w:numId w:val="13"/>
              </w:numPr>
              <w:ind w:left="438"/>
              <w:jc w:val="both"/>
            </w:pPr>
            <w:r w:rsidRPr="0053551C">
              <w:t>“employee” to define COVID-19 cases to be counted</w:t>
            </w:r>
          </w:p>
          <w:p w14:paraId="1653E173" w14:textId="6FA00F06" w:rsidR="00F9265C" w:rsidRPr="0053551C" w:rsidRDefault="00F9265C" w:rsidP="00F9265C">
            <w:pPr>
              <w:pStyle w:val="ListParagraph"/>
              <w:numPr>
                <w:ilvl w:val="1"/>
                <w:numId w:val="13"/>
              </w:numPr>
              <w:ind w:left="438"/>
              <w:jc w:val="both"/>
            </w:pPr>
            <w:r w:rsidRPr="0053551C">
              <w:t>“fewer than three” in reference to COVID-19 count</w:t>
            </w:r>
          </w:p>
          <w:p w14:paraId="20CDCAA1" w14:textId="05B89C61" w:rsidR="00657797" w:rsidRPr="0053551C" w:rsidRDefault="00C75078" w:rsidP="00657797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>The term “</w:t>
            </w:r>
            <w:r w:rsidR="00657797" w:rsidRPr="0053551C">
              <w:t>Workplace</w:t>
            </w:r>
            <w:r w:rsidRPr="0053551C">
              <w:t>”</w:t>
            </w:r>
            <w:r w:rsidR="00657797" w:rsidRPr="0053551C">
              <w:t xml:space="preserve"> </w:t>
            </w:r>
            <w:r w:rsidR="009D5541" w:rsidRPr="0053551C">
              <w:t xml:space="preserve">changed </w:t>
            </w:r>
            <w:r w:rsidR="00657797" w:rsidRPr="0053551C">
              <w:t xml:space="preserve">to </w:t>
            </w:r>
            <w:r w:rsidRPr="0053551C">
              <w:t>“</w:t>
            </w:r>
            <w:r w:rsidR="00657797" w:rsidRPr="0053551C">
              <w:t>Work Group</w:t>
            </w:r>
            <w:r w:rsidRPr="0053551C">
              <w:t>”</w:t>
            </w:r>
          </w:p>
          <w:p w14:paraId="5CC3CD30" w14:textId="5BE9F383" w:rsidR="00657797" w:rsidRPr="0053551C" w:rsidRDefault="00657797" w:rsidP="00657797">
            <w:pPr>
              <w:pStyle w:val="ListParagraph"/>
              <w:numPr>
                <w:ilvl w:val="0"/>
                <w:numId w:val="13"/>
              </w:numPr>
              <w:ind w:left="156" w:hanging="156"/>
              <w:jc w:val="both"/>
              <w:rPr>
                <w:b/>
                <w:bCs/>
                <w:u w:val="single"/>
              </w:rPr>
            </w:pPr>
            <w:r w:rsidRPr="0053551C">
              <w:t>COVID-19 testing requirements</w:t>
            </w:r>
          </w:p>
        </w:tc>
        <w:tc>
          <w:tcPr>
            <w:tcW w:w="1928" w:type="pct"/>
          </w:tcPr>
          <w:p w14:paraId="70EEBC63" w14:textId="77777777" w:rsidR="00657797" w:rsidRPr="0053551C" w:rsidRDefault="00657797" w:rsidP="00657797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</w:t>
            </w:r>
          </w:p>
          <w:p w14:paraId="4F76822A" w14:textId="771BFF50" w:rsidR="00F9265C" w:rsidRPr="0053551C" w:rsidRDefault="00F9265C" w:rsidP="00F9265C">
            <w:pPr>
              <w:pStyle w:val="ListParagraph"/>
              <w:numPr>
                <w:ilvl w:val="0"/>
                <w:numId w:val="35"/>
              </w:numPr>
              <w:ind w:left="252" w:hanging="180"/>
              <w:jc w:val="both"/>
              <w:rPr>
                <w:b/>
                <w:bCs/>
              </w:rPr>
            </w:pPr>
            <w:r w:rsidRPr="0053551C">
              <w:t xml:space="preserve">In the opening statement, deleted </w:t>
            </w:r>
          </w:p>
          <w:p w14:paraId="60607783" w14:textId="1C50A29A" w:rsidR="00F9265C" w:rsidRPr="0053551C" w:rsidRDefault="00F9265C" w:rsidP="00F9265C">
            <w:pPr>
              <w:pStyle w:val="ListParagraph"/>
              <w:numPr>
                <w:ilvl w:val="1"/>
                <w:numId w:val="35"/>
              </w:numPr>
              <w:ind w:left="522" w:hanging="270"/>
              <w:jc w:val="both"/>
              <w:rPr>
                <w:b/>
                <w:bCs/>
              </w:rPr>
            </w:pPr>
            <w:r w:rsidRPr="0053551C">
              <w:rPr>
                <w:b/>
                <w:bCs/>
              </w:rPr>
              <w:t>“</w:t>
            </w:r>
            <w:r w:rsidRPr="0053551C">
              <w:rPr>
                <w:strike/>
                <w:color w:val="FF0000"/>
                <w:sz w:val="23"/>
                <w:szCs w:val="23"/>
              </w:rPr>
              <w:t>no new</w:t>
            </w:r>
            <w:r w:rsidRPr="0053551C">
              <w:rPr>
                <w:sz w:val="23"/>
                <w:szCs w:val="23"/>
              </w:rPr>
              <w:t>”</w:t>
            </w:r>
          </w:p>
          <w:p w14:paraId="5EA396EF" w14:textId="3870F47F" w:rsidR="00657797" w:rsidRPr="0053551C" w:rsidRDefault="00C75078" w:rsidP="00F9265C">
            <w:pPr>
              <w:pStyle w:val="ListParagraph"/>
              <w:numPr>
                <w:ilvl w:val="1"/>
                <w:numId w:val="35"/>
              </w:numPr>
              <w:ind w:left="522" w:hanging="270"/>
              <w:jc w:val="both"/>
              <w:rPr>
                <w:b/>
                <w:bCs/>
              </w:rPr>
            </w:pPr>
            <w:r w:rsidRPr="0053551C">
              <w:t>“</w:t>
            </w:r>
            <w:r w:rsidR="00F9265C" w:rsidRPr="0053551C">
              <w:rPr>
                <w:strike/>
                <w:color w:val="FF0000"/>
                <w:sz w:val="23"/>
                <w:szCs w:val="23"/>
              </w:rPr>
              <w:t>our workplace</w:t>
            </w:r>
            <w:r w:rsidRPr="0053551C">
              <w:t>”</w:t>
            </w:r>
          </w:p>
        </w:tc>
      </w:tr>
      <w:tr w:rsidR="00F9265C" w:rsidRPr="00F33787" w14:paraId="3CDA13BE" w14:textId="77777777" w:rsidTr="001A5C1E">
        <w:trPr>
          <w:cantSplit/>
        </w:trPr>
        <w:tc>
          <w:tcPr>
            <w:tcW w:w="612" w:type="pct"/>
          </w:tcPr>
          <w:p w14:paraId="7ADD160B" w14:textId="2EA7F572" w:rsidR="00F9265C" w:rsidRPr="0053551C" w:rsidRDefault="00F9265C" w:rsidP="00F9265C">
            <w:pPr>
              <w:jc w:val="right"/>
            </w:pPr>
            <w:r w:rsidRPr="0053551C">
              <w:t>Additional Consideration #2 – Major COVID-19 Outbreak</w:t>
            </w:r>
          </w:p>
        </w:tc>
        <w:tc>
          <w:tcPr>
            <w:tcW w:w="2460" w:type="pct"/>
          </w:tcPr>
          <w:p w14:paraId="351C0546" w14:textId="0A0FD5F4" w:rsidR="00F9265C" w:rsidRPr="0053551C" w:rsidRDefault="00F9265C" w:rsidP="00D045F3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rPr>
                <w:b/>
                <w:bCs/>
              </w:rPr>
              <w:t>COVID-19 testing requirements</w:t>
            </w:r>
            <w:r w:rsidRPr="0053551C">
              <w:t xml:space="preserve"> – </w:t>
            </w:r>
          </w:p>
          <w:p w14:paraId="50610143" w14:textId="1A024CA4" w:rsidR="00D045F3" w:rsidRPr="0053551C" w:rsidRDefault="00F9265C" w:rsidP="00F9265C">
            <w:pPr>
              <w:pStyle w:val="ListParagraph"/>
              <w:numPr>
                <w:ilvl w:val="1"/>
                <w:numId w:val="13"/>
              </w:numPr>
              <w:ind w:left="528" w:hanging="270"/>
              <w:jc w:val="both"/>
            </w:pPr>
            <w:r w:rsidRPr="0053551C">
              <w:t xml:space="preserve">Added: </w:t>
            </w:r>
            <w:r w:rsidR="00E55919" w:rsidRPr="0053551C">
              <w:t>language that testing will be provided regardless of vaccination status</w:t>
            </w:r>
          </w:p>
          <w:p w14:paraId="515985BD" w14:textId="6542F2C9" w:rsidR="00F9265C" w:rsidRPr="0053551C" w:rsidRDefault="00D045F3" w:rsidP="00D045F3">
            <w:pPr>
              <w:pStyle w:val="BodyText"/>
              <w:numPr>
                <w:ilvl w:val="0"/>
                <w:numId w:val="35"/>
              </w:numPr>
              <w:spacing w:before="0" w:line="276" w:lineRule="auto"/>
              <w:ind w:left="258" w:right="144" w:hanging="258"/>
              <w:jc w:val="both"/>
              <w:rPr>
                <w:u w:val="single"/>
              </w:rPr>
            </w:pPr>
            <w:r w:rsidRPr="0053551C">
              <w:rPr>
                <w:u w:val="single"/>
              </w:rPr>
              <w:t>Added at the end:</w:t>
            </w:r>
          </w:p>
          <w:p w14:paraId="54690699" w14:textId="09605BC2" w:rsidR="00E55919" w:rsidRPr="0053551C" w:rsidRDefault="00E55919" w:rsidP="00E55919">
            <w:pPr>
              <w:pStyle w:val="BodyText"/>
              <w:numPr>
                <w:ilvl w:val="1"/>
                <w:numId w:val="35"/>
              </w:numPr>
              <w:spacing w:before="0" w:line="276" w:lineRule="auto"/>
              <w:ind w:left="552" w:right="144" w:hanging="270"/>
              <w:jc w:val="both"/>
            </w:pPr>
            <w:r w:rsidRPr="0053551C">
              <w:t>Language regarding the provision of respirators for voluntary use</w:t>
            </w:r>
          </w:p>
          <w:p w14:paraId="50ACCC43" w14:textId="58DF61D1" w:rsidR="00E55919" w:rsidRPr="0053551C" w:rsidRDefault="00E55919" w:rsidP="00E55919">
            <w:pPr>
              <w:pStyle w:val="BodyText"/>
              <w:numPr>
                <w:ilvl w:val="1"/>
                <w:numId w:val="35"/>
              </w:numPr>
              <w:spacing w:before="0" w:line="276" w:lineRule="auto"/>
              <w:ind w:left="552" w:right="144" w:hanging="270"/>
              <w:jc w:val="both"/>
            </w:pPr>
            <w:r w:rsidRPr="0053551C">
              <w:t xml:space="preserve">Language regarding </w:t>
            </w:r>
            <w:proofErr w:type="gramStart"/>
            <w:r w:rsidRPr="0053551C">
              <w:t>when  separation</w:t>
            </w:r>
            <w:proofErr w:type="gramEnd"/>
            <w:r w:rsidRPr="0053551C">
              <w:t xml:space="preserve"> of employees is necessary</w:t>
            </w:r>
          </w:p>
          <w:p w14:paraId="0CB86A57" w14:textId="4A770C06" w:rsidR="00E55919" w:rsidRPr="0053551C" w:rsidRDefault="00E55919" w:rsidP="00E55919">
            <w:pPr>
              <w:pStyle w:val="BodyText"/>
              <w:numPr>
                <w:ilvl w:val="1"/>
                <w:numId w:val="35"/>
              </w:numPr>
              <w:spacing w:before="0" w:line="276" w:lineRule="auto"/>
              <w:ind w:left="552" w:right="144" w:hanging="270"/>
              <w:jc w:val="both"/>
            </w:pPr>
            <w:r w:rsidRPr="0053551C">
              <w:t>Language regarding when cleanable solid partitions will be provided.</w:t>
            </w:r>
          </w:p>
          <w:p w14:paraId="541530FF" w14:textId="772F43A8" w:rsidR="001A5C1E" w:rsidRPr="0053551C" w:rsidRDefault="001A5C1E" w:rsidP="00E55919">
            <w:pPr>
              <w:pStyle w:val="BodyText"/>
              <w:numPr>
                <w:ilvl w:val="1"/>
                <w:numId w:val="35"/>
              </w:numPr>
              <w:spacing w:before="0" w:line="276" w:lineRule="auto"/>
              <w:ind w:left="552" w:right="144" w:hanging="270"/>
              <w:jc w:val="both"/>
            </w:pPr>
            <w:r w:rsidRPr="0053551C">
              <w:t>Language of whether to halt some operations.</w:t>
            </w:r>
          </w:p>
          <w:p w14:paraId="15158873" w14:textId="54FEB51D" w:rsidR="001A5C1E" w:rsidRPr="0053551C" w:rsidRDefault="00D045F3" w:rsidP="001A5C1E">
            <w:pPr>
              <w:pStyle w:val="BodyText"/>
              <w:spacing w:before="0" w:line="276" w:lineRule="auto"/>
              <w:jc w:val="both"/>
              <w:rPr>
                <w:u w:val="single"/>
              </w:rPr>
            </w:pPr>
            <w:r w:rsidRPr="0053551C">
              <w:rPr>
                <w:bCs/>
              </w:rPr>
              <w:t>.</w:t>
            </w:r>
          </w:p>
          <w:p w14:paraId="38B67511" w14:textId="156EB460" w:rsidR="00D045F3" w:rsidRPr="0053551C" w:rsidRDefault="00D045F3" w:rsidP="00D045F3">
            <w:pPr>
              <w:pStyle w:val="BodyText"/>
              <w:spacing w:before="0" w:line="276" w:lineRule="auto"/>
              <w:ind w:right="144"/>
              <w:jc w:val="both"/>
              <w:rPr>
                <w:u w:val="single"/>
              </w:rPr>
            </w:pPr>
          </w:p>
        </w:tc>
        <w:tc>
          <w:tcPr>
            <w:tcW w:w="1928" w:type="pct"/>
          </w:tcPr>
          <w:p w14:paraId="181A3F1C" w14:textId="77777777" w:rsidR="00F9265C" w:rsidRPr="0053551C" w:rsidRDefault="00F9265C" w:rsidP="00F9265C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Deleted</w:t>
            </w:r>
          </w:p>
          <w:p w14:paraId="126EF141" w14:textId="452E0CEB" w:rsidR="00D045F3" w:rsidRPr="0053551C" w:rsidRDefault="00F9265C" w:rsidP="00F9265C">
            <w:pPr>
              <w:pStyle w:val="ListParagraph"/>
              <w:numPr>
                <w:ilvl w:val="0"/>
                <w:numId w:val="13"/>
              </w:numPr>
              <w:ind w:left="156" w:hanging="180"/>
              <w:jc w:val="both"/>
            </w:pPr>
            <w:r w:rsidRPr="0053551C">
              <w:t xml:space="preserve">In COVID-19 Testing, </w:t>
            </w:r>
            <w:r w:rsidR="00D045F3" w:rsidRPr="0053551C">
              <w:t>opening statement, deleted:</w:t>
            </w:r>
          </w:p>
          <w:p w14:paraId="12B26C0D" w14:textId="28B759B9" w:rsidR="00D045F3" w:rsidRPr="0053551C" w:rsidRDefault="00D045F3" w:rsidP="00D045F3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  <w:sz w:val="23"/>
                <w:szCs w:val="23"/>
              </w:rPr>
              <w:t>We will provide twice a week</w:t>
            </w:r>
            <w:r w:rsidRPr="0053551C">
              <w:rPr>
                <w:sz w:val="23"/>
                <w:szCs w:val="23"/>
              </w:rPr>
              <w:t>”</w:t>
            </w:r>
          </w:p>
          <w:p w14:paraId="1CF9D218" w14:textId="1F61C0E5" w:rsidR="00D045F3" w:rsidRPr="0053551C" w:rsidRDefault="00D045F3" w:rsidP="00D045F3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rPr>
                <w:sz w:val="23"/>
                <w:szCs w:val="23"/>
              </w:rPr>
              <w:t>“</w:t>
            </w:r>
            <w:r w:rsidRPr="0053551C">
              <w:rPr>
                <w:strike/>
                <w:color w:val="FF0000"/>
                <w:sz w:val="23"/>
                <w:szCs w:val="23"/>
              </w:rPr>
              <w:t>COVID-19 testing will be made available</w:t>
            </w:r>
            <w:r w:rsidRPr="0053551C">
              <w:rPr>
                <w:sz w:val="23"/>
                <w:szCs w:val="23"/>
              </w:rPr>
              <w:t>”</w:t>
            </w:r>
          </w:p>
          <w:p w14:paraId="2C2C7769" w14:textId="110D7CE9" w:rsidR="00F9265C" w:rsidRPr="0053551C" w:rsidRDefault="00D045F3" w:rsidP="00D045F3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rPr>
                <w:sz w:val="23"/>
                <w:szCs w:val="23"/>
              </w:rPr>
              <w:t>“</w:t>
            </w:r>
            <w:r w:rsidRPr="0053551C">
              <w:rPr>
                <w:strike/>
                <w:color w:val="FF0000"/>
                <w:sz w:val="23"/>
                <w:szCs w:val="23"/>
              </w:rPr>
              <w:t xml:space="preserve">to all employees present at our exposed workplace during the relevant 30-day period(s) and who remain at the </w:t>
            </w:r>
          </w:p>
          <w:p w14:paraId="40EDB94E" w14:textId="77777777" w:rsidR="00F9265C" w:rsidRPr="0053551C" w:rsidRDefault="00F9265C" w:rsidP="00F9265C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>Exclusion of COVID-19 cases</w:t>
            </w:r>
            <w:r w:rsidRPr="0053551C">
              <w:t xml:space="preserve"> in its entirety.</w:t>
            </w:r>
          </w:p>
          <w:p w14:paraId="7AEACE15" w14:textId="77777777" w:rsidR="00F9265C" w:rsidRPr="0053551C" w:rsidRDefault="00F9265C" w:rsidP="00F9265C">
            <w:pPr>
              <w:pStyle w:val="ListParagraph"/>
              <w:numPr>
                <w:ilvl w:val="1"/>
                <w:numId w:val="13"/>
              </w:numPr>
              <w:ind w:left="522"/>
              <w:jc w:val="both"/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>Investigation of workplace COVID-19 illness</w:t>
            </w:r>
            <w:r w:rsidRPr="0053551C">
              <w:t xml:space="preserve"> in its entirety.</w:t>
            </w:r>
          </w:p>
          <w:p w14:paraId="00E740F8" w14:textId="77777777" w:rsidR="00F9265C" w:rsidRPr="0053551C" w:rsidRDefault="00F9265C" w:rsidP="00D045F3">
            <w:pPr>
              <w:pStyle w:val="ListParagraph"/>
              <w:numPr>
                <w:ilvl w:val="1"/>
                <w:numId w:val="34"/>
              </w:numPr>
              <w:ind w:left="522"/>
              <w:jc w:val="both"/>
              <w:rPr>
                <w:b/>
                <w:bCs/>
              </w:rPr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 xml:space="preserve">Notifications of the local health department </w:t>
            </w:r>
            <w:r w:rsidRPr="0053551C">
              <w:t>in its entirety.</w:t>
            </w:r>
          </w:p>
          <w:p w14:paraId="6D286053" w14:textId="77777777" w:rsidR="00D045F3" w:rsidRPr="0053551C" w:rsidRDefault="00D045F3" w:rsidP="00D045F3">
            <w:pPr>
              <w:pStyle w:val="ListParagraph"/>
              <w:numPr>
                <w:ilvl w:val="1"/>
                <w:numId w:val="34"/>
              </w:numPr>
              <w:ind w:left="522"/>
              <w:jc w:val="both"/>
              <w:rPr>
                <w:b/>
                <w:bCs/>
              </w:rPr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>COVID-19 hazard correction</w:t>
            </w:r>
            <w:r w:rsidRPr="0053551C">
              <w:t xml:space="preserve"> in its entirety.</w:t>
            </w:r>
          </w:p>
          <w:p w14:paraId="4AB5D5DB" w14:textId="48F45819" w:rsidR="00D045F3" w:rsidRPr="0053551C" w:rsidRDefault="00D045F3" w:rsidP="00D045F3">
            <w:pPr>
              <w:pStyle w:val="ListParagraph"/>
              <w:numPr>
                <w:ilvl w:val="1"/>
                <w:numId w:val="34"/>
              </w:numPr>
              <w:ind w:left="522"/>
              <w:jc w:val="both"/>
              <w:rPr>
                <w:b/>
                <w:bCs/>
              </w:rPr>
            </w:pPr>
            <w:r w:rsidRPr="0053551C">
              <w:t xml:space="preserve">Deleted </w:t>
            </w:r>
            <w:r w:rsidRPr="0053551C">
              <w:rPr>
                <w:b/>
                <w:bCs/>
              </w:rPr>
              <w:t>Notification to the local health department</w:t>
            </w:r>
            <w:r w:rsidRPr="0053551C">
              <w:t xml:space="preserve"> in its entirety. </w:t>
            </w:r>
          </w:p>
        </w:tc>
      </w:tr>
      <w:tr w:rsidR="00F9265C" w:rsidRPr="00F33787" w14:paraId="2899259E" w14:textId="77777777" w:rsidTr="004E38E5">
        <w:tc>
          <w:tcPr>
            <w:tcW w:w="612" w:type="pct"/>
          </w:tcPr>
          <w:p w14:paraId="46C45FA8" w14:textId="5522DD76" w:rsidR="00F9265C" w:rsidRPr="0053551C" w:rsidRDefault="00F9265C" w:rsidP="00F9265C">
            <w:pPr>
              <w:jc w:val="right"/>
            </w:pPr>
            <w:r w:rsidRPr="0053551C">
              <w:t>Additional Consideration #3 – COVID-19 Prevention in Employer Provided Housing</w:t>
            </w:r>
          </w:p>
        </w:tc>
        <w:tc>
          <w:tcPr>
            <w:tcW w:w="2460" w:type="pct"/>
          </w:tcPr>
          <w:p w14:paraId="763CDB52" w14:textId="4E200366" w:rsidR="00F9265C" w:rsidRPr="0053551C" w:rsidRDefault="00F9265C" w:rsidP="00F9265C">
            <w:pPr>
              <w:jc w:val="both"/>
              <w:rPr>
                <w:u w:val="single"/>
              </w:rPr>
            </w:pPr>
            <w:r w:rsidRPr="0053551C">
              <w:rPr>
                <w:b/>
                <w:bCs/>
                <w:u w:val="single"/>
              </w:rPr>
              <w:t>Added</w:t>
            </w:r>
            <w:r w:rsidR="00C77A8F" w:rsidRPr="0053551C">
              <w:rPr>
                <w:b/>
                <w:bCs/>
                <w:u w:val="single"/>
              </w:rPr>
              <w:t>:</w:t>
            </w:r>
          </w:p>
          <w:p w14:paraId="68F375BA" w14:textId="0E8A106C" w:rsidR="00D045F3" w:rsidRPr="0053551C" w:rsidRDefault="001A5C1E" w:rsidP="001A5C1E">
            <w:pPr>
              <w:widowControl w:val="0"/>
              <w:numPr>
                <w:ilvl w:val="0"/>
                <w:numId w:val="14"/>
              </w:numPr>
              <w:tabs>
                <w:tab w:val="left" w:pos="192"/>
              </w:tabs>
              <w:autoSpaceDE w:val="0"/>
              <w:autoSpaceDN w:val="0"/>
              <w:spacing w:line="276" w:lineRule="auto"/>
              <w:ind w:left="192" w:right="144" w:hanging="192"/>
              <w:jc w:val="both"/>
              <w:rPr>
                <w:bCs/>
              </w:rPr>
            </w:pPr>
            <w:r w:rsidRPr="0053551C">
              <w:rPr>
                <w:bCs/>
              </w:rPr>
              <w:t>Language of when this section is not applicable.</w:t>
            </w:r>
          </w:p>
          <w:p w14:paraId="118A8894" w14:textId="6378EBFB" w:rsidR="00C77A8F" w:rsidRPr="0053551C" w:rsidRDefault="00C77A8F" w:rsidP="00C77A8F">
            <w:pPr>
              <w:pStyle w:val="ListParagraph"/>
              <w:numPr>
                <w:ilvl w:val="0"/>
                <w:numId w:val="34"/>
              </w:numPr>
              <w:ind w:left="168" w:hanging="180"/>
              <w:jc w:val="both"/>
            </w:pPr>
            <w:r w:rsidRPr="0053551C">
              <w:t>Defined a section as “</w:t>
            </w:r>
            <w:r w:rsidRPr="0053551C">
              <w:rPr>
                <w:b/>
                <w:bCs/>
              </w:rPr>
              <w:t>Ventilation</w:t>
            </w:r>
            <w:r w:rsidRPr="0053551C">
              <w:t>”</w:t>
            </w:r>
            <w:r w:rsidR="001A5C1E" w:rsidRPr="0053551C">
              <w:t xml:space="preserve"> and modified original ventilation language.</w:t>
            </w:r>
          </w:p>
          <w:p w14:paraId="6781AFFC" w14:textId="77777777" w:rsidR="00C77A8F" w:rsidRPr="0053551C" w:rsidRDefault="00C77A8F" w:rsidP="00C77A8F">
            <w:pPr>
              <w:pStyle w:val="ListParagraph"/>
              <w:numPr>
                <w:ilvl w:val="0"/>
                <w:numId w:val="34"/>
              </w:numPr>
              <w:ind w:left="258" w:hanging="270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>Cleaning and disinfection</w:t>
            </w:r>
            <w:r w:rsidRPr="0053551C">
              <w:t>:</w:t>
            </w:r>
          </w:p>
          <w:p w14:paraId="1F2F540C" w14:textId="77777777" w:rsidR="00C77A8F" w:rsidRPr="0053551C" w:rsidRDefault="00C77A8F" w:rsidP="00C77A8F">
            <w:pPr>
              <w:pStyle w:val="ListParagraph"/>
              <w:numPr>
                <w:ilvl w:val="1"/>
                <w:numId w:val="34"/>
              </w:numPr>
              <w:ind w:left="528" w:hanging="276"/>
              <w:jc w:val="both"/>
            </w:pPr>
            <w:r w:rsidRPr="0053551C">
              <w:t>In second bullet, added: “Residents will be instructed not to share”</w:t>
            </w:r>
          </w:p>
          <w:p w14:paraId="073FE109" w14:textId="6EFDAE04" w:rsidR="00C77A8F" w:rsidRPr="0053551C" w:rsidRDefault="00C77A8F" w:rsidP="00C77A8F">
            <w:pPr>
              <w:pStyle w:val="ListParagraph"/>
              <w:numPr>
                <w:ilvl w:val="0"/>
                <w:numId w:val="39"/>
              </w:numPr>
              <w:tabs>
                <w:tab w:val="left" w:pos="528"/>
              </w:tabs>
              <w:spacing w:before="0" w:line="276" w:lineRule="auto"/>
              <w:ind w:left="528" w:right="144" w:hanging="270"/>
              <w:jc w:val="both"/>
            </w:pPr>
            <w:r w:rsidRPr="0053551C">
              <w:t xml:space="preserve">Added </w:t>
            </w:r>
            <w:r w:rsidR="001A5C1E" w:rsidRPr="0053551C">
              <w:t>language regarding what areas have to be cleaned and disinfected and when they have to be disinfected.</w:t>
            </w:r>
          </w:p>
          <w:p w14:paraId="559AACE6" w14:textId="0032C04F" w:rsidR="00C77A8F" w:rsidRPr="0053551C" w:rsidRDefault="006C4DAB" w:rsidP="00C77A8F">
            <w:pPr>
              <w:pStyle w:val="ListParagraph"/>
              <w:numPr>
                <w:ilvl w:val="0"/>
                <w:numId w:val="40"/>
              </w:numPr>
              <w:tabs>
                <w:tab w:val="left" w:pos="348"/>
              </w:tabs>
              <w:ind w:left="348" w:right="144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>COVID-19 testing</w:t>
            </w:r>
            <w:r w:rsidRPr="0053551C">
              <w:t>:</w:t>
            </w:r>
          </w:p>
          <w:p w14:paraId="70C6B8A8" w14:textId="7938116C" w:rsidR="00C77A8F" w:rsidRPr="0053551C" w:rsidRDefault="006C4DAB" w:rsidP="006C4DAB">
            <w:pPr>
              <w:pStyle w:val="ListParagraph"/>
              <w:numPr>
                <w:ilvl w:val="0"/>
                <w:numId w:val="39"/>
              </w:numPr>
              <w:tabs>
                <w:tab w:val="left" w:pos="859"/>
                <w:tab w:val="left" w:pos="860"/>
              </w:tabs>
              <w:spacing w:before="0" w:line="276" w:lineRule="auto"/>
              <w:ind w:right="144" w:hanging="264"/>
              <w:jc w:val="both"/>
            </w:pPr>
            <w:r w:rsidRPr="0053551C">
              <w:t>Added “residents”</w:t>
            </w:r>
          </w:p>
          <w:p w14:paraId="77015730" w14:textId="021732D5" w:rsidR="006C4DAB" w:rsidRPr="0053551C" w:rsidRDefault="006C4DAB" w:rsidP="006C4DAB">
            <w:pPr>
              <w:pStyle w:val="ListParagraph"/>
              <w:numPr>
                <w:ilvl w:val="0"/>
                <w:numId w:val="39"/>
              </w:numPr>
              <w:tabs>
                <w:tab w:val="left" w:pos="859"/>
                <w:tab w:val="left" w:pos="860"/>
              </w:tabs>
              <w:spacing w:before="0" w:line="276" w:lineRule="auto"/>
              <w:ind w:right="144" w:hanging="264"/>
              <w:jc w:val="both"/>
            </w:pPr>
            <w:r w:rsidRPr="0053551C">
              <w:t>Added “close contact or”</w:t>
            </w:r>
          </w:p>
          <w:p w14:paraId="4F05C8C7" w14:textId="116B3D1B" w:rsidR="006C4DAB" w:rsidRPr="0053551C" w:rsidRDefault="006C4DAB" w:rsidP="006C4DAB">
            <w:pPr>
              <w:pStyle w:val="BodyText"/>
              <w:numPr>
                <w:ilvl w:val="0"/>
                <w:numId w:val="39"/>
              </w:numPr>
              <w:spacing w:before="0" w:line="276" w:lineRule="auto"/>
              <w:ind w:hanging="264"/>
              <w:jc w:val="both"/>
            </w:pPr>
            <w:r w:rsidRPr="0053551C">
              <w:t>Added “These policies will be communicated to the residents.”</w:t>
            </w:r>
          </w:p>
          <w:p w14:paraId="5A13F6F8" w14:textId="7CCBCCC3" w:rsidR="006C4DAB" w:rsidRPr="0053551C" w:rsidRDefault="006C4DAB" w:rsidP="006C4DAB">
            <w:pPr>
              <w:pStyle w:val="BodyText"/>
              <w:numPr>
                <w:ilvl w:val="0"/>
                <w:numId w:val="40"/>
              </w:numPr>
              <w:spacing w:before="0" w:line="276" w:lineRule="auto"/>
              <w:ind w:left="348" w:hanging="348"/>
              <w:jc w:val="both"/>
            </w:pPr>
            <w:r w:rsidRPr="0053551C">
              <w:t xml:space="preserve">Amended </w:t>
            </w:r>
            <w:r w:rsidRPr="0053551C">
              <w:rPr>
                <w:b/>
                <w:bCs/>
              </w:rPr>
              <w:t>Isolation of COVID-19 cases</w:t>
            </w:r>
            <w:r w:rsidRPr="0053551C">
              <w:t xml:space="preserve"> heading to add “</w:t>
            </w:r>
            <w:r w:rsidRPr="0053551C">
              <w:rPr>
                <w:b/>
                <w:bCs/>
              </w:rPr>
              <w:t>close contacts</w:t>
            </w:r>
            <w:r w:rsidRPr="0053551C">
              <w:t>”</w:t>
            </w:r>
          </w:p>
          <w:p w14:paraId="5840236C" w14:textId="49DEBF0C" w:rsidR="006C4DAB" w:rsidRPr="0053551C" w:rsidRDefault="00EE2DC2" w:rsidP="00EE2DC2">
            <w:pPr>
              <w:pStyle w:val="BodyText"/>
              <w:numPr>
                <w:ilvl w:val="1"/>
                <w:numId w:val="40"/>
              </w:numPr>
              <w:spacing w:before="0" w:line="276" w:lineRule="auto"/>
              <w:ind w:left="528" w:hanging="90"/>
              <w:jc w:val="both"/>
            </w:pPr>
            <w:r w:rsidRPr="0053551C">
              <w:t>Added to first sub bullet</w:t>
            </w:r>
            <w:r w:rsidR="001A5C1E" w:rsidRPr="0053551C">
              <w:t xml:space="preserve"> modified</w:t>
            </w:r>
            <w:r w:rsidRPr="0053551C">
              <w:t>:</w:t>
            </w:r>
          </w:p>
          <w:p w14:paraId="452B50C8" w14:textId="1F206264" w:rsidR="00EE2DC2" w:rsidRPr="0053551C" w:rsidRDefault="00EE2DC2" w:rsidP="00EE2DC2">
            <w:pPr>
              <w:pStyle w:val="BodyText"/>
              <w:numPr>
                <w:ilvl w:val="2"/>
                <w:numId w:val="40"/>
              </w:numPr>
              <w:spacing w:before="0" w:line="276" w:lineRule="auto"/>
              <w:ind w:left="978" w:hanging="270"/>
              <w:jc w:val="both"/>
            </w:pPr>
            <w:r w:rsidRPr="0053551C">
              <w:t>“residents” (in place of occupants)</w:t>
            </w:r>
          </w:p>
          <w:p w14:paraId="386B58A4" w14:textId="36A97F2D" w:rsidR="00EE2DC2" w:rsidRPr="0053551C" w:rsidRDefault="00EE2DC2" w:rsidP="00EE2DC2">
            <w:pPr>
              <w:pStyle w:val="BodyText"/>
              <w:numPr>
                <w:ilvl w:val="2"/>
                <w:numId w:val="40"/>
              </w:numPr>
              <w:spacing w:before="0" w:line="276" w:lineRule="auto"/>
              <w:ind w:left="978" w:hanging="270"/>
              <w:jc w:val="both"/>
            </w:pPr>
            <w:r w:rsidRPr="0053551C">
              <w:t>“quarantine (in place of isolation)</w:t>
            </w:r>
          </w:p>
          <w:p w14:paraId="460B1DDB" w14:textId="384F6DA9" w:rsidR="00EE2DC2" w:rsidRPr="0053551C" w:rsidRDefault="00EE2DC2" w:rsidP="00EE2DC2">
            <w:pPr>
              <w:pStyle w:val="ListParagraph"/>
              <w:numPr>
                <w:ilvl w:val="0"/>
                <w:numId w:val="39"/>
              </w:numPr>
              <w:tabs>
                <w:tab w:val="left" w:pos="859"/>
                <w:tab w:val="left" w:pos="860"/>
              </w:tabs>
              <w:spacing w:before="0" w:line="276" w:lineRule="auto"/>
              <w:ind w:left="860" w:right="144"/>
              <w:jc w:val="both"/>
            </w:pPr>
            <w:r w:rsidRPr="0053551C">
              <w:t xml:space="preserve">Added </w:t>
            </w:r>
            <w:r w:rsidR="001A5C1E" w:rsidRPr="0053551C">
              <w:t>language regarding exemptions from isolation</w:t>
            </w:r>
          </w:p>
          <w:p w14:paraId="7696910F" w14:textId="17C0FBAA" w:rsidR="00C77A8F" w:rsidRPr="0053551C" w:rsidRDefault="00C77A8F" w:rsidP="00EE2DC2">
            <w:pPr>
              <w:pStyle w:val="BodyText"/>
              <w:spacing w:before="0" w:line="276" w:lineRule="auto"/>
              <w:ind w:left="888"/>
              <w:jc w:val="both"/>
            </w:pPr>
          </w:p>
        </w:tc>
        <w:tc>
          <w:tcPr>
            <w:tcW w:w="1928" w:type="pct"/>
          </w:tcPr>
          <w:p w14:paraId="5648C952" w14:textId="77777777" w:rsidR="00F9265C" w:rsidRPr="0053551C" w:rsidRDefault="00C77A8F" w:rsidP="00F9265C">
            <w:pPr>
              <w:jc w:val="both"/>
              <w:rPr>
                <w:b/>
                <w:bCs/>
              </w:rPr>
            </w:pPr>
            <w:r w:rsidRPr="0053551C">
              <w:rPr>
                <w:b/>
                <w:bCs/>
              </w:rPr>
              <w:t>Deleted:</w:t>
            </w:r>
          </w:p>
          <w:p w14:paraId="7ED25247" w14:textId="77777777" w:rsidR="00C77A8F" w:rsidRPr="0053551C" w:rsidRDefault="00C77A8F" w:rsidP="006C4DAB">
            <w:pPr>
              <w:pStyle w:val="ListParagraph"/>
              <w:numPr>
                <w:ilvl w:val="0"/>
                <w:numId w:val="38"/>
              </w:numPr>
              <w:ind w:left="342"/>
              <w:jc w:val="both"/>
            </w:pPr>
            <w:r w:rsidRPr="0053551C">
              <w:rPr>
                <w:b/>
                <w:bCs/>
              </w:rPr>
              <w:t xml:space="preserve">Physical distancing and controls </w:t>
            </w:r>
            <w:r w:rsidRPr="0053551C">
              <w:t>in its entirety</w:t>
            </w:r>
          </w:p>
          <w:p w14:paraId="599F816D" w14:textId="77777777" w:rsidR="00C77A8F" w:rsidRPr="0053551C" w:rsidRDefault="00C77A8F" w:rsidP="006C4DAB">
            <w:pPr>
              <w:pStyle w:val="ListParagraph"/>
              <w:numPr>
                <w:ilvl w:val="0"/>
                <w:numId w:val="38"/>
              </w:numPr>
              <w:ind w:left="432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>Cleaning and disinfection:</w:t>
            </w:r>
          </w:p>
          <w:p w14:paraId="75DF5009" w14:textId="77777777" w:rsidR="00C77A8F" w:rsidRPr="0053551C" w:rsidRDefault="00C77A8F" w:rsidP="006C4DAB">
            <w:pPr>
              <w:pStyle w:val="ListParagraph"/>
              <w:numPr>
                <w:ilvl w:val="1"/>
                <w:numId w:val="38"/>
              </w:numPr>
              <w:ind w:left="792"/>
              <w:jc w:val="both"/>
            </w:pPr>
            <w:r w:rsidRPr="0053551C">
              <w:t>From first bullet, deleted: “</w:t>
            </w:r>
            <w:r w:rsidRPr="0053551C">
              <w:rPr>
                <w:strike/>
                <w:color w:val="FF0000"/>
              </w:rPr>
              <w:t>and</w:t>
            </w:r>
            <w:r w:rsidRPr="0053551C">
              <w:rPr>
                <w:strike/>
                <w:color w:val="FF0000"/>
                <w:spacing w:val="-4"/>
              </w:rPr>
              <w:t xml:space="preserve"> </w:t>
            </w:r>
            <w:r w:rsidRPr="0053551C">
              <w:rPr>
                <w:strike/>
                <w:color w:val="FF0000"/>
              </w:rPr>
              <w:t>disinfected</w:t>
            </w:r>
            <w:r w:rsidRPr="0053551C">
              <w:t>”</w:t>
            </w:r>
          </w:p>
          <w:p w14:paraId="3FC3B56D" w14:textId="77777777" w:rsidR="00C77A8F" w:rsidRPr="0053551C" w:rsidRDefault="00C77A8F" w:rsidP="006C4DAB">
            <w:pPr>
              <w:pStyle w:val="ListParagraph"/>
              <w:numPr>
                <w:ilvl w:val="1"/>
                <w:numId w:val="38"/>
              </w:numPr>
              <w:ind w:left="792"/>
              <w:jc w:val="both"/>
            </w:pPr>
            <w:r w:rsidRPr="0053551C">
              <w:t>From second bullet, deleted: “</w:t>
            </w:r>
            <w:r w:rsidRPr="0053551C">
              <w:rPr>
                <w:strike/>
                <w:color w:val="FF0000"/>
              </w:rPr>
              <w:t>are not</w:t>
            </w:r>
            <w:r w:rsidRPr="0053551C">
              <w:rPr>
                <w:strike/>
                <w:color w:val="FF0000"/>
                <w:spacing w:val="-16"/>
              </w:rPr>
              <w:t xml:space="preserve"> </w:t>
            </w:r>
            <w:r w:rsidRPr="0053551C">
              <w:rPr>
                <w:strike/>
                <w:color w:val="FF0000"/>
              </w:rPr>
              <w:t>shared</w:t>
            </w:r>
            <w:r w:rsidRPr="0053551C">
              <w:t>”</w:t>
            </w:r>
          </w:p>
          <w:p w14:paraId="78250D67" w14:textId="77777777" w:rsidR="006C4DAB" w:rsidRPr="0053551C" w:rsidRDefault="006C4DAB" w:rsidP="006C4DAB">
            <w:pPr>
              <w:pStyle w:val="ListParagraph"/>
              <w:numPr>
                <w:ilvl w:val="0"/>
                <w:numId w:val="38"/>
              </w:numPr>
              <w:ind w:left="342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>COVID-19 testing</w:t>
            </w:r>
            <w:r w:rsidRPr="0053551C">
              <w:t>:</w:t>
            </w:r>
          </w:p>
          <w:p w14:paraId="7996CA99" w14:textId="77777777" w:rsidR="006C4DAB" w:rsidRPr="0053551C" w:rsidRDefault="006C4DAB" w:rsidP="006C4DAB">
            <w:pPr>
              <w:pStyle w:val="ListParagraph"/>
              <w:numPr>
                <w:ilvl w:val="1"/>
                <w:numId w:val="38"/>
              </w:numPr>
              <w:ind w:left="882"/>
              <w:jc w:val="both"/>
            </w:pPr>
            <w:r w:rsidRPr="0053551C">
              <w:t>Deleted “</w:t>
            </w:r>
            <w:r w:rsidRPr="0053551C">
              <w:rPr>
                <w:strike/>
                <w:color w:val="FF0000"/>
              </w:rPr>
              <w:t>occupants</w:t>
            </w:r>
            <w:r w:rsidRPr="0053551C">
              <w:t>”</w:t>
            </w:r>
          </w:p>
          <w:p w14:paraId="61F77181" w14:textId="0B77FC60" w:rsidR="006C4DAB" w:rsidRPr="0053551C" w:rsidRDefault="006C4DAB" w:rsidP="006C4DAB">
            <w:pPr>
              <w:pStyle w:val="ListParagraph"/>
              <w:numPr>
                <w:ilvl w:val="1"/>
                <w:numId w:val="38"/>
              </w:numPr>
              <w:ind w:left="882"/>
              <w:jc w:val="both"/>
            </w:pPr>
            <w:r w:rsidRPr="0053551C">
              <w:t>Deleted “</w:t>
            </w:r>
            <w:r w:rsidRPr="0053551C">
              <w:rPr>
                <w:strike/>
                <w:color w:val="FF0000"/>
              </w:rPr>
              <w:t>COVID-19 exposure, who have</w:t>
            </w:r>
            <w:r w:rsidRPr="0053551C">
              <w:t>”</w:t>
            </w:r>
          </w:p>
          <w:p w14:paraId="151998B0" w14:textId="25B4B368" w:rsidR="006C4DAB" w:rsidRPr="0053551C" w:rsidRDefault="006C4DAB" w:rsidP="006C4DAB">
            <w:pPr>
              <w:pStyle w:val="ListParagraph"/>
              <w:numPr>
                <w:ilvl w:val="1"/>
                <w:numId w:val="38"/>
              </w:numPr>
              <w:ind w:left="882"/>
              <w:jc w:val="both"/>
            </w:pPr>
            <w:r w:rsidRPr="0053551C">
              <w:t>Deleted “</w:t>
            </w:r>
            <w:r w:rsidRPr="0053551C">
              <w:rPr>
                <w:strike/>
                <w:color w:val="FF0000"/>
              </w:rPr>
              <w:t>, or as recommended by the local health department</w:t>
            </w:r>
            <w:r w:rsidRPr="0053551C">
              <w:t>”</w:t>
            </w:r>
          </w:p>
          <w:p w14:paraId="406F97DC" w14:textId="218E62F8" w:rsidR="006C4DAB" w:rsidRPr="0053551C" w:rsidRDefault="006C4DAB" w:rsidP="006C4DAB">
            <w:pPr>
              <w:pStyle w:val="BodyText"/>
              <w:numPr>
                <w:ilvl w:val="0"/>
                <w:numId w:val="38"/>
              </w:numPr>
              <w:spacing w:before="0" w:line="276" w:lineRule="auto"/>
              <w:ind w:left="342"/>
              <w:jc w:val="both"/>
            </w:pPr>
            <w:r w:rsidRPr="0053551C">
              <w:t xml:space="preserve">Amended </w:t>
            </w:r>
            <w:r w:rsidRPr="0053551C">
              <w:rPr>
                <w:b/>
                <w:bCs/>
              </w:rPr>
              <w:t>Isolation of COVID-19 cases</w:t>
            </w:r>
            <w:r w:rsidRPr="0053551C">
              <w:t xml:space="preserve"> heading to delete “</w:t>
            </w:r>
            <w:r w:rsidRPr="0053551C">
              <w:rPr>
                <w:b/>
                <w:bCs/>
                <w:strike/>
                <w:color w:val="FF0000"/>
              </w:rPr>
              <w:t>persons with COVID-19 exposure</w:t>
            </w:r>
            <w:r w:rsidRPr="0053551C">
              <w:t>”</w:t>
            </w:r>
          </w:p>
          <w:p w14:paraId="6E778E1F" w14:textId="5CAE97E7" w:rsidR="006C4DAB" w:rsidRPr="0053551C" w:rsidRDefault="006C4DAB" w:rsidP="006C4DAB">
            <w:pPr>
              <w:pStyle w:val="BodyText"/>
              <w:numPr>
                <w:ilvl w:val="1"/>
                <w:numId w:val="38"/>
              </w:numPr>
              <w:spacing w:before="0" w:line="276" w:lineRule="auto"/>
              <w:ind w:left="612" w:hanging="270"/>
              <w:jc w:val="both"/>
            </w:pPr>
            <w:r w:rsidRPr="0053551C">
              <w:t>From first sub bullet, deleted</w:t>
            </w:r>
            <w:r w:rsidR="001A5C1E" w:rsidRPr="0053551C">
              <w:t xml:space="preserve"> references</w:t>
            </w:r>
            <w:r w:rsidRPr="0053551C">
              <w:t>:</w:t>
            </w:r>
          </w:p>
          <w:p w14:paraId="6B47053B" w14:textId="08F355E2" w:rsidR="006C4DAB" w:rsidRPr="0053551C" w:rsidRDefault="006C4DAB" w:rsidP="006C4DAB">
            <w:pPr>
              <w:pStyle w:val="BodyText"/>
              <w:numPr>
                <w:ilvl w:val="2"/>
                <w:numId w:val="38"/>
              </w:numPr>
              <w:spacing w:before="0" w:line="276" w:lineRule="auto"/>
              <w:ind w:left="97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isolate</w:t>
            </w:r>
            <w:r w:rsidRPr="0053551C">
              <w:t>”</w:t>
            </w:r>
          </w:p>
          <w:p w14:paraId="7A3287B4" w14:textId="46DEA889" w:rsidR="006C4DAB" w:rsidRPr="0053551C" w:rsidRDefault="006C4DAB" w:rsidP="006C4DAB">
            <w:pPr>
              <w:pStyle w:val="BodyText"/>
              <w:numPr>
                <w:ilvl w:val="2"/>
                <w:numId w:val="38"/>
              </w:numPr>
              <w:spacing w:before="0" w:line="276" w:lineRule="auto"/>
              <w:ind w:left="97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COVID-19</w:t>
            </w:r>
            <w:r w:rsidRPr="0053551C">
              <w:rPr>
                <w:strike/>
                <w:color w:val="FF0000"/>
                <w:spacing w:val="-5"/>
              </w:rPr>
              <w:t xml:space="preserve"> </w:t>
            </w:r>
            <w:r w:rsidRPr="0053551C">
              <w:rPr>
                <w:strike/>
                <w:color w:val="FF0000"/>
              </w:rPr>
              <w:t>exposed</w:t>
            </w:r>
            <w:r w:rsidRPr="0053551C">
              <w:t>”</w:t>
            </w:r>
          </w:p>
          <w:p w14:paraId="502C0006" w14:textId="77777777" w:rsidR="001A5C1E" w:rsidRPr="0053551C" w:rsidRDefault="006C4DAB" w:rsidP="001A5C1E">
            <w:pPr>
              <w:pStyle w:val="BodyText"/>
              <w:numPr>
                <w:ilvl w:val="2"/>
                <w:numId w:val="38"/>
              </w:numPr>
              <w:spacing w:before="0" w:line="276" w:lineRule="auto"/>
              <w:ind w:left="97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occupants</w:t>
            </w:r>
            <w:r w:rsidRPr="0053551C">
              <w:t>”</w:t>
            </w:r>
          </w:p>
          <w:p w14:paraId="624D0CF1" w14:textId="7A55FF31" w:rsidR="00EE2DC2" w:rsidRPr="0053551C" w:rsidRDefault="00EE2DC2" w:rsidP="001A5C1E">
            <w:pPr>
              <w:pStyle w:val="BodyText"/>
              <w:numPr>
                <w:ilvl w:val="2"/>
                <w:numId w:val="38"/>
              </w:numPr>
              <w:spacing w:before="0" w:line="276" w:lineRule="auto"/>
              <w:ind w:left="97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, and cooking and eating</w:t>
            </w:r>
            <w:r w:rsidRPr="0053551C">
              <w:rPr>
                <w:strike/>
                <w:color w:val="FF0000"/>
                <w:spacing w:val="-10"/>
              </w:rPr>
              <w:t xml:space="preserve"> </w:t>
            </w:r>
            <w:r w:rsidRPr="0053551C">
              <w:rPr>
                <w:strike/>
                <w:color w:val="FF0000"/>
              </w:rPr>
              <w:t>facility”</w:t>
            </w:r>
          </w:p>
          <w:p w14:paraId="6BFC9438" w14:textId="06385346" w:rsidR="00EE2DC2" w:rsidRPr="0053551C" w:rsidRDefault="00EE2DC2" w:rsidP="00EE2DC2">
            <w:pPr>
              <w:pStyle w:val="BodyText"/>
              <w:numPr>
                <w:ilvl w:val="1"/>
                <w:numId w:val="38"/>
              </w:numPr>
              <w:spacing w:before="0" w:line="276" w:lineRule="auto"/>
              <w:ind w:left="612"/>
              <w:jc w:val="both"/>
            </w:pPr>
            <w:r w:rsidRPr="0053551C">
              <w:t xml:space="preserve">Deleted second bullet in its </w:t>
            </w:r>
            <w:r w:rsidR="001A5C1E" w:rsidRPr="0053551C">
              <w:t>entirety</w:t>
            </w:r>
          </w:p>
          <w:p w14:paraId="0947F546" w14:textId="4598A17C" w:rsidR="006C4DAB" w:rsidRPr="0053551C" w:rsidRDefault="006C4DAB" w:rsidP="006C4DAB">
            <w:pPr>
              <w:pStyle w:val="ListParagraph"/>
              <w:ind w:left="612" w:firstLine="0"/>
              <w:jc w:val="both"/>
            </w:pPr>
          </w:p>
        </w:tc>
      </w:tr>
      <w:tr w:rsidR="00F9265C" w:rsidRPr="00F33787" w14:paraId="430F191C" w14:textId="77777777" w:rsidTr="004E38E5">
        <w:tc>
          <w:tcPr>
            <w:tcW w:w="612" w:type="pct"/>
          </w:tcPr>
          <w:p w14:paraId="17092EA4" w14:textId="37FFB3FC" w:rsidR="00F9265C" w:rsidRPr="0053551C" w:rsidRDefault="00F9265C" w:rsidP="00F9265C">
            <w:pPr>
              <w:jc w:val="right"/>
            </w:pPr>
            <w:r w:rsidRPr="0053551C">
              <w:t xml:space="preserve">Additional Consideration #4 – COVID-19 Prevention in Employer Provided Transportation to and from work </w:t>
            </w:r>
          </w:p>
        </w:tc>
        <w:tc>
          <w:tcPr>
            <w:tcW w:w="2460" w:type="pct"/>
          </w:tcPr>
          <w:p w14:paraId="564F012D" w14:textId="77777777" w:rsidR="00F9265C" w:rsidRPr="0053551C" w:rsidRDefault="00F9265C" w:rsidP="00F9265C">
            <w:pPr>
              <w:jc w:val="both"/>
              <w:rPr>
                <w:b/>
                <w:bCs/>
                <w:u w:val="single"/>
              </w:rPr>
            </w:pPr>
            <w:r w:rsidRPr="0053551C">
              <w:rPr>
                <w:b/>
                <w:bCs/>
                <w:u w:val="single"/>
              </w:rPr>
              <w:t>Added</w:t>
            </w:r>
          </w:p>
          <w:p w14:paraId="14D392C8" w14:textId="7E3C8876" w:rsidR="00F9265C" w:rsidRPr="0053551C" w:rsidRDefault="00F9265C" w:rsidP="008B76B5">
            <w:pPr>
              <w:pStyle w:val="ListParagraph"/>
              <w:numPr>
                <w:ilvl w:val="0"/>
                <w:numId w:val="14"/>
              </w:numPr>
              <w:ind w:left="168" w:hanging="168"/>
              <w:jc w:val="both"/>
            </w:pPr>
            <w:r w:rsidRPr="0053551C">
              <w:t>Opening Statement</w:t>
            </w:r>
            <w:r w:rsidR="00EE2DC2" w:rsidRPr="0053551C">
              <w:t>, added: “</w:t>
            </w:r>
            <w:r w:rsidR="00EE2DC2" w:rsidRPr="0053551C">
              <w:rPr>
                <w:bCs/>
              </w:rPr>
              <w:t>including transportation to and from different workplaces, jobsites, delivery sites, buildings, stores, facilities, and agricultural fields,”</w:t>
            </w:r>
          </w:p>
          <w:p w14:paraId="526A3BB5" w14:textId="77777777" w:rsidR="00F9265C" w:rsidRPr="0053551C" w:rsidRDefault="00EE2DC2" w:rsidP="008B76B5">
            <w:pPr>
              <w:pStyle w:val="ListParagraph"/>
              <w:numPr>
                <w:ilvl w:val="0"/>
                <w:numId w:val="14"/>
              </w:numPr>
              <w:ind w:left="168" w:hanging="168"/>
              <w:jc w:val="both"/>
            </w:pPr>
            <w:r w:rsidRPr="0053551C">
              <w:t>In “This section does not apply:” Added:</w:t>
            </w:r>
          </w:p>
          <w:p w14:paraId="73BB3997" w14:textId="77777777" w:rsidR="00EE2DC2" w:rsidRPr="0053551C" w:rsidRDefault="00EE2DC2" w:rsidP="008B76B5">
            <w:pPr>
              <w:pStyle w:val="ListParagraph"/>
              <w:numPr>
                <w:ilvl w:val="1"/>
                <w:numId w:val="14"/>
              </w:numPr>
              <w:ind w:left="348" w:hanging="168"/>
              <w:jc w:val="both"/>
            </w:pPr>
            <w:r w:rsidRPr="0053551C">
              <w:t>In the first bullet, added “</w:t>
            </w:r>
            <w:r w:rsidRPr="0053551C">
              <w:rPr>
                <w:bCs/>
              </w:rPr>
              <w:t>, or if the driver is alone in the vehicle.”</w:t>
            </w:r>
          </w:p>
          <w:p w14:paraId="351CEC81" w14:textId="0D16CAF5" w:rsidR="00EE2DC2" w:rsidRPr="0053551C" w:rsidRDefault="00EE2DC2" w:rsidP="001A5C1E">
            <w:pPr>
              <w:pStyle w:val="ListParagraph"/>
              <w:numPr>
                <w:ilvl w:val="0"/>
                <w:numId w:val="14"/>
              </w:numPr>
              <w:ind w:left="168" w:hanging="168"/>
              <w:jc w:val="both"/>
            </w:pPr>
            <w:r w:rsidRPr="0053551C">
              <w:rPr>
                <w:bCs/>
              </w:rPr>
              <w:t xml:space="preserve">Added </w:t>
            </w:r>
            <w:r w:rsidR="001A5C1E" w:rsidRPr="0053551C">
              <w:rPr>
                <w:bCs/>
              </w:rPr>
              <w:t>language regarding when this section does not apply</w:t>
            </w:r>
          </w:p>
          <w:p w14:paraId="1F13799E" w14:textId="77777777" w:rsidR="008B76B5" w:rsidRPr="0053551C" w:rsidRDefault="008B76B5" w:rsidP="001A5C1E">
            <w:pPr>
              <w:pStyle w:val="ListParagraph"/>
              <w:numPr>
                <w:ilvl w:val="0"/>
                <w:numId w:val="14"/>
              </w:numPr>
              <w:ind w:left="192" w:hanging="192"/>
              <w:jc w:val="both"/>
            </w:pPr>
            <w:r w:rsidRPr="0053551C">
              <w:rPr>
                <w:bCs/>
              </w:rPr>
              <w:t xml:space="preserve">Added to opening paragraph </w:t>
            </w:r>
            <w:r w:rsidRPr="0053551C">
              <w:rPr>
                <w:b/>
              </w:rPr>
              <w:t>Assignment of transportation</w:t>
            </w:r>
          </w:p>
          <w:p w14:paraId="40FDC58C" w14:textId="77777777" w:rsidR="008B76B5" w:rsidRPr="0053551C" w:rsidRDefault="008B76B5" w:rsidP="008B76B5">
            <w:pPr>
              <w:pStyle w:val="ListParagraph"/>
              <w:numPr>
                <w:ilvl w:val="1"/>
                <w:numId w:val="14"/>
              </w:numPr>
              <w:ind w:left="528"/>
              <w:jc w:val="both"/>
            </w:pPr>
            <w:r w:rsidRPr="0053551C">
              <w:t>“To the extent feasible, we will reduce exposure to COVID-19 hazards by assigning employees sharing vehicles to distinct groups and ensuring that each group remains separate from other such groups during transportation, during work activities, and in employer-provided housing.”</w:t>
            </w:r>
          </w:p>
          <w:p w14:paraId="5DC37843" w14:textId="77777777" w:rsidR="008B76B5" w:rsidRPr="0053551C" w:rsidRDefault="008B76B5" w:rsidP="008B76B5">
            <w:pPr>
              <w:pStyle w:val="ListParagraph"/>
              <w:numPr>
                <w:ilvl w:val="2"/>
                <w:numId w:val="14"/>
              </w:numPr>
              <w:ind w:left="978"/>
              <w:jc w:val="both"/>
            </w:pPr>
            <w:r w:rsidRPr="0053551C">
              <w:t>In second bullet: “workplace” in place of “worksite”</w:t>
            </w:r>
          </w:p>
          <w:p w14:paraId="1367A221" w14:textId="77777777" w:rsidR="008B76B5" w:rsidRPr="0053551C" w:rsidRDefault="008B76B5" w:rsidP="008B76B5">
            <w:pPr>
              <w:pStyle w:val="ListParagraph"/>
              <w:numPr>
                <w:ilvl w:val="2"/>
                <w:numId w:val="14"/>
              </w:numPr>
              <w:ind w:left="978"/>
              <w:jc w:val="both"/>
            </w:pPr>
            <w:r w:rsidRPr="0053551C">
              <w:t>In third bullet: “feasible” in place of “possible”</w:t>
            </w:r>
          </w:p>
          <w:p w14:paraId="69D63E21" w14:textId="77777777" w:rsidR="008B76B5" w:rsidRPr="0053551C" w:rsidRDefault="000713A4" w:rsidP="008B76B5">
            <w:pPr>
              <w:pStyle w:val="ListParagraph"/>
              <w:numPr>
                <w:ilvl w:val="0"/>
                <w:numId w:val="14"/>
              </w:numPr>
              <w:ind w:left="168" w:hanging="168"/>
              <w:jc w:val="both"/>
            </w:pPr>
            <w:r w:rsidRPr="0053551C">
              <w:t xml:space="preserve">In the </w:t>
            </w:r>
            <w:r w:rsidRPr="0053551C">
              <w:rPr>
                <w:b/>
                <w:bCs/>
              </w:rPr>
              <w:t>Face coverings</w:t>
            </w:r>
            <w:r w:rsidRPr="0053551C">
              <w:t xml:space="preserve"> – added “</w:t>
            </w:r>
            <w:r w:rsidRPr="0053551C">
              <w:rPr>
                <w:b/>
                <w:bCs/>
              </w:rPr>
              <w:t>and respirators</w:t>
            </w:r>
            <w:r w:rsidRPr="0053551C">
              <w:t>”</w:t>
            </w:r>
          </w:p>
          <w:p w14:paraId="6AE48F37" w14:textId="77777777" w:rsidR="000713A4" w:rsidRPr="0053551C" w:rsidRDefault="000713A4" w:rsidP="000713A4">
            <w:pPr>
              <w:pStyle w:val="ListParagraph"/>
              <w:numPr>
                <w:ilvl w:val="1"/>
                <w:numId w:val="14"/>
              </w:numPr>
              <w:ind w:left="618"/>
              <w:jc w:val="both"/>
            </w:pPr>
            <w:r w:rsidRPr="0053551C">
              <w:t>In the first bullet, added: “</w:t>
            </w:r>
            <w:r w:rsidRPr="0053551C">
              <w:rPr>
                <w:bCs/>
                <w:spacing w:val="-2"/>
              </w:rPr>
              <w:t>of subsection 3205 (c)(6) if applicable”</w:t>
            </w:r>
          </w:p>
          <w:p w14:paraId="4CA1B264" w14:textId="77777777" w:rsidR="003F05B7" w:rsidRPr="0053551C" w:rsidRDefault="000713A4" w:rsidP="000713A4">
            <w:pPr>
              <w:pStyle w:val="ListParagraph"/>
              <w:numPr>
                <w:ilvl w:val="1"/>
                <w:numId w:val="14"/>
              </w:numPr>
              <w:tabs>
                <w:tab w:val="left" w:pos="859"/>
                <w:tab w:val="left" w:pos="860"/>
              </w:tabs>
              <w:spacing w:before="0" w:line="276" w:lineRule="auto"/>
              <w:ind w:left="618" w:right="144"/>
              <w:jc w:val="both"/>
            </w:pPr>
            <w:r w:rsidRPr="0053551C">
              <w:rPr>
                <w:spacing w:val="-2"/>
              </w:rPr>
              <w:t xml:space="preserve">Added </w:t>
            </w:r>
            <w:r w:rsidR="003F05B7" w:rsidRPr="0053551C">
              <w:rPr>
                <w:spacing w:val="-2"/>
              </w:rPr>
              <w:t>language regarding unvaccinated employees</w:t>
            </w:r>
          </w:p>
          <w:p w14:paraId="0246AC11" w14:textId="74EE7234" w:rsidR="000713A4" w:rsidRPr="0053551C" w:rsidRDefault="000713A4" w:rsidP="000713A4">
            <w:pPr>
              <w:pStyle w:val="ListParagraph"/>
              <w:numPr>
                <w:ilvl w:val="1"/>
                <w:numId w:val="14"/>
              </w:numPr>
              <w:tabs>
                <w:tab w:val="left" w:pos="859"/>
                <w:tab w:val="left" w:pos="860"/>
              </w:tabs>
              <w:spacing w:before="0" w:line="276" w:lineRule="auto"/>
              <w:ind w:left="618" w:right="144"/>
              <w:jc w:val="both"/>
            </w:pPr>
            <w:r w:rsidRPr="0053551C">
              <w:t xml:space="preserve">Added </w:t>
            </w:r>
            <w:r w:rsidR="003F05B7" w:rsidRPr="0053551C">
              <w:t>regarding provision of respirators for voluntary use.</w:t>
            </w:r>
          </w:p>
          <w:p w14:paraId="6E4A28BA" w14:textId="77777777" w:rsidR="000713A4" w:rsidRPr="0053551C" w:rsidRDefault="000713A4" w:rsidP="000713A4">
            <w:pPr>
              <w:pStyle w:val="ListParagraph"/>
              <w:numPr>
                <w:ilvl w:val="0"/>
                <w:numId w:val="14"/>
              </w:numPr>
              <w:tabs>
                <w:tab w:val="left" w:pos="168"/>
              </w:tabs>
              <w:ind w:left="168" w:hanging="168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>Cleaning and disinfecting</w:t>
            </w:r>
            <w:r w:rsidRPr="0053551C">
              <w:t>, added</w:t>
            </w:r>
          </w:p>
          <w:p w14:paraId="498D66C7" w14:textId="39E44D68" w:rsidR="000713A4" w:rsidRPr="0053551C" w:rsidRDefault="000713A4" w:rsidP="000713A4">
            <w:pPr>
              <w:pStyle w:val="ListParagraph"/>
              <w:numPr>
                <w:ilvl w:val="1"/>
                <w:numId w:val="14"/>
              </w:numPr>
              <w:ind w:left="618"/>
              <w:jc w:val="both"/>
            </w:pPr>
            <w:r w:rsidRPr="0053551C">
              <w:t xml:space="preserve">Added </w:t>
            </w:r>
            <w:r w:rsidR="003F05B7" w:rsidRPr="0053551C">
              <w:t>language regarding when and what has to be cleaned and disinfected.</w:t>
            </w:r>
          </w:p>
          <w:p w14:paraId="68C756A2" w14:textId="77777777" w:rsidR="009565EE" w:rsidRPr="0053551C" w:rsidRDefault="009565EE" w:rsidP="009565EE">
            <w:pPr>
              <w:pStyle w:val="ListParagraph"/>
              <w:numPr>
                <w:ilvl w:val="0"/>
                <w:numId w:val="14"/>
              </w:numPr>
              <w:ind w:left="168" w:hanging="168"/>
              <w:jc w:val="both"/>
            </w:pPr>
            <w:r w:rsidRPr="0053551C">
              <w:t xml:space="preserve">In </w:t>
            </w:r>
            <w:r w:rsidRPr="0053551C">
              <w:rPr>
                <w:b/>
                <w:bCs/>
              </w:rPr>
              <w:t>Ventilation</w:t>
            </w:r>
          </w:p>
          <w:p w14:paraId="58E0671B" w14:textId="65F66DEF" w:rsidR="009565EE" w:rsidRPr="0053551C" w:rsidRDefault="009565EE" w:rsidP="003F05B7">
            <w:pPr>
              <w:pStyle w:val="ListParagraph"/>
              <w:numPr>
                <w:ilvl w:val="1"/>
                <w:numId w:val="14"/>
              </w:numPr>
              <w:ind w:left="708"/>
              <w:jc w:val="both"/>
            </w:pPr>
            <w:r w:rsidRPr="0053551C">
              <w:t xml:space="preserve">Added </w:t>
            </w:r>
            <w:r w:rsidR="003F05B7" w:rsidRPr="0053551C">
              <w:t>language regarding excessive heat and cold conditions.</w:t>
            </w:r>
          </w:p>
        </w:tc>
        <w:tc>
          <w:tcPr>
            <w:tcW w:w="1928" w:type="pct"/>
          </w:tcPr>
          <w:p w14:paraId="51922059" w14:textId="77777777" w:rsidR="00F9265C" w:rsidRPr="0053551C" w:rsidRDefault="00F9265C" w:rsidP="00F9265C">
            <w:pPr>
              <w:jc w:val="both"/>
              <w:rPr>
                <w:b/>
                <w:bCs/>
              </w:rPr>
            </w:pPr>
            <w:r w:rsidRPr="0053551C">
              <w:rPr>
                <w:b/>
                <w:bCs/>
                <w:u w:val="single"/>
              </w:rPr>
              <w:t>Deleted</w:t>
            </w:r>
            <w:r w:rsidRPr="0053551C">
              <w:rPr>
                <w:b/>
                <w:bCs/>
              </w:rPr>
              <w:t>:</w:t>
            </w:r>
          </w:p>
          <w:p w14:paraId="6DEFE90B" w14:textId="518D5C82" w:rsidR="00F9265C" w:rsidRPr="0053551C" w:rsidRDefault="00EE2DC2" w:rsidP="009565EE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</w:pPr>
            <w:r w:rsidRPr="0053551C">
              <w:t>From title “</w:t>
            </w:r>
            <w:r w:rsidRPr="0053551C">
              <w:rPr>
                <w:b/>
                <w:bCs/>
                <w:strike/>
                <w:color w:val="FF0000"/>
              </w:rPr>
              <w:t>to and from Work</w:t>
            </w:r>
            <w:r w:rsidRPr="0053551C">
              <w:rPr>
                <w:b/>
                <w:bCs/>
              </w:rPr>
              <w:t>”</w:t>
            </w:r>
          </w:p>
          <w:p w14:paraId="3722D12D" w14:textId="5210B0AA" w:rsidR="00EE2DC2" w:rsidRPr="0053551C" w:rsidRDefault="00EE2DC2" w:rsidP="009565EE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</w:pPr>
            <w:r w:rsidRPr="0053551C">
              <w:t>From the opening statement, deleted:</w:t>
            </w:r>
          </w:p>
          <w:p w14:paraId="655639C7" w14:textId="1C59BA50" w:rsidR="00EE2DC2" w:rsidRPr="0053551C" w:rsidRDefault="00EE2DC2" w:rsidP="009565EE">
            <w:pPr>
              <w:pStyle w:val="ListParagraph"/>
              <w:numPr>
                <w:ilvl w:val="1"/>
                <w:numId w:val="43"/>
              </w:numPr>
              <w:ind w:left="432" w:hanging="180"/>
              <w:jc w:val="both"/>
            </w:pPr>
            <w:r w:rsidRPr="0053551C">
              <w:t>“</w:t>
            </w:r>
            <w:r w:rsidRPr="0053551C">
              <w:rPr>
                <w:bCs/>
                <w:strike/>
                <w:color w:val="FF0000"/>
              </w:rPr>
              <w:t>to and from work</w:t>
            </w:r>
            <w:r w:rsidRPr="0053551C">
              <w:rPr>
                <w:bCs/>
              </w:rPr>
              <w:t xml:space="preserve">” </w:t>
            </w:r>
          </w:p>
          <w:p w14:paraId="394D5293" w14:textId="6DCDF98F" w:rsidR="00EE2DC2" w:rsidRPr="0053551C" w:rsidRDefault="00EE2DC2" w:rsidP="009565EE">
            <w:pPr>
              <w:pStyle w:val="ListParagraph"/>
              <w:numPr>
                <w:ilvl w:val="1"/>
                <w:numId w:val="43"/>
              </w:numPr>
              <w:ind w:left="432" w:hanging="180"/>
              <w:jc w:val="both"/>
            </w:pPr>
            <w:r w:rsidRPr="0053551C">
              <w:t>“</w:t>
            </w:r>
            <w:r w:rsidRPr="0053551C">
              <w:rPr>
                <w:bCs/>
                <w:strike/>
                <w:color w:val="FF0000"/>
              </w:rPr>
              <w:t>employer including ride-share vans or shuttle vehicles, car-pools, and private charter buses</w:t>
            </w:r>
            <w:r w:rsidRPr="0053551C">
              <w:rPr>
                <w:bCs/>
              </w:rPr>
              <w:t>”</w:t>
            </w:r>
          </w:p>
          <w:p w14:paraId="438AA057" w14:textId="77777777" w:rsidR="00F9265C" w:rsidRPr="0053551C" w:rsidRDefault="008B76B5" w:rsidP="009565EE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rPr>
                <w:b/>
                <w:bCs/>
              </w:rPr>
            </w:pPr>
            <w:r w:rsidRPr="0053551C">
              <w:t>From</w:t>
            </w:r>
            <w:r w:rsidRPr="0053551C">
              <w:rPr>
                <w:b/>
                <w:bCs/>
              </w:rPr>
              <w:t xml:space="preserve"> Assignment of transportation</w:t>
            </w:r>
          </w:p>
          <w:p w14:paraId="53AD2967" w14:textId="77777777" w:rsidR="001A5C1E" w:rsidRPr="0053551C" w:rsidRDefault="001A5C1E" w:rsidP="009565EE">
            <w:pPr>
              <w:pStyle w:val="ListParagraph"/>
              <w:numPr>
                <w:ilvl w:val="1"/>
                <w:numId w:val="44"/>
              </w:numPr>
              <w:ind w:left="432" w:hanging="180"/>
              <w:jc w:val="both"/>
            </w:pPr>
            <w:r w:rsidRPr="0053551C">
              <w:t>D</w:t>
            </w:r>
            <w:r w:rsidR="008B76B5" w:rsidRPr="0053551C">
              <w:t>eleted</w:t>
            </w:r>
            <w:r w:rsidRPr="0053551C">
              <w:t xml:space="preserve"> references to:</w:t>
            </w:r>
          </w:p>
          <w:p w14:paraId="46111FDB" w14:textId="1678D843" w:rsidR="008B76B5" w:rsidRPr="0053551C" w:rsidRDefault="008B76B5" w:rsidP="001A5C1E">
            <w:pPr>
              <w:pStyle w:val="ListParagraph"/>
              <w:numPr>
                <w:ilvl w:val="2"/>
                <w:numId w:val="44"/>
              </w:numPr>
              <w:ind w:left="1014"/>
              <w:jc w:val="both"/>
            </w:pPr>
            <w:r w:rsidRPr="0053551C">
              <w:rPr>
                <w:strike/>
                <w:color w:val="FF0000"/>
              </w:rPr>
              <w:t>worksit</w:t>
            </w:r>
            <w:r w:rsidR="003F05B7" w:rsidRPr="0053551C">
              <w:rPr>
                <w:strike/>
                <w:color w:val="FF0000"/>
              </w:rPr>
              <w:t>e</w:t>
            </w:r>
          </w:p>
          <w:p w14:paraId="36BC7E71" w14:textId="39C2BE14" w:rsidR="003F05B7" w:rsidRPr="0053551C" w:rsidRDefault="003F05B7" w:rsidP="001A5C1E">
            <w:pPr>
              <w:pStyle w:val="ListParagraph"/>
              <w:numPr>
                <w:ilvl w:val="2"/>
                <w:numId w:val="44"/>
              </w:numPr>
              <w:ind w:left="1014"/>
              <w:jc w:val="both"/>
            </w:pPr>
            <w:r w:rsidRPr="0053551C">
              <w:rPr>
                <w:strike/>
                <w:color w:val="FF0000"/>
              </w:rPr>
              <w:t>possible</w:t>
            </w:r>
          </w:p>
          <w:p w14:paraId="7380CEE2" w14:textId="77777777" w:rsidR="008B76B5" w:rsidRPr="0053551C" w:rsidRDefault="008B76B5" w:rsidP="009565EE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</w:pPr>
            <w:r w:rsidRPr="0053551C">
              <w:t xml:space="preserve">From Physical distancing and Face coverings </w:t>
            </w:r>
          </w:p>
          <w:p w14:paraId="1D3F6EAD" w14:textId="37B14376" w:rsidR="008B76B5" w:rsidRPr="0053551C" w:rsidRDefault="008B76B5" w:rsidP="009565EE">
            <w:pPr>
              <w:pStyle w:val="ListParagraph"/>
              <w:numPr>
                <w:ilvl w:val="1"/>
                <w:numId w:val="45"/>
              </w:numPr>
              <w:ind w:left="432" w:hanging="180"/>
              <w:jc w:val="both"/>
            </w:pPr>
            <w:r w:rsidRPr="0053551C">
              <w:t xml:space="preserve">Deleted </w:t>
            </w:r>
            <w:r w:rsidR="003F05B7" w:rsidRPr="0053551C">
              <w:t xml:space="preserve">references to </w:t>
            </w:r>
            <w:r w:rsidRPr="0053551C">
              <w:t>“</w:t>
            </w:r>
            <w:r w:rsidRPr="0053551C">
              <w:rPr>
                <w:b/>
                <w:bCs/>
              </w:rPr>
              <w:t>:</w:t>
            </w:r>
          </w:p>
          <w:p w14:paraId="3341C7ED" w14:textId="77777777" w:rsidR="008B76B5" w:rsidRPr="0053551C" w:rsidRDefault="008B76B5" w:rsidP="009565EE">
            <w:pPr>
              <w:pStyle w:val="ListParagraph"/>
              <w:numPr>
                <w:ilvl w:val="2"/>
                <w:numId w:val="14"/>
              </w:numPr>
              <w:ind w:left="79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Physical</w:t>
            </w:r>
            <w:r w:rsidRPr="0053551C">
              <w:rPr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strike/>
                <w:color w:val="FF0000"/>
              </w:rPr>
              <w:t>distancing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and</w:t>
            </w:r>
            <w:r w:rsidRPr="0053551C">
              <w:t>”</w:t>
            </w:r>
          </w:p>
          <w:p w14:paraId="191EE288" w14:textId="77777777" w:rsidR="008B76B5" w:rsidRPr="0053551C" w:rsidRDefault="008B76B5" w:rsidP="009565EE">
            <w:pPr>
              <w:pStyle w:val="ListParagraph"/>
              <w:numPr>
                <w:ilvl w:val="2"/>
                <w:numId w:val="14"/>
              </w:numPr>
              <w:ind w:left="792"/>
              <w:jc w:val="both"/>
            </w:pPr>
            <w:r w:rsidRPr="0053551C">
              <w:t>“</w:t>
            </w:r>
            <w:r w:rsidRPr="0053551C">
              <w:rPr>
                <w:strike/>
                <w:color w:val="FF0000"/>
              </w:rPr>
              <w:t>of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our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CPP</w:t>
            </w:r>
            <w:r w:rsidRPr="0053551C">
              <w:rPr>
                <w:strike/>
                <w:color w:val="FF0000"/>
                <w:spacing w:val="-6"/>
              </w:rPr>
              <w:t xml:space="preserve"> </w:t>
            </w:r>
            <w:r w:rsidRPr="0053551C">
              <w:rPr>
                <w:bCs/>
                <w:i/>
                <w:iCs/>
                <w:strike/>
                <w:color w:val="FF0000"/>
              </w:rPr>
              <w:t>Physical</w:t>
            </w:r>
            <w:r w:rsidRPr="0053551C">
              <w:rPr>
                <w:bCs/>
                <w:i/>
                <w:iCs/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bCs/>
                <w:i/>
                <w:iCs/>
                <w:strike/>
                <w:color w:val="FF0000"/>
              </w:rPr>
              <w:t>Distancing</w:t>
            </w:r>
            <w:r w:rsidRPr="0053551C">
              <w:rPr>
                <w:b/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strike/>
                <w:color w:val="FF0000"/>
              </w:rPr>
              <w:t>and</w:t>
            </w:r>
            <w:r w:rsidRPr="0053551C">
              <w:rPr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bCs/>
                <w:i/>
                <w:iCs/>
                <w:strike/>
                <w:color w:val="FF0000"/>
              </w:rPr>
              <w:t>Face</w:t>
            </w:r>
            <w:r w:rsidRPr="0053551C">
              <w:rPr>
                <w:bCs/>
                <w:i/>
                <w:iCs/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bCs/>
                <w:i/>
                <w:iCs/>
                <w:strike/>
                <w:color w:val="FF0000"/>
              </w:rPr>
              <w:t>Coverings</w:t>
            </w:r>
            <w:r w:rsidRPr="0053551C">
              <w:rPr>
                <w:bCs/>
              </w:rPr>
              <w:t>”</w:t>
            </w:r>
          </w:p>
          <w:p w14:paraId="20CFAC00" w14:textId="77777777" w:rsidR="000713A4" w:rsidRPr="0053551C" w:rsidRDefault="000713A4" w:rsidP="009565EE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</w:pPr>
            <w:r w:rsidRPr="0053551C">
              <w:t xml:space="preserve">From the </w:t>
            </w:r>
            <w:r w:rsidRPr="0053551C">
              <w:rPr>
                <w:b/>
                <w:bCs/>
              </w:rPr>
              <w:t>Cleaning and disinfecting</w:t>
            </w:r>
            <w:r w:rsidRPr="0053551C">
              <w:t>:</w:t>
            </w:r>
          </w:p>
          <w:p w14:paraId="7D26AFFD" w14:textId="7773A91E" w:rsidR="000713A4" w:rsidRPr="0053551C" w:rsidRDefault="000713A4" w:rsidP="009565EE">
            <w:pPr>
              <w:pStyle w:val="ListParagraph"/>
              <w:numPr>
                <w:ilvl w:val="1"/>
                <w:numId w:val="14"/>
              </w:numPr>
              <w:tabs>
                <w:tab w:val="left" w:pos="859"/>
                <w:tab w:val="left" w:pos="860"/>
              </w:tabs>
              <w:spacing w:before="0" w:line="276" w:lineRule="auto"/>
              <w:ind w:left="522" w:right="144" w:hanging="252"/>
              <w:jc w:val="both"/>
              <w:rPr>
                <w:strike/>
                <w:color w:val="FF0000"/>
              </w:rPr>
            </w:pPr>
            <w:r w:rsidRPr="0053551C">
              <w:t>From the first bullet, deleted: “</w:t>
            </w:r>
            <w:r w:rsidRPr="0053551C">
              <w:rPr>
                <w:strike/>
                <w:color w:val="FF0000"/>
              </w:rPr>
              <w:t>(door</w:t>
            </w:r>
            <w:r w:rsidRPr="0053551C">
              <w:rPr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strike/>
                <w:color w:val="FF0000"/>
              </w:rPr>
              <w:t>handles,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seatbelt</w:t>
            </w:r>
            <w:r w:rsidRPr="0053551C">
              <w:rPr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strike/>
                <w:color w:val="FF0000"/>
              </w:rPr>
              <w:t>buckles,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armrests,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etc.)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used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by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passengers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are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cleaned</w:t>
            </w:r>
            <w:r w:rsidRPr="0053551C">
              <w:rPr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strike/>
                <w:color w:val="FF0000"/>
              </w:rPr>
              <w:t>and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disinfected</w:t>
            </w:r>
            <w:r w:rsidRPr="0053551C">
              <w:rPr>
                <w:strike/>
                <w:color w:val="FF0000"/>
                <w:spacing w:val="-2"/>
              </w:rPr>
              <w:t xml:space="preserve"> </w:t>
            </w:r>
            <w:r w:rsidRPr="0053551C">
              <w:rPr>
                <w:strike/>
                <w:color w:val="FF0000"/>
              </w:rPr>
              <w:t>before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each</w:t>
            </w:r>
            <w:r w:rsidRPr="0053551C">
              <w:rPr>
                <w:strike/>
                <w:color w:val="FF0000"/>
                <w:spacing w:val="-3"/>
              </w:rPr>
              <w:t xml:space="preserve"> </w:t>
            </w:r>
            <w:r w:rsidRPr="0053551C">
              <w:rPr>
                <w:strike/>
                <w:color w:val="FF0000"/>
              </w:rPr>
              <w:t>trip.</w:t>
            </w:r>
            <w:r w:rsidRPr="0053551C">
              <w:t>”</w:t>
            </w:r>
          </w:p>
          <w:p w14:paraId="3EEF7CC1" w14:textId="77777777" w:rsidR="000713A4" w:rsidRPr="0053551C" w:rsidRDefault="009565EE" w:rsidP="009565EE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</w:pPr>
            <w:r w:rsidRPr="0053551C">
              <w:t xml:space="preserve">From </w:t>
            </w:r>
            <w:r w:rsidRPr="0053551C">
              <w:rPr>
                <w:b/>
                <w:bCs/>
              </w:rPr>
              <w:t>Ventilation</w:t>
            </w:r>
          </w:p>
          <w:p w14:paraId="33E06853" w14:textId="65CA0167" w:rsidR="009565EE" w:rsidRPr="0053551C" w:rsidRDefault="003F05B7" w:rsidP="003F05B7">
            <w:pPr>
              <w:pStyle w:val="ListParagraph"/>
              <w:numPr>
                <w:ilvl w:val="1"/>
                <w:numId w:val="14"/>
              </w:numPr>
              <w:tabs>
                <w:tab w:val="left" w:pos="859"/>
                <w:tab w:val="left" w:pos="860"/>
              </w:tabs>
              <w:spacing w:before="0" w:line="276" w:lineRule="auto"/>
              <w:ind w:left="792" w:right="144"/>
              <w:jc w:val="both"/>
            </w:pPr>
            <w:r w:rsidRPr="0053551C">
              <w:t>D</w:t>
            </w:r>
            <w:r w:rsidR="009565EE" w:rsidRPr="0053551C">
              <w:t>eleted</w:t>
            </w:r>
            <w:r w:rsidRPr="0053551C">
              <w:t xml:space="preserve"> language that specified specific temperatures</w:t>
            </w:r>
          </w:p>
        </w:tc>
      </w:tr>
    </w:tbl>
    <w:p w14:paraId="20865512" w14:textId="77777777" w:rsidR="0063708B" w:rsidRPr="00F33787" w:rsidRDefault="0063708B" w:rsidP="0063708B">
      <w:pPr>
        <w:jc w:val="both"/>
      </w:pPr>
    </w:p>
    <w:sectPr w:rsidR="0063708B" w:rsidRPr="00F33787" w:rsidSect="00C75078">
      <w:headerReference w:type="even" r:id="rId8"/>
      <w:footerReference w:type="even" r:id="rId9"/>
      <w:footerReference w:type="default" r:id="rId10"/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6206E" w14:textId="77777777" w:rsidR="00ED6D60" w:rsidRDefault="00ED6D60" w:rsidP="00C75078">
      <w:pPr>
        <w:spacing w:after="0" w:line="240" w:lineRule="auto"/>
      </w:pPr>
      <w:r>
        <w:separator/>
      </w:r>
    </w:p>
  </w:endnote>
  <w:endnote w:type="continuationSeparator" w:id="0">
    <w:p w14:paraId="25BC82C2" w14:textId="77777777" w:rsidR="00ED6D60" w:rsidRDefault="00ED6D60" w:rsidP="00C7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7268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074F8" w14:textId="659C7CA0" w:rsidR="0057388B" w:rsidRDefault="00573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87015" w14:textId="77777777" w:rsidR="0057388B" w:rsidRDefault="00573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253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7F4FA" w14:textId="6DB5590C" w:rsidR="0057388B" w:rsidRDefault="005738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C56AE" w14:textId="77777777" w:rsidR="0057388B" w:rsidRDefault="00573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A3971" w14:textId="77777777" w:rsidR="00ED6D60" w:rsidRDefault="00ED6D60" w:rsidP="00C75078">
      <w:pPr>
        <w:spacing w:after="0" w:line="240" w:lineRule="auto"/>
      </w:pPr>
      <w:r>
        <w:separator/>
      </w:r>
    </w:p>
  </w:footnote>
  <w:footnote w:type="continuationSeparator" w:id="0">
    <w:p w14:paraId="12A0B01C" w14:textId="77777777" w:rsidR="00ED6D60" w:rsidRDefault="00ED6D60" w:rsidP="00C7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878F" w14:textId="77777777" w:rsidR="0057388B" w:rsidRDefault="0057388B" w:rsidP="00C75078">
    <w:pPr>
      <w:jc w:val="center"/>
      <w:rPr>
        <w:sz w:val="28"/>
        <w:szCs w:val="28"/>
      </w:rPr>
    </w:pPr>
    <w:r w:rsidRPr="0063708B">
      <w:rPr>
        <w:b/>
        <w:bCs/>
        <w:sz w:val="28"/>
        <w:szCs w:val="28"/>
      </w:rPr>
      <w:t>COVID-19 Prevention Plan Revision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3E5C"/>
    <w:multiLevelType w:val="hybridMultilevel"/>
    <w:tmpl w:val="0ECAD70A"/>
    <w:lvl w:ilvl="0" w:tplc="7EF4B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5D29"/>
    <w:multiLevelType w:val="hybridMultilevel"/>
    <w:tmpl w:val="50123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D7B1C"/>
    <w:multiLevelType w:val="hybridMultilevel"/>
    <w:tmpl w:val="5806517E"/>
    <w:lvl w:ilvl="0" w:tplc="D23830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00A"/>
    <w:multiLevelType w:val="hybridMultilevel"/>
    <w:tmpl w:val="6AA0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5449"/>
    <w:multiLevelType w:val="hybridMultilevel"/>
    <w:tmpl w:val="263A0074"/>
    <w:lvl w:ilvl="0" w:tplc="61768A90">
      <w:start w:val="4"/>
      <w:numFmt w:val="bullet"/>
      <w:lvlText w:val="–"/>
      <w:lvlJc w:val="left"/>
      <w:pPr>
        <w:ind w:left="882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17B6594A"/>
    <w:multiLevelType w:val="hybridMultilevel"/>
    <w:tmpl w:val="11AC47B6"/>
    <w:lvl w:ilvl="0" w:tplc="61768A90">
      <w:start w:val="4"/>
      <w:numFmt w:val="bullet"/>
      <w:lvlText w:val="–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0E7D83"/>
    <w:multiLevelType w:val="hybridMultilevel"/>
    <w:tmpl w:val="BDE6BAF0"/>
    <w:lvl w:ilvl="0" w:tplc="61768A90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08A0"/>
    <w:multiLevelType w:val="hybridMultilevel"/>
    <w:tmpl w:val="64825EE8"/>
    <w:lvl w:ilvl="0" w:tplc="7FAA3102">
      <w:start w:val="4"/>
      <w:numFmt w:val="bullet"/>
      <w:lvlText w:val="–"/>
      <w:lvlJc w:val="left"/>
      <w:pPr>
        <w:ind w:left="7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1A5014FF"/>
    <w:multiLevelType w:val="hybridMultilevel"/>
    <w:tmpl w:val="3EB41006"/>
    <w:lvl w:ilvl="0" w:tplc="D5AA673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6130"/>
    <w:multiLevelType w:val="hybridMultilevel"/>
    <w:tmpl w:val="4E2ED132"/>
    <w:lvl w:ilvl="0" w:tplc="7EF4B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C1346"/>
    <w:multiLevelType w:val="hybridMultilevel"/>
    <w:tmpl w:val="509E15C2"/>
    <w:lvl w:ilvl="0" w:tplc="61768A90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6E06"/>
    <w:multiLevelType w:val="hybridMultilevel"/>
    <w:tmpl w:val="99A27A90"/>
    <w:lvl w:ilvl="0" w:tplc="E848AC0A">
      <w:start w:val="4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839CB"/>
    <w:multiLevelType w:val="hybridMultilevel"/>
    <w:tmpl w:val="DE445C06"/>
    <w:lvl w:ilvl="0" w:tplc="41223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C3C7A"/>
    <w:multiLevelType w:val="hybridMultilevel"/>
    <w:tmpl w:val="28209D52"/>
    <w:lvl w:ilvl="0" w:tplc="D868B2F6">
      <w:start w:val="1"/>
      <w:numFmt w:val="bullet"/>
      <w:lvlText w:val="o"/>
      <w:lvlJc w:val="left"/>
      <w:pPr>
        <w:ind w:left="585" w:hanging="327"/>
      </w:pPr>
      <w:rPr>
        <w:rFonts w:ascii="Courier New" w:hAnsi="Courier New" w:cs="Courier New" w:hint="default"/>
        <w:color w:val="auto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30CCFAC"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3" w:tplc="9F168520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4" w:tplc="83FE3D08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5" w:tplc="DB9CA214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  <w:lvl w:ilvl="6" w:tplc="8950495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  <w:lvl w:ilvl="7" w:tplc="BC2A5110">
      <w:numFmt w:val="bullet"/>
      <w:lvlText w:val="•"/>
      <w:lvlJc w:val="left"/>
      <w:pPr>
        <w:ind w:left="10672" w:hanging="360"/>
      </w:pPr>
      <w:rPr>
        <w:rFonts w:hint="default"/>
        <w:lang w:val="en-US" w:eastAsia="en-US" w:bidi="ar-SA"/>
      </w:rPr>
    </w:lvl>
    <w:lvl w:ilvl="8" w:tplc="4B00A8AA">
      <w:numFmt w:val="bullet"/>
      <w:lvlText w:val="•"/>
      <w:lvlJc w:val="left"/>
      <w:pPr>
        <w:ind w:left="1228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E276314"/>
    <w:multiLevelType w:val="hybridMultilevel"/>
    <w:tmpl w:val="E64EBF9A"/>
    <w:lvl w:ilvl="0" w:tplc="61768A90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15B42"/>
    <w:multiLevelType w:val="hybridMultilevel"/>
    <w:tmpl w:val="8B9C7896"/>
    <w:lvl w:ilvl="0" w:tplc="61768A90">
      <w:start w:val="4"/>
      <w:numFmt w:val="bullet"/>
      <w:lvlText w:val="–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7034C"/>
    <w:multiLevelType w:val="hybridMultilevel"/>
    <w:tmpl w:val="33F486EA"/>
    <w:lvl w:ilvl="0" w:tplc="7FAA3102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06653"/>
    <w:multiLevelType w:val="hybridMultilevel"/>
    <w:tmpl w:val="ABA09370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29782B69"/>
    <w:multiLevelType w:val="hybridMultilevel"/>
    <w:tmpl w:val="436CDDA6"/>
    <w:lvl w:ilvl="0" w:tplc="61768A90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E5992"/>
    <w:multiLevelType w:val="hybridMultilevel"/>
    <w:tmpl w:val="0172B560"/>
    <w:lvl w:ilvl="0" w:tplc="CA50E868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6789E"/>
    <w:multiLevelType w:val="hybridMultilevel"/>
    <w:tmpl w:val="E68C4934"/>
    <w:lvl w:ilvl="0" w:tplc="1728C3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66395"/>
    <w:multiLevelType w:val="hybridMultilevel"/>
    <w:tmpl w:val="42B6B5CE"/>
    <w:lvl w:ilvl="0" w:tplc="7FAA3102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63E4B"/>
    <w:multiLevelType w:val="hybridMultilevel"/>
    <w:tmpl w:val="B960344E"/>
    <w:lvl w:ilvl="0" w:tplc="61768A90">
      <w:start w:val="4"/>
      <w:numFmt w:val="bullet"/>
      <w:lvlText w:val="–"/>
      <w:lvlJc w:val="left"/>
      <w:pPr>
        <w:ind w:left="570" w:hanging="360"/>
      </w:pPr>
      <w:rPr>
        <w:rFonts w:ascii="Calibri" w:hAnsi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3A452E89"/>
    <w:multiLevelType w:val="hybridMultilevel"/>
    <w:tmpl w:val="22C67416"/>
    <w:lvl w:ilvl="0" w:tplc="7EF4B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954A5"/>
    <w:multiLevelType w:val="hybridMultilevel"/>
    <w:tmpl w:val="092EA8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980EFC80">
      <w:start w:val="1"/>
      <w:numFmt w:val="upp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7120D"/>
    <w:multiLevelType w:val="hybridMultilevel"/>
    <w:tmpl w:val="A5880282"/>
    <w:lvl w:ilvl="0" w:tplc="7FAA3102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060EC"/>
    <w:multiLevelType w:val="hybridMultilevel"/>
    <w:tmpl w:val="37C26D0E"/>
    <w:lvl w:ilvl="0" w:tplc="61768A90">
      <w:start w:val="4"/>
      <w:numFmt w:val="bullet"/>
      <w:lvlText w:val="–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E621B7"/>
    <w:multiLevelType w:val="hybridMultilevel"/>
    <w:tmpl w:val="D4E032A8"/>
    <w:lvl w:ilvl="0" w:tplc="5F640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636F2"/>
    <w:multiLevelType w:val="hybridMultilevel"/>
    <w:tmpl w:val="C80AA59E"/>
    <w:lvl w:ilvl="0" w:tplc="9D203D1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9" w15:restartNumberingAfterBreak="0">
    <w:nsid w:val="52B23CFF"/>
    <w:multiLevelType w:val="hybridMultilevel"/>
    <w:tmpl w:val="B0CAD31A"/>
    <w:lvl w:ilvl="0" w:tplc="7FAA3102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14A35"/>
    <w:multiLevelType w:val="hybridMultilevel"/>
    <w:tmpl w:val="AC4A41A6"/>
    <w:lvl w:ilvl="0" w:tplc="61768A90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61F26"/>
    <w:multiLevelType w:val="hybridMultilevel"/>
    <w:tmpl w:val="58BA3CFC"/>
    <w:lvl w:ilvl="0" w:tplc="BDAABF24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27C133E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D10D6"/>
    <w:multiLevelType w:val="hybridMultilevel"/>
    <w:tmpl w:val="279E4AFA"/>
    <w:lvl w:ilvl="0" w:tplc="61768A90">
      <w:start w:val="4"/>
      <w:numFmt w:val="bullet"/>
      <w:lvlText w:val="–"/>
      <w:lvlJc w:val="left"/>
      <w:pPr>
        <w:ind w:left="243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3" w15:restartNumberingAfterBreak="0">
    <w:nsid w:val="5A536551"/>
    <w:multiLevelType w:val="hybridMultilevel"/>
    <w:tmpl w:val="37726CF8"/>
    <w:lvl w:ilvl="0" w:tplc="61768A90">
      <w:start w:val="4"/>
      <w:numFmt w:val="bullet"/>
      <w:lvlText w:val="–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i w:val="0"/>
        <w:strike w:val="0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347124"/>
    <w:multiLevelType w:val="hybridMultilevel"/>
    <w:tmpl w:val="C1F8F7D8"/>
    <w:lvl w:ilvl="0" w:tplc="EAE62F8A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A768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27158"/>
    <w:multiLevelType w:val="hybridMultilevel"/>
    <w:tmpl w:val="725EF7CA"/>
    <w:lvl w:ilvl="0" w:tplc="7EF4B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1132A"/>
    <w:multiLevelType w:val="hybridMultilevel"/>
    <w:tmpl w:val="983A7998"/>
    <w:lvl w:ilvl="0" w:tplc="61768A90">
      <w:start w:val="4"/>
      <w:numFmt w:val="bullet"/>
      <w:lvlText w:val="–"/>
      <w:lvlJc w:val="left"/>
      <w:pPr>
        <w:ind w:left="972" w:hanging="360"/>
      </w:pPr>
      <w:rPr>
        <w:rFonts w:ascii="Calibri" w:hAnsi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7" w15:restartNumberingAfterBreak="0">
    <w:nsid w:val="6D425199"/>
    <w:multiLevelType w:val="hybridMultilevel"/>
    <w:tmpl w:val="3AB0FE88"/>
    <w:lvl w:ilvl="0" w:tplc="6CBCF65C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10A79"/>
    <w:multiLevelType w:val="hybridMultilevel"/>
    <w:tmpl w:val="D5D00848"/>
    <w:lvl w:ilvl="0" w:tplc="61768A90">
      <w:start w:val="4"/>
      <w:numFmt w:val="bullet"/>
      <w:lvlText w:val="–"/>
      <w:lvlJc w:val="left"/>
      <w:pPr>
        <w:ind w:left="1728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9" w15:restartNumberingAfterBreak="0">
    <w:nsid w:val="73042F8C"/>
    <w:multiLevelType w:val="hybridMultilevel"/>
    <w:tmpl w:val="90D0E262"/>
    <w:lvl w:ilvl="0" w:tplc="61768A90">
      <w:start w:val="4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6515C"/>
    <w:multiLevelType w:val="hybridMultilevel"/>
    <w:tmpl w:val="ACF231CE"/>
    <w:lvl w:ilvl="0" w:tplc="15F83CA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7C326A"/>
    <w:multiLevelType w:val="hybridMultilevel"/>
    <w:tmpl w:val="951CE2D4"/>
    <w:lvl w:ilvl="0" w:tplc="7EF4B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7E5"/>
    <w:multiLevelType w:val="hybridMultilevel"/>
    <w:tmpl w:val="9732037E"/>
    <w:lvl w:ilvl="0" w:tplc="7FAA3102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51735"/>
    <w:multiLevelType w:val="hybridMultilevel"/>
    <w:tmpl w:val="45DA1C36"/>
    <w:lvl w:ilvl="0" w:tplc="04090003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  <w:b w:val="0"/>
        <w:i w:val="0"/>
        <w:w w:val="100"/>
        <w:sz w:val="22"/>
        <w:szCs w:val="22"/>
        <w:lang w:val="en-US" w:eastAsia="en-US" w:bidi="ar-SA"/>
      </w:rPr>
    </w:lvl>
    <w:lvl w:ilvl="1" w:tplc="9D6817D6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DF0EC39A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3" w:tplc="8F90EBA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4" w:tplc="A00C8872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5" w:tplc="209A11A2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  <w:lvl w:ilvl="6" w:tplc="E5625C54"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  <w:lvl w:ilvl="7" w:tplc="9A7057C4">
      <w:numFmt w:val="bullet"/>
      <w:lvlText w:val="•"/>
      <w:lvlJc w:val="left"/>
      <w:pPr>
        <w:ind w:left="10700" w:hanging="360"/>
      </w:pPr>
      <w:rPr>
        <w:rFonts w:hint="default"/>
        <w:lang w:val="en-US" w:eastAsia="en-US" w:bidi="ar-SA"/>
      </w:rPr>
    </w:lvl>
    <w:lvl w:ilvl="8" w:tplc="5F04B990">
      <w:numFmt w:val="bullet"/>
      <w:lvlText w:val="•"/>
      <w:lvlJc w:val="left"/>
      <w:pPr>
        <w:ind w:left="12154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FD85519"/>
    <w:multiLevelType w:val="hybridMultilevel"/>
    <w:tmpl w:val="EE06E66E"/>
    <w:lvl w:ilvl="0" w:tplc="8E5867FA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5" w15:restartNumberingAfterBreak="0">
    <w:nsid w:val="7FE65F44"/>
    <w:multiLevelType w:val="hybridMultilevel"/>
    <w:tmpl w:val="21A4E56A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0"/>
  </w:num>
  <w:num w:numId="4">
    <w:abstractNumId w:val="25"/>
  </w:num>
  <w:num w:numId="5">
    <w:abstractNumId w:val="11"/>
  </w:num>
  <w:num w:numId="6">
    <w:abstractNumId w:val="2"/>
  </w:num>
  <w:num w:numId="7">
    <w:abstractNumId w:val="22"/>
  </w:num>
  <w:num w:numId="8">
    <w:abstractNumId w:val="9"/>
  </w:num>
  <w:num w:numId="9">
    <w:abstractNumId w:val="14"/>
  </w:num>
  <w:num w:numId="10">
    <w:abstractNumId w:val="0"/>
  </w:num>
  <w:num w:numId="11">
    <w:abstractNumId w:val="29"/>
  </w:num>
  <w:num w:numId="12">
    <w:abstractNumId w:val="41"/>
  </w:num>
  <w:num w:numId="13">
    <w:abstractNumId w:val="35"/>
  </w:num>
  <w:num w:numId="14">
    <w:abstractNumId w:val="5"/>
  </w:num>
  <w:num w:numId="15">
    <w:abstractNumId w:val="42"/>
  </w:num>
  <w:num w:numId="16">
    <w:abstractNumId w:val="7"/>
  </w:num>
  <w:num w:numId="17">
    <w:abstractNumId w:val="16"/>
  </w:num>
  <w:num w:numId="18">
    <w:abstractNumId w:val="28"/>
  </w:num>
  <w:num w:numId="19">
    <w:abstractNumId w:val="21"/>
  </w:num>
  <w:num w:numId="20">
    <w:abstractNumId w:val="27"/>
  </w:num>
  <w:num w:numId="21">
    <w:abstractNumId w:val="10"/>
  </w:num>
  <w:num w:numId="22">
    <w:abstractNumId w:val="30"/>
  </w:num>
  <w:num w:numId="23">
    <w:abstractNumId w:val="8"/>
  </w:num>
  <w:num w:numId="24">
    <w:abstractNumId w:val="19"/>
  </w:num>
  <w:num w:numId="25">
    <w:abstractNumId w:val="32"/>
  </w:num>
  <w:num w:numId="26">
    <w:abstractNumId w:val="40"/>
  </w:num>
  <w:num w:numId="27">
    <w:abstractNumId w:val="17"/>
  </w:num>
  <w:num w:numId="28">
    <w:abstractNumId w:val="3"/>
  </w:num>
  <w:num w:numId="29">
    <w:abstractNumId w:val="1"/>
  </w:num>
  <w:num w:numId="30">
    <w:abstractNumId w:val="38"/>
  </w:num>
  <w:num w:numId="31">
    <w:abstractNumId w:val="6"/>
  </w:num>
  <w:num w:numId="32">
    <w:abstractNumId w:val="45"/>
  </w:num>
  <w:num w:numId="33">
    <w:abstractNumId w:val="18"/>
  </w:num>
  <w:num w:numId="34">
    <w:abstractNumId w:val="4"/>
  </w:num>
  <w:num w:numId="35">
    <w:abstractNumId w:val="37"/>
  </w:num>
  <w:num w:numId="36">
    <w:abstractNumId w:val="34"/>
  </w:num>
  <w:num w:numId="37">
    <w:abstractNumId w:val="12"/>
  </w:num>
  <w:num w:numId="38">
    <w:abstractNumId w:val="39"/>
  </w:num>
  <w:num w:numId="39">
    <w:abstractNumId w:val="43"/>
  </w:num>
  <w:num w:numId="40">
    <w:abstractNumId w:val="31"/>
  </w:num>
  <w:num w:numId="41">
    <w:abstractNumId w:val="44"/>
  </w:num>
  <w:num w:numId="42">
    <w:abstractNumId w:val="13"/>
  </w:num>
  <w:num w:numId="43">
    <w:abstractNumId w:val="26"/>
  </w:num>
  <w:num w:numId="44">
    <w:abstractNumId w:val="33"/>
  </w:num>
  <w:num w:numId="45">
    <w:abstractNumId w:val="1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708B"/>
    <w:rsid w:val="000713A4"/>
    <w:rsid w:val="000850D1"/>
    <w:rsid w:val="000D241D"/>
    <w:rsid w:val="0011444E"/>
    <w:rsid w:val="001A5C1E"/>
    <w:rsid w:val="001F4E0B"/>
    <w:rsid w:val="00294F5B"/>
    <w:rsid w:val="002B7B0A"/>
    <w:rsid w:val="00312B40"/>
    <w:rsid w:val="00332200"/>
    <w:rsid w:val="003563E1"/>
    <w:rsid w:val="003A05AF"/>
    <w:rsid w:val="003D6ADC"/>
    <w:rsid w:val="003F05B7"/>
    <w:rsid w:val="00433B6F"/>
    <w:rsid w:val="004524E7"/>
    <w:rsid w:val="00455098"/>
    <w:rsid w:val="00473FA3"/>
    <w:rsid w:val="004D6683"/>
    <w:rsid w:val="004E10F7"/>
    <w:rsid w:val="004E38E5"/>
    <w:rsid w:val="004F355D"/>
    <w:rsid w:val="0053551C"/>
    <w:rsid w:val="0057388B"/>
    <w:rsid w:val="00581C42"/>
    <w:rsid w:val="005D5591"/>
    <w:rsid w:val="0063708B"/>
    <w:rsid w:val="00643623"/>
    <w:rsid w:val="00657797"/>
    <w:rsid w:val="006661F7"/>
    <w:rsid w:val="006774E6"/>
    <w:rsid w:val="00681E61"/>
    <w:rsid w:val="006C4DAB"/>
    <w:rsid w:val="006D1B6C"/>
    <w:rsid w:val="006E2AC6"/>
    <w:rsid w:val="007E7C00"/>
    <w:rsid w:val="007F5324"/>
    <w:rsid w:val="00807EBE"/>
    <w:rsid w:val="008B76B5"/>
    <w:rsid w:val="00910209"/>
    <w:rsid w:val="00927744"/>
    <w:rsid w:val="009565EE"/>
    <w:rsid w:val="009D5541"/>
    <w:rsid w:val="009E335F"/>
    <w:rsid w:val="00A516B6"/>
    <w:rsid w:val="00BB36EA"/>
    <w:rsid w:val="00BC2B14"/>
    <w:rsid w:val="00BC552F"/>
    <w:rsid w:val="00BC75E9"/>
    <w:rsid w:val="00BF47F6"/>
    <w:rsid w:val="00C217F1"/>
    <w:rsid w:val="00C26FA0"/>
    <w:rsid w:val="00C41CA7"/>
    <w:rsid w:val="00C75078"/>
    <w:rsid w:val="00C77A8F"/>
    <w:rsid w:val="00CE65D0"/>
    <w:rsid w:val="00D040A6"/>
    <w:rsid w:val="00D045F3"/>
    <w:rsid w:val="00D97E1E"/>
    <w:rsid w:val="00DA17BF"/>
    <w:rsid w:val="00E36D9A"/>
    <w:rsid w:val="00E55919"/>
    <w:rsid w:val="00ED6D60"/>
    <w:rsid w:val="00EE2DC2"/>
    <w:rsid w:val="00F233E9"/>
    <w:rsid w:val="00F33787"/>
    <w:rsid w:val="00F50F06"/>
    <w:rsid w:val="00F9265C"/>
    <w:rsid w:val="00FA31D3"/>
    <w:rsid w:val="00FA56DC"/>
    <w:rsid w:val="00FA6173"/>
    <w:rsid w:val="00F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5A5C5"/>
  <w15:chartTrackingRefBased/>
  <w15:docId w15:val="{2AE41308-600D-40F6-BC64-E72FB2F3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81E61"/>
    <w:pPr>
      <w:keepNext/>
      <w:widowControl w:val="0"/>
      <w:autoSpaceDE w:val="0"/>
      <w:autoSpaceDN w:val="0"/>
      <w:adjustRightInd w:val="0"/>
      <w:spacing w:after="0"/>
      <w:jc w:val="both"/>
      <w:outlineLvl w:val="0"/>
    </w:pPr>
    <w:rPr>
      <w:rFonts w:eastAsia="Times New Roman"/>
      <w:b/>
      <w:caps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0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0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63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63708B"/>
    <w:pPr>
      <w:widowControl w:val="0"/>
      <w:autoSpaceDE w:val="0"/>
      <w:autoSpaceDN w:val="0"/>
      <w:spacing w:before="11" w:after="0" w:line="240" w:lineRule="auto"/>
      <w:ind w:left="860" w:hanging="360"/>
    </w:pPr>
    <w:rPr>
      <w:rFonts w:eastAsia="Arial"/>
    </w:rPr>
  </w:style>
  <w:style w:type="paragraph" w:styleId="Header">
    <w:name w:val="header"/>
    <w:basedOn w:val="Normal"/>
    <w:link w:val="HeaderChar"/>
    <w:uiPriority w:val="99"/>
    <w:unhideWhenUsed/>
    <w:rsid w:val="00C7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78"/>
  </w:style>
  <w:style w:type="paragraph" w:styleId="Footer">
    <w:name w:val="footer"/>
    <w:basedOn w:val="Normal"/>
    <w:link w:val="FooterChar"/>
    <w:uiPriority w:val="99"/>
    <w:unhideWhenUsed/>
    <w:rsid w:val="00C7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78"/>
  </w:style>
  <w:style w:type="paragraph" w:styleId="CommentText">
    <w:name w:val="annotation text"/>
    <w:basedOn w:val="Normal"/>
    <w:link w:val="CommentTextChar"/>
    <w:uiPriority w:val="99"/>
    <w:semiHidden/>
    <w:unhideWhenUsed/>
    <w:rsid w:val="00BC552F"/>
    <w:pPr>
      <w:widowControl w:val="0"/>
      <w:autoSpaceDE w:val="0"/>
      <w:autoSpaceDN w:val="0"/>
      <w:spacing w:after="0" w:line="240" w:lineRule="auto"/>
    </w:pPr>
    <w:rPr>
      <w:rFonts w:eastAsia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2F"/>
    <w:rPr>
      <w:rFonts w:eastAsia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81E61"/>
    <w:rPr>
      <w:rFonts w:eastAsia="Times New Roman"/>
      <w:b/>
      <w:caps/>
      <w:sz w:val="24"/>
      <w:szCs w:val="24"/>
      <w:lang w:val="en"/>
    </w:rPr>
  </w:style>
  <w:style w:type="paragraph" w:styleId="BodyText">
    <w:name w:val="Body Text"/>
    <w:basedOn w:val="Normal"/>
    <w:link w:val="BodyTextChar"/>
    <w:uiPriority w:val="1"/>
    <w:qFormat/>
    <w:rsid w:val="0057388B"/>
    <w:pPr>
      <w:widowControl w:val="0"/>
      <w:autoSpaceDE w:val="0"/>
      <w:autoSpaceDN w:val="0"/>
      <w:spacing w:before="11" w:after="0" w:line="240" w:lineRule="auto"/>
    </w:pPr>
    <w:rPr>
      <w:rFonts w:eastAsia="Arial"/>
    </w:rPr>
  </w:style>
  <w:style w:type="character" w:customStyle="1" w:styleId="BodyTextChar">
    <w:name w:val="Body Text Char"/>
    <w:basedOn w:val="DefaultParagraphFont"/>
    <w:link w:val="BodyText"/>
    <w:uiPriority w:val="1"/>
    <w:rsid w:val="0057388B"/>
    <w:rPr>
      <w:rFonts w:eastAsia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swers@sedgwic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Terrie S.</dc:creator>
  <cp:keywords/>
  <dc:description/>
  <cp:lastModifiedBy>Hayes, Jane</cp:lastModifiedBy>
  <cp:revision>3</cp:revision>
  <dcterms:created xsi:type="dcterms:W3CDTF">2021-06-21T00:38:00Z</dcterms:created>
  <dcterms:modified xsi:type="dcterms:W3CDTF">2021-06-21T15:51:00Z</dcterms:modified>
</cp:coreProperties>
</file>